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0E73D" w14:textId="74691054" w:rsidR="00E33F6C" w:rsidRPr="00716AA4" w:rsidRDefault="00420BA2" w:rsidP="4D1F4800">
      <w:pPr>
        <w:spacing w:after="0"/>
        <w:jc w:val="center"/>
        <w:rPr>
          <w:rStyle w:val="heading10"/>
          <w:sz w:val="20"/>
          <w:szCs w:val="20"/>
        </w:rPr>
      </w:pPr>
      <w:r w:rsidRPr="4D1F4800">
        <w:rPr>
          <w:rStyle w:val="heading10"/>
          <w:sz w:val="20"/>
          <w:szCs w:val="20"/>
        </w:rPr>
        <w:t>Kentucky State Police</w:t>
      </w:r>
      <w:r w:rsidR="00E33F6C" w:rsidRPr="4D1F4800">
        <w:rPr>
          <w:rStyle w:val="heading10"/>
          <w:sz w:val="20"/>
          <w:szCs w:val="20"/>
        </w:rPr>
        <w:t xml:space="preserve"> </w:t>
      </w:r>
      <w:r w:rsidRPr="4D1F4800">
        <w:rPr>
          <w:rStyle w:val="heading10"/>
          <w:sz w:val="20"/>
          <w:szCs w:val="20"/>
        </w:rPr>
        <w:t>–</w:t>
      </w:r>
      <w:r w:rsidR="00E33F6C" w:rsidRPr="4D1F4800">
        <w:rPr>
          <w:rStyle w:val="heading10"/>
          <w:sz w:val="20"/>
          <w:szCs w:val="20"/>
        </w:rPr>
        <w:t xml:space="preserve"> </w:t>
      </w:r>
      <w:r w:rsidRPr="4D1F4800">
        <w:rPr>
          <w:rStyle w:val="heading10"/>
          <w:sz w:val="20"/>
          <w:szCs w:val="20"/>
        </w:rPr>
        <w:t>LINK/NCIC</w:t>
      </w:r>
      <w:r w:rsidR="3824E2E7" w:rsidRPr="4D1F4800">
        <w:rPr>
          <w:rStyle w:val="heading10"/>
          <w:sz w:val="20"/>
          <w:szCs w:val="20"/>
        </w:rPr>
        <w:t xml:space="preserve"> IT Security</w:t>
      </w:r>
      <w:r w:rsidRPr="4D1F4800">
        <w:rPr>
          <w:rStyle w:val="heading10"/>
          <w:sz w:val="20"/>
          <w:szCs w:val="20"/>
        </w:rPr>
        <w:t xml:space="preserve"> Policy</w:t>
      </w:r>
    </w:p>
    <w:p w14:paraId="1323F9F0" w14:textId="4A552332" w:rsidR="00E33F6C" w:rsidRPr="00716AA4" w:rsidRDefault="00420BA2" w:rsidP="00E33F6C">
      <w:pPr>
        <w:spacing w:after="0"/>
        <w:jc w:val="center"/>
        <w:rPr>
          <w:rStyle w:val="heading10"/>
          <w:rFonts w:cstheme="minorHAnsi"/>
          <w:sz w:val="20"/>
          <w:szCs w:val="20"/>
        </w:rPr>
      </w:pPr>
      <w:r w:rsidRPr="00716AA4">
        <w:rPr>
          <w:rStyle w:val="heading10"/>
          <w:rFonts w:cstheme="minorHAnsi"/>
          <w:sz w:val="20"/>
          <w:szCs w:val="20"/>
        </w:rPr>
        <w:t>A Comprehensive Guide for CJI Security</w:t>
      </w:r>
      <w:r w:rsidR="00CD7556" w:rsidRPr="00716AA4">
        <w:rPr>
          <w:rStyle w:val="heading10"/>
          <w:rFonts w:cstheme="minorHAnsi"/>
          <w:sz w:val="20"/>
          <w:szCs w:val="20"/>
        </w:rPr>
        <w:t xml:space="preserve"> Compliance</w:t>
      </w:r>
    </w:p>
    <w:p w14:paraId="66381984" w14:textId="283B26CE" w:rsidR="00576C12" w:rsidRPr="00716AA4" w:rsidRDefault="00E33F6C" w:rsidP="00576C12">
      <w:pPr>
        <w:jc w:val="center"/>
        <w:rPr>
          <w:b/>
          <w:bCs/>
          <w:sz w:val="20"/>
          <w:szCs w:val="20"/>
        </w:rPr>
      </w:pPr>
      <w:r w:rsidRPr="00716AA4">
        <w:rPr>
          <w:rFonts w:cstheme="minorHAnsi"/>
          <w:b/>
          <w:bCs/>
          <w:color w:val="FF0000"/>
          <w:sz w:val="20"/>
          <w:szCs w:val="20"/>
          <w:highlight w:val="yellow"/>
        </w:rPr>
        <w:t xml:space="preserve">INSERT </w:t>
      </w:r>
      <w:r w:rsidR="00A2054E" w:rsidRPr="00716AA4">
        <w:rPr>
          <w:rFonts w:cstheme="minorHAnsi"/>
          <w:b/>
          <w:bCs/>
          <w:color w:val="FF0000"/>
          <w:sz w:val="20"/>
          <w:szCs w:val="20"/>
          <w:highlight w:val="yellow"/>
        </w:rPr>
        <w:t>AGENCY</w:t>
      </w:r>
      <w:r w:rsidRPr="00716AA4">
        <w:rPr>
          <w:rFonts w:cstheme="minorHAnsi"/>
          <w:b/>
          <w:bCs/>
          <w:color w:val="FF0000"/>
          <w:sz w:val="20"/>
          <w:szCs w:val="20"/>
          <w:highlight w:val="yellow"/>
        </w:rPr>
        <w:t xml:space="preserve"> NAME HERE</w:t>
      </w:r>
    </w:p>
    <w:p w14:paraId="1137D90A" w14:textId="0D910F62" w:rsidR="00576C12" w:rsidRPr="00716AA4" w:rsidRDefault="00420BA2" w:rsidP="00576C12">
      <w:pPr>
        <w:spacing w:after="0"/>
        <w:jc w:val="both"/>
        <w:outlineLvl w:val="1"/>
        <w:rPr>
          <w:rFonts w:ascii="Segoe UI" w:eastAsia="Calibri" w:hAnsi="Segoe UI" w:cs="Segoe UI"/>
          <w:b/>
          <w:color w:val="548DD4" w:themeColor="text2" w:themeTint="99"/>
          <w:sz w:val="20"/>
          <w:szCs w:val="20"/>
        </w:rPr>
      </w:pPr>
      <w:r w:rsidRPr="00716AA4">
        <w:rPr>
          <w:rFonts w:ascii="Segoe UI" w:eastAsia="Calibri" w:hAnsi="Segoe UI" w:cs="Segoe UI"/>
          <w:b/>
          <w:color w:val="548DD4" w:themeColor="text2" w:themeTint="99"/>
          <w:sz w:val="20"/>
          <w:szCs w:val="20"/>
        </w:rPr>
        <w:t>General</w:t>
      </w:r>
    </w:p>
    <w:p w14:paraId="748A107D" w14:textId="592DEE66" w:rsidR="00420BA2" w:rsidRDefault="00420BA2" w:rsidP="00576C12">
      <w:pPr>
        <w:spacing w:after="0"/>
        <w:rPr>
          <w:rFonts w:ascii="Segoe UI" w:eastAsia="Calibri" w:hAnsi="Segoe UI" w:cs="Times New Roman"/>
          <w:sz w:val="20"/>
          <w:szCs w:val="20"/>
        </w:rPr>
      </w:pPr>
      <w:r w:rsidRPr="00716AA4">
        <w:rPr>
          <w:rFonts w:ascii="Segoe UI" w:eastAsia="Calibri" w:hAnsi="Segoe UI" w:cs="Times New Roman"/>
          <w:sz w:val="20"/>
          <w:szCs w:val="20"/>
        </w:rPr>
        <w:t>Our agency relies on LINK/NCIC as an essential tool in its daily operations.  This system enables officers to swiftly access records, conduct inquiries, and communicate with the broader criminal justice community.  The real-time information provided by LINK/NCIC enhances our ability to respond to incidents effectively, ensuring a safer environment for both the public and our officers.  As custodians of this powerful resource, we are committed to upholding the highest standards of data security and accuracy to maintain the integrity of the criminal justice system.</w:t>
      </w:r>
    </w:p>
    <w:p w14:paraId="670F3E81" w14:textId="3B458B4A" w:rsidR="00383CD7" w:rsidRDefault="00383CD7" w:rsidP="00576C12">
      <w:pPr>
        <w:spacing w:after="0"/>
        <w:rPr>
          <w:rFonts w:ascii="Segoe UI" w:eastAsia="Calibri" w:hAnsi="Segoe UI" w:cs="Times New Roman"/>
          <w:sz w:val="20"/>
          <w:szCs w:val="20"/>
        </w:rPr>
      </w:pPr>
      <w:r>
        <w:rPr>
          <w:rFonts w:ascii="Segoe UI" w:eastAsia="Calibri" w:hAnsi="Segoe UI" w:cs="Times New Roman"/>
          <w:sz w:val="20"/>
          <w:szCs w:val="20"/>
        </w:rPr>
        <w:t xml:space="preserve">Procedures included in this </w:t>
      </w:r>
      <w:r w:rsidR="006C249F">
        <w:rPr>
          <w:rFonts w:ascii="Segoe UI" w:eastAsia="Calibri" w:hAnsi="Segoe UI" w:cs="Times New Roman"/>
          <w:sz w:val="20"/>
          <w:szCs w:val="20"/>
        </w:rPr>
        <w:t>policy:</w:t>
      </w:r>
    </w:p>
    <w:p w14:paraId="15386EF4" w14:textId="310ADFA9" w:rsidR="006C249F" w:rsidRDefault="005E0683" w:rsidP="006C249F">
      <w:pPr>
        <w:pStyle w:val="ListParagraph"/>
        <w:numPr>
          <w:ilvl w:val="0"/>
          <w:numId w:val="140"/>
        </w:numPr>
        <w:spacing w:after="0"/>
        <w:rPr>
          <w:rFonts w:ascii="Segoe UI" w:eastAsia="Calibri" w:hAnsi="Segoe UI"/>
        </w:rPr>
      </w:pPr>
      <w:r>
        <w:rPr>
          <w:rFonts w:ascii="Segoe UI" w:eastAsia="Calibri" w:hAnsi="Segoe UI"/>
        </w:rPr>
        <w:t>CJIS, LINK, NCIC, NLETS</w:t>
      </w:r>
    </w:p>
    <w:p w14:paraId="0A7B0EBC" w14:textId="7DECB12C" w:rsidR="005E0683" w:rsidRDefault="00AB3FC1" w:rsidP="006C249F">
      <w:pPr>
        <w:pStyle w:val="ListParagraph"/>
        <w:numPr>
          <w:ilvl w:val="0"/>
          <w:numId w:val="140"/>
        </w:numPr>
        <w:spacing w:after="0"/>
        <w:rPr>
          <w:rFonts w:ascii="Segoe UI" w:eastAsia="Calibri" w:hAnsi="Segoe UI"/>
        </w:rPr>
      </w:pPr>
      <w:r>
        <w:rPr>
          <w:rFonts w:ascii="Segoe UI" w:eastAsia="Calibri" w:hAnsi="Segoe UI"/>
        </w:rPr>
        <w:t>Auditing and Accounta</w:t>
      </w:r>
      <w:r w:rsidR="00BB2495">
        <w:rPr>
          <w:rFonts w:ascii="Segoe UI" w:eastAsia="Calibri" w:hAnsi="Segoe UI"/>
        </w:rPr>
        <w:t>bility</w:t>
      </w:r>
    </w:p>
    <w:p w14:paraId="0706CB73" w14:textId="0DB748D2" w:rsidR="00BB2495" w:rsidRDefault="00B13465" w:rsidP="006C249F">
      <w:pPr>
        <w:pStyle w:val="ListParagraph"/>
        <w:numPr>
          <w:ilvl w:val="0"/>
          <w:numId w:val="140"/>
        </w:numPr>
        <w:spacing w:after="0"/>
        <w:rPr>
          <w:rFonts w:ascii="Segoe UI" w:eastAsia="Calibri" w:hAnsi="Segoe UI"/>
        </w:rPr>
      </w:pPr>
      <w:r>
        <w:rPr>
          <w:rFonts w:ascii="Segoe UI" w:eastAsia="Calibri" w:hAnsi="Segoe UI"/>
        </w:rPr>
        <w:t>Incident Response</w:t>
      </w:r>
    </w:p>
    <w:p w14:paraId="54EC9748" w14:textId="2931CBD4" w:rsidR="00B13465" w:rsidRDefault="00945ECE" w:rsidP="006C249F">
      <w:pPr>
        <w:pStyle w:val="ListParagraph"/>
        <w:numPr>
          <w:ilvl w:val="0"/>
          <w:numId w:val="140"/>
        </w:numPr>
        <w:spacing w:after="0"/>
        <w:rPr>
          <w:rFonts w:ascii="Segoe UI" w:eastAsia="Calibri" w:hAnsi="Segoe UI"/>
        </w:rPr>
      </w:pPr>
      <w:r>
        <w:rPr>
          <w:rFonts w:ascii="Segoe UI" w:eastAsia="Calibri" w:hAnsi="Segoe UI"/>
        </w:rPr>
        <w:t>Identification and Authentication</w:t>
      </w:r>
    </w:p>
    <w:p w14:paraId="29BD2D02" w14:textId="4048C2F7" w:rsidR="00945ECE" w:rsidRDefault="00426855" w:rsidP="006C249F">
      <w:pPr>
        <w:pStyle w:val="ListParagraph"/>
        <w:numPr>
          <w:ilvl w:val="0"/>
          <w:numId w:val="140"/>
        </w:numPr>
        <w:spacing w:after="0"/>
        <w:rPr>
          <w:rFonts w:ascii="Segoe UI" w:eastAsia="Calibri" w:hAnsi="Segoe UI"/>
        </w:rPr>
      </w:pPr>
      <w:r>
        <w:rPr>
          <w:rFonts w:ascii="Segoe UI" w:eastAsia="Calibri" w:hAnsi="Segoe UI"/>
        </w:rPr>
        <w:t xml:space="preserve">Configuration </w:t>
      </w:r>
      <w:r w:rsidR="007E53E5">
        <w:rPr>
          <w:rFonts w:ascii="Segoe UI" w:eastAsia="Calibri" w:hAnsi="Segoe UI"/>
        </w:rPr>
        <w:t xml:space="preserve">Management </w:t>
      </w:r>
    </w:p>
    <w:p w14:paraId="5003DDBF" w14:textId="49AFA613" w:rsidR="007E53E5" w:rsidRDefault="007E53E5" w:rsidP="006C249F">
      <w:pPr>
        <w:pStyle w:val="ListParagraph"/>
        <w:numPr>
          <w:ilvl w:val="0"/>
          <w:numId w:val="140"/>
        </w:numPr>
        <w:spacing w:after="0"/>
        <w:rPr>
          <w:rFonts w:ascii="Segoe UI" w:eastAsia="Calibri" w:hAnsi="Segoe UI"/>
        </w:rPr>
      </w:pPr>
      <w:r>
        <w:rPr>
          <w:rFonts w:ascii="Segoe UI" w:eastAsia="Calibri" w:hAnsi="Segoe UI"/>
        </w:rPr>
        <w:t xml:space="preserve">Media Protection </w:t>
      </w:r>
    </w:p>
    <w:p w14:paraId="473261BE" w14:textId="0A4F0FE2" w:rsidR="00C84132" w:rsidRDefault="00C84132" w:rsidP="006C249F">
      <w:pPr>
        <w:pStyle w:val="ListParagraph"/>
        <w:numPr>
          <w:ilvl w:val="0"/>
          <w:numId w:val="140"/>
        </w:numPr>
        <w:spacing w:after="0"/>
        <w:rPr>
          <w:rFonts w:ascii="Segoe UI" w:eastAsia="Calibri" w:hAnsi="Segoe UI"/>
        </w:rPr>
      </w:pPr>
      <w:r>
        <w:rPr>
          <w:rFonts w:ascii="Segoe UI" w:eastAsia="Calibri" w:hAnsi="Segoe UI"/>
        </w:rPr>
        <w:t>Personnel Security</w:t>
      </w:r>
    </w:p>
    <w:p w14:paraId="24A6C2E2" w14:textId="1C2CD1C5" w:rsidR="007E53E5" w:rsidRDefault="00FB1345" w:rsidP="006C249F">
      <w:pPr>
        <w:pStyle w:val="ListParagraph"/>
        <w:numPr>
          <w:ilvl w:val="0"/>
          <w:numId w:val="140"/>
        </w:numPr>
        <w:spacing w:after="0"/>
        <w:rPr>
          <w:rFonts w:ascii="Segoe UI" w:eastAsia="Calibri" w:hAnsi="Segoe UI"/>
        </w:rPr>
      </w:pPr>
      <w:r>
        <w:rPr>
          <w:rFonts w:ascii="Segoe UI" w:eastAsia="Calibri" w:hAnsi="Segoe UI"/>
        </w:rPr>
        <w:t>System and Information Integrity</w:t>
      </w:r>
    </w:p>
    <w:p w14:paraId="543DFEB3" w14:textId="75DC1450" w:rsidR="00C84132" w:rsidRDefault="00A30022" w:rsidP="006C249F">
      <w:pPr>
        <w:pStyle w:val="ListParagraph"/>
        <w:numPr>
          <w:ilvl w:val="0"/>
          <w:numId w:val="140"/>
        </w:numPr>
        <w:spacing w:after="0"/>
        <w:rPr>
          <w:rFonts w:ascii="Segoe UI" w:eastAsia="Calibri" w:hAnsi="Segoe UI"/>
        </w:rPr>
      </w:pPr>
      <w:r>
        <w:rPr>
          <w:rFonts w:ascii="Segoe UI" w:eastAsia="Calibri" w:hAnsi="Segoe UI"/>
        </w:rPr>
        <w:t>Access Control</w:t>
      </w:r>
    </w:p>
    <w:p w14:paraId="67CAB022" w14:textId="7EC00D95" w:rsidR="002F0F26" w:rsidRPr="006C249F" w:rsidRDefault="002F0F26" w:rsidP="006C249F">
      <w:pPr>
        <w:pStyle w:val="ListParagraph"/>
        <w:numPr>
          <w:ilvl w:val="0"/>
          <w:numId w:val="140"/>
        </w:numPr>
        <w:spacing w:after="0"/>
        <w:rPr>
          <w:rFonts w:ascii="Segoe UI" w:eastAsia="Calibri" w:hAnsi="Segoe UI"/>
        </w:rPr>
      </w:pPr>
      <w:r>
        <w:rPr>
          <w:rFonts w:ascii="Segoe UI" w:eastAsia="Calibri" w:hAnsi="Segoe UI"/>
        </w:rPr>
        <w:t xml:space="preserve">Awareness and Training </w:t>
      </w:r>
    </w:p>
    <w:p w14:paraId="63B93BB3" w14:textId="77777777" w:rsidR="00DD7D4F" w:rsidRPr="00716AA4" w:rsidRDefault="00DD7D4F" w:rsidP="00DD7D4F">
      <w:pPr>
        <w:spacing w:after="0"/>
        <w:ind w:left="1080"/>
        <w:contextualSpacing/>
        <w:rPr>
          <w:rFonts w:ascii="Segoe UI" w:eastAsia="Calibri" w:hAnsi="Segoe UI" w:cs="Times New Roman"/>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576C12" w:rsidRPr="00716AA4" w14:paraId="665B09AE"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4230F" w14:textId="41765543" w:rsidR="00576C12" w:rsidRPr="00716AA4" w:rsidRDefault="00576C12" w:rsidP="00D75117">
            <w:pPr>
              <w:spacing w:after="0"/>
              <w:rPr>
                <w:rFonts w:ascii="Segoe UI" w:eastAsia="Cambria" w:hAnsi="Segoe UI" w:cs="Segoe UI"/>
                <w:b/>
                <w:sz w:val="20"/>
                <w:szCs w:val="20"/>
              </w:rPr>
            </w:pPr>
            <w:r w:rsidRPr="00716AA4">
              <w:rPr>
                <w:rFonts w:ascii="Segoe UI" w:hAnsi="Segoe UI" w:cs="Segoe UI"/>
                <w:b/>
                <w:sz w:val="20"/>
                <w:szCs w:val="20"/>
              </w:rPr>
              <w:br w:type="page"/>
              <w:t>P</w:t>
            </w:r>
            <w:r w:rsidR="00420BA2" w:rsidRPr="00716AA4">
              <w:rPr>
                <w:rFonts w:ascii="Segoe UI" w:hAnsi="Segoe UI" w:cs="Segoe UI"/>
                <w:b/>
                <w:sz w:val="20"/>
                <w:szCs w:val="20"/>
              </w:rPr>
              <w:t>rocedure</w:t>
            </w:r>
          </w:p>
        </w:tc>
        <w:tc>
          <w:tcPr>
            <w:tcW w:w="8736" w:type="dxa"/>
            <w:gridSpan w:val="2"/>
            <w:tcBorders>
              <w:top w:val="single" w:sz="4" w:space="0" w:color="auto"/>
              <w:left w:val="single" w:sz="4" w:space="0" w:color="auto"/>
              <w:bottom w:val="single" w:sz="4" w:space="0" w:color="auto"/>
              <w:right w:val="single" w:sz="4" w:space="0" w:color="auto"/>
            </w:tcBorders>
          </w:tcPr>
          <w:p w14:paraId="6F31D8E7" w14:textId="595776BF" w:rsidR="00576C12" w:rsidRPr="004E7A50" w:rsidRDefault="00FD74CE" w:rsidP="00FF510C">
            <w:pPr>
              <w:spacing w:after="0"/>
              <w:rPr>
                <w:rFonts w:ascii="Segoe UI" w:eastAsia="Cambria" w:hAnsi="Segoe UI" w:cs="Segoe UI"/>
                <w:b/>
                <w:bCs/>
                <w:sz w:val="20"/>
                <w:szCs w:val="20"/>
              </w:rPr>
            </w:pPr>
            <w:r w:rsidRPr="004E7A50">
              <w:rPr>
                <w:rFonts w:ascii="Segoe UI" w:eastAsia="Cambria" w:hAnsi="Segoe UI" w:cs="Segoe UI"/>
                <w:b/>
                <w:bCs/>
                <w:sz w:val="20"/>
                <w:szCs w:val="20"/>
              </w:rPr>
              <w:t>LINK/NCIC Policy</w:t>
            </w:r>
          </w:p>
        </w:tc>
      </w:tr>
      <w:tr w:rsidR="00576C12" w:rsidRPr="00716AA4" w14:paraId="79944A6F"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8F4A7A" w14:textId="77777777" w:rsidR="00576C12" w:rsidRPr="00716AA4" w:rsidRDefault="00576C12" w:rsidP="00D75117">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0D29043D" w14:textId="7D6F479D" w:rsidR="00576C12" w:rsidRPr="00DC386A" w:rsidRDefault="00FD74CE" w:rsidP="00D75117">
            <w:pPr>
              <w:spacing w:after="0"/>
              <w:rPr>
                <w:rFonts w:ascii="Segoe UI" w:hAnsi="Segoe UI" w:cs="Segoe UI"/>
                <w:b/>
                <w:bCs/>
                <w:sz w:val="20"/>
                <w:szCs w:val="20"/>
              </w:rPr>
            </w:pPr>
            <w:r w:rsidRPr="00DC386A">
              <w:rPr>
                <w:rFonts w:ascii="Segoe UI" w:hAnsi="Segoe UI" w:cs="Segoe UI"/>
                <w:b/>
                <w:bCs/>
                <w:sz w:val="20"/>
                <w:szCs w:val="20"/>
              </w:rPr>
              <w:t>CJIS, LINK, NCIC, and NLETS</w:t>
            </w:r>
          </w:p>
        </w:tc>
      </w:tr>
      <w:tr w:rsidR="00576C12" w:rsidRPr="00716AA4" w14:paraId="57C3CA48"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87FF5" w14:textId="27154508" w:rsidR="00576C12" w:rsidRPr="00716AA4" w:rsidRDefault="00D00D47" w:rsidP="00D75117">
            <w:pPr>
              <w:spacing w:after="0"/>
              <w:rPr>
                <w:rFonts w:ascii="Segoe UI" w:eastAsia="Cambria" w:hAnsi="Segoe UI" w:cs="Segoe UI"/>
                <w:b/>
                <w:sz w:val="20"/>
                <w:szCs w:val="20"/>
              </w:rPr>
            </w:pPr>
            <w:r w:rsidRPr="00716AA4">
              <w:rPr>
                <w:rFonts w:ascii="Segoe UI" w:eastAsia="Cambria" w:hAnsi="Segoe UI" w:cs="Segoe UI"/>
                <w:b/>
                <w:sz w:val="20"/>
                <w:szCs w:val="20"/>
              </w:rPr>
              <w:t>Policy Overview</w:t>
            </w:r>
          </w:p>
        </w:tc>
        <w:tc>
          <w:tcPr>
            <w:tcW w:w="8736" w:type="dxa"/>
            <w:gridSpan w:val="2"/>
            <w:tcBorders>
              <w:top w:val="single" w:sz="4" w:space="0" w:color="auto"/>
              <w:left w:val="single" w:sz="4" w:space="0" w:color="auto"/>
              <w:bottom w:val="single" w:sz="4" w:space="0" w:color="auto"/>
              <w:right w:val="single" w:sz="4" w:space="0" w:color="auto"/>
            </w:tcBorders>
          </w:tcPr>
          <w:p w14:paraId="33D95F6F" w14:textId="77777777" w:rsidR="00176E4E" w:rsidRDefault="00603D73" w:rsidP="00D75117">
            <w:pPr>
              <w:spacing w:after="0"/>
              <w:rPr>
                <w:rFonts w:ascii="Segoe UI" w:eastAsia="Cambria" w:hAnsi="Segoe UI" w:cs="Segoe UI"/>
                <w:sz w:val="20"/>
                <w:szCs w:val="20"/>
              </w:rPr>
            </w:pPr>
            <w:r w:rsidRPr="00716AA4">
              <w:rPr>
                <w:rFonts w:ascii="Segoe UI" w:eastAsia="Cambria" w:hAnsi="Segoe UI" w:cs="Segoe UI"/>
                <w:sz w:val="20"/>
                <w:szCs w:val="20"/>
              </w:rPr>
              <w:t>General Use and Restriction</w:t>
            </w:r>
          </w:p>
          <w:p w14:paraId="0051A8C2" w14:textId="4CAA144B" w:rsidR="00B90587" w:rsidRPr="00716AA4" w:rsidRDefault="00496AE5" w:rsidP="00D75117">
            <w:pPr>
              <w:spacing w:after="0"/>
              <w:rPr>
                <w:rFonts w:ascii="Segoe UI" w:eastAsia="Cambria" w:hAnsi="Segoe UI" w:cs="Segoe UI"/>
                <w:sz w:val="20"/>
                <w:szCs w:val="20"/>
              </w:rPr>
            </w:pPr>
            <w:r w:rsidRPr="00716AA4">
              <w:rPr>
                <w:rFonts w:ascii="Segoe UI" w:eastAsia="Cambria" w:hAnsi="Segoe UI" w:cs="Segoe UI"/>
                <w:sz w:val="20"/>
                <w:szCs w:val="20"/>
              </w:rPr>
              <w:t>Role and Responsibilities</w:t>
            </w:r>
          </w:p>
        </w:tc>
      </w:tr>
      <w:tr w:rsidR="00576C12" w:rsidRPr="00716AA4" w14:paraId="21914C71"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3401A8" w14:textId="77777777" w:rsidR="00576C12" w:rsidRPr="00716AA4" w:rsidRDefault="00576C12" w:rsidP="00D75117">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215BB9F5" w14:textId="77A06CE2" w:rsidR="00BD46EB" w:rsidRPr="00716AA4" w:rsidRDefault="00BD46EB" w:rsidP="00D75117">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025EDF65" w14:textId="04EFEB14" w:rsidR="00370860" w:rsidRPr="00716AA4" w:rsidRDefault="00907CF0" w:rsidP="00D75117">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00BD46EB" w:rsidRPr="00716AA4">
              <w:rPr>
                <w:rFonts w:ascii="Segoe UI" w:eastAsia="Cambria" w:hAnsi="Segoe UI" w:cs="Segoe UI"/>
                <w:sz w:val="20"/>
                <w:szCs w:val="20"/>
              </w:rPr>
              <w:t xml:space="preserve">: </w:t>
            </w:r>
            <w:r w:rsidR="00145D80" w:rsidRPr="00716AA4">
              <w:rPr>
                <w:rFonts w:ascii="Segoe UI" w:eastAsia="Cambria" w:hAnsi="Segoe UI" w:cs="Segoe UI"/>
                <w:sz w:val="20"/>
                <w:szCs w:val="20"/>
              </w:rPr>
              <w:t>The individual responsible for overseeing CJIS System programs within the local agency and ensuring compliance with CJIS system policies.</w:t>
            </w:r>
          </w:p>
          <w:p w14:paraId="3E75EFA2" w14:textId="38520266" w:rsidR="00907CF0" w:rsidRPr="00716AA4" w:rsidRDefault="00907CF0" w:rsidP="00D75117">
            <w:pPr>
              <w:spacing w:after="0"/>
              <w:rPr>
                <w:rFonts w:ascii="Segoe UI" w:eastAsia="Cambria" w:hAnsi="Segoe UI" w:cs="Segoe UI"/>
                <w:sz w:val="20"/>
                <w:szCs w:val="20"/>
              </w:rPr>
            </w:pPr>
            <w:r w:rsidRPr="00716AA4">
              <w:rPr>
                <w:rFonts w:ascii="Segoe UI" w:eastAsia="Cambria" w:hAnsi="Segoe UI" w:cs="Segoe UI"/>
                <w:b/>
                <w:bCs/>
                <w:sz w:val="20"/>
                <w:szCs w:val="20"/>
              </w:rPr>
              <w:lastRenderedPageBreak/>
              <w:t>Assistant Terminal Agency Coordinator (ATAC)</w:t>
            </w:r>
            <w:r w:rsidR="00145D80" w:rsidRPr="00716AA4">
              <w:rPr>
                <w:rFonts w:ascii="Segoe UI" w:eastAsia="Cambria" w:hAnsi="Segoe UI" w:cs="Segoe UI"/>
                <w:b/>
                <w:bCs/>
                <w:sz w:val="20"/>
                <w:szCs w:val="20"/>
              </w:rPr>
              <w:t xml:space="preserve">: </w:t>
            </w:r>
            <w:r w:rsidR="009D4862" w:rsidRPr="00716AA4">
              <w:rPr>
                <w:rFonts w:ascii="Segoe UI" w:eastAsia="Cambria" w:hAnsi="Segoe UI" w:cs="Segoe UI"/>
                <w:sz w:val="20"/>
                <w:szCs w:val="20"/>
              </w:rPr>
              <w:t>The person who assists the TAC and assumes the TAC duties if they are unavailable.</w:t>
            </w:r>
          </w:p>
          <w:p w14:paraId="51AAF71B" w14:textId="4EF6D77B" w:rsidR="00907CF0" w:rsidRPr="00716AA4" w:rsidRDefault="00907CF0" w:rsidP="00D75117">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003E68BA" w:rsidRPr="00716AA4">
              <w:rPr>
                <w:rFonts w:ascii="Segoe UI" w:eastAsia="Cambria" w:hAnsi="Segoe UI" w:cs="Segoe UI"/>
                <w:b/>
                <w:bCs/>
                <w:sz w:val="20"/>
                <w:szCs w:val="20"/>
              </w:rPr>
              <w:t>):</w:t>
            </w:r>
            <w:r w:rsidR="003E68BA" w:rsidRPr="00716AA4">
              <w:rPr>
                <w:rFonts w:ascii="Segoe UI" w:eastAsia="Cambria" w:hAnsi="Segoe UI" w:cs="Segoe UI"/>
                <w:sz w:val="20"/>
                <w:szCs w:val="20"/>
              </w:rPr>
              <w:t xml:space="preserve"> Responsible</w:t>
            </w:r>
            <w:r w:rsidR="007D4614" w:rsidRPr="00716AA4">
              <w:rPr>
                <w:rFonts w:ascii="Segoe UI" w:eastAsia="Cambria" w:hAnsi="Segoe UI" w:cs="Segoe UI"/>
                <w:sz w:val="20"/>
                <w:szCs w:val="20"/>
              </w:rPr>
              <w:t xml:space="preserve"> for ensuring the security of CJIS systems and hardware, including personnel screening and reporting security incidents.</w:t>
            </w:r>
          </w:p>
          <w:p w14:paraId="76407339" w14:textId="73BF5424" w:rsidR="008150C6" w:rsidRPr="00716AA4" w:rsidRDefault="008150C6" w:rsidP="00D75117">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00145D80" w:rsidRPr="00716AA4">
              <w:rPr>
                <w:rFonts w:ascii="Segoe UI" w:eastAsia="Cambria" w:hAnsi="Segoe UI" w:cs="Segoe UI"/>
                <w:sz w:val="20"/>
                <w:szCs w:val="20"/>
              </w:rPr>
              <w:t>:</w:t>
            </w:r>
            <w:r w:rsidR="003E68BA" w:rsidRPr="00716AA4">
              <w:rPr>
                <w:rFonts w:ascii="Segoe UI" w:eastAsia="Cambria" w:hAnsi="Segoe UI" w:cs="Segoe UI"/>
                <w:sz w:val="20"/>
                <w:szCs w:val="20"/>
              </w:rPr>
              <w:t xml:space="preserve"> Any third-party personnel who provide services that involve access to CJIS system</w:t>
            </w:r>
            <w:r w:rsidR="00436F45" w:rsidRPr="00716AA4">
              <w:rPr>
                <w:rFonts w:ascii="Segoe UI" w:eastAsia="Cambria" w:hAnsi="Segoe UI" w:cs="Segoe UI"/>
                <w:sz w:val="20"/>
                <w:szCs w:val="20"/>
              </w:rPr>
              <w:t>s or secure locations.</w:t>
            </w:r>
          </w:p>
        </w:tc>
      </w:tr>
      <w:tr w:rsidR="00576C12" w:rsidRPr="00716AA4" w14:paraId="60D6D221"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E52E8" w14:textId="77777777" w:rsidR="00576C12" w:rsidRPr="00716AA4" w:rsidRDefault="00576C12" w:rsidP="00D75117">
            <w:pPr>
              <w:spacing w:after="0"/>
              <w:rPr>
                <w:rFonts w:ascii="Segoe UI" w:eastAsia="Cambria" w:hAnsi="Segoe UI" w:cs="Segoe UI"/>
                <w:b/>
                <w:sz w:val="20"/>
                <w:szCs w:val="20"/>
              </w:rPr>
            </w:pPr>
            <w:r w:rsidRPr="00716AA4">
              <w:rPr>
                <w:rFonts w:ascii="Segoe UI" w:hAnsi="Segoe UI" w:cs="Segoe UI"/>
                <w:b/>
                <w:sz w:val="20"/>
                <w:szCs w:val="20"/>
              </w:rPr>
              <w:lastRenderedPageBreak/>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322F6F8A" w14:textId="77777777" w:rsidR="00576C12" w:rsidRPr="00716AA4" w:rsidRDefault="00E33F6C" w:rsidP="00D75117">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576C12" w:rsidRPr="00716AA4" w14:paraId="6877BF62" w14:textId="77777777" w:rsidTr="63A007C9">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EF500" w14:textId="77777777" w:rsidR="00576C12" w:rsidRPr="00716AA4" w:rsidRDefault="00576C12" w:rsidP="00D75117">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4ED7547D" w14:textId="11BDB2FF" w:rsidR="00576C12" w:rsidRPr="00716AA4" w:rsidRDefault="002500C0" w:rsidP="00C213FC">
            <w:pPr>
              <w:pStyle w:val="ListParagraph"/>
              <w:numPr>
                <w:ilvl w:val="1"/>
                <w:numId w:val="130"/>
              </w:numPr>
              <w:spacing w:after="0"/>
              <w:rPr>
                <w:rFonts w:ascii="Segoe UI" w:hAnsi="Segoe UI" w:cs="Segoe UI"/>
                <w:b/>
              </w:rPr>
            </w:pPr>
            <w:r w:rsidRPr="00716AA4">
              <w:rPr>
                <w:rFonts w:ascii="Segoe UI" w:hAnsi="Segoe UI" w:cs="Segoe UI"/>
                <w:b/>
              </w:rPr>
              <w:t>General Use and Restrictions</w:t>
            </w:r>
          </w:p>
          <w:p w14:paraId="010E6DF8" w14:textId="7037B001" w:rsidR="00E7651F" w:rsidRPr="00716AA4" w:rsidRDefault="00C34BC2" w:rsidP="00C213FC">
            <w:pPr>
              <w:pStyle w:val="ListParagraph"/>
              <w:numPr>
                <w:ilvl w:val="0"/>
                <w:numId w:val="12"/>
              </w:numPr>
              <w:spacing w:after="0"/>
              <w:rPr>
                <w:rFonts w:ascii="Segoe UI" w:hAnsi="Segoe UI" w:cs="Segoe UI"/>
              </w:rPr>
            </w:pPr>
            <w:r w:rsidRPr="00716AA4">
              <w:rPr>
                <w:rFonts w:ascii="Segoe UI" w:hAnsi="Segoe UI" w:cs="Segoe UI"/>
              </w:rPr>
              <w:t>CJIS Users and all criminal justice personnel must adhere to federal and state laws, regulations, procedures and policies established by the NCIC Advisory Policy Board, FBI/NCIC, NLETS, LINK</w:t>
            </w:r>
            <w:r w:rsidR="008B5F14" w:rsidRPr="00716AA4">
              <w:rPr>
                <w:rFonts w:ascii="Segoe UI" w:hAnsi="Segoe UI" w:cs="Segoe UI"/>
              </w:rPr>
              <w:t xml:space="preserve">, CJIS systems/programs, and CSA regarding system operation and the security and privacy of criminal justice and law enforcement </w:t>
            </w:r>
            <w:r w:rsidR="008B5F14" w:rsidRPr="00716AA4">
              <w:rPr>
                <w:rFonts w:ascii="Segoe UI" w:hAnsi="Segoe UI" w:cs="Segoe UI"/>
                <w:caps/>
              </w:rPr>
              <w:t>information</w:t>
            </w:r>
            <w:r w:rsidR="008B5F14" w:rsidRPr="00716AA4">
              <w:rPr>
                <w:rFonts w:ascii="Segoe UI" w:hAnsi="Segoe UI" w:cs="Segoe UI"/>
              </w:rPr>
              <w:t>.</w:t>
            </w:r>
          </w:p>
          <w:p w14:paraId="2E95EAD6" w14:textId="6883D86E" w:rsidR="00E7651F" w:rsidRPr="00716AA4" w:rsidRDefault="004735A6" w:rsidP="00C213FC">
            <w:pPr>
              <w:pStyle w:val="ListParagraph"/>
              <w:numPr>
                <w:ilvl w:val="0"/>
                <w:numId w:val="12"/>
              </w:numPr>
              <w:spacing w:after="0"/>
              <w:rPr>
                <w:rFonts w:ascii="Segoe UI" w:hAnsi="Segoe UI" w:cs="Segoe UI"/>
              </w:rPr>
            </w:pPr>
            <w:r w:rsidRPr="00716AA4">
              <w:rPr>
                <w:rFonts w:ascii="Segoe UI" w:hAnsi="Segoe UI" w:cs="Segoe UI"/>
              </w:rPr>
              <w:t>Our agency follows the LINK/NCIC Policy and</w:t>
            </w:r>
            <w:r w:rsidR="00EC13C8" w:rsidRPr="00716AA4">
              <w:rPr>
                <w:rFonts w:ascii="Segoe UI" w:hAnsi="Segoe UI" w:cs="Segoe UI"/>
              </w:rPr>
              <w:t xml:space="preserve"> CJIS Security Policy.  These policies can be viewed at: </w:t>
            </w:r>
            <w:hyperlink r:id="rId7" w:history="1">
              <w:r w:rsidR="00056BFF" w:rsidRPr="00716AA4">
                <w:rPr>
                  <w:rStyle w:val="Hyperlink"/>
                  <w:rFonts w:ascii="Segoe UI" w:hAnsi="Segoe UI" w:cs="Segoe UI"/>
                </w:rPr>
                <w:t>https://le.fbi.gov/cjis-division/cjis-security-policy-resource-center</w:t>
              </w:r>
            </w:hyperlink>
            <w:r w:rsidR="00056BFF" w:rsidRPr="00716AA4">
              <w:rPr>
                <w:rFonts w:ascii="Segoe UI" w:hAnsi="Segoe UI" w:cs="Segoe UI"/>
              </w:rPr>
              <w:t xml:space="preserve">, </w:t>
            </w:r>
            <w:hyperlink r:id="rId8" w:history="1">
              <w:r w:rsidR="00056BFF" w:rsidRPr="00716AA4">
                <w:rPr>
                  <w:rStyle w:val="Hyperlink"/>
                  <w:rFonts w:ascii="Segoe UI" w:hAnsi="Segoe UI" w:cs="Segoe UI"/>
                </w:rPr>
                <w:t>https://link.ky.gov</w:t>
              </w:r>
            </w:hyperlink>
            <w:r w:rsidR="00056BFF" w:rsidRPr="00716AA4">
              <w:rPr>
                <w:rFonts w:ascii="Segoe UI" w:hAnsi="Segoe UI" w:cs="Segoe UI"/>
              </w:rPr>
              <w:t xml:space="preserve">, </w:t>
            </w:r>
            <w:hyperlink r:id="rId9" w:history="1">
              <w:r w:rsidR="00056BFF" w:rsidRPr="00716AA4">
                <w:rPr>
                  <w:rStyle w:val="Hyperlink"/>
                  <w:rFonts w:ascii="Segoe UI" w:hAnsi="Segoe UI" w:cs="Segoe UI"/>
                </w:rPr>
                <w:t>https://kentuckystatepolice.ky.gov</w:t>
              </w:r>
            </w:hyperlink>
            <w:r w:rsidR="00056BFF" w:rsidRPr="00716AA4">
              <w:rPr>
                <w:rFonts w:ascii="Segoe UI" w:hAnsi="Segoe UI" w:cs="Segoe UI"/>
              </w:rPr>
              <w:t>.</w:t>
            </w:r>
          </w:p>
          <w:p w14:paraId="2512F30B" w14:textId="7B8B7404" w:rsidR="006314F1" w:rsidRPr="00716AA4" w:rsidRDefault="00DF5FFF" w:rsidP="00C213FC">
            <w:pPr>
              <w:pStyle w:val="ListParagraph"/>
              <w:numPr>
                <w:ilvl w:val="0"/>
                <w:numId w:val="12"/>
              </w:numPr>
              <w:spacing w:after="0"/>
              <w:rPr>
                <w:rFonts w:ascii="Segoe UI" w:hAnsi="Segoe UI" w:cs="Segoe UI"/>
              </w:rPr>
            </w:pPr>
            <w:r w:rsidRPr="00716AA4">
              <w:rPr>
                <w:rFonts w:ascii="Segoe UI" w:hAnsi="Segoe UI" w:cs="Segoe UI"/>
              </w:rPr>
              <w:t xml:space="preserve">Each CJIS user must </w:t>
            </w:r>
            <w:r w:rsidR="00B77EB0" w:rsidRPr="00716AA4">
              <w:rPr>
                <w:rFonts w:ascii="Segoe UI" w:hAnsi="Segoe UI" w:cs="Segoe UI"/>
              </w:rPr>
              <w:t>continuously monitor the LINK/NCIC terminal while on duty.</w:t>
            </w:r>
          </w:p>
          <w:p w14:paraId="2FEEC2E7" w14:textId="57DC0BEA" w:rsidR="00B77EB0" w:rsidRPr="00716AA4" w:rsidRDefault="00B77EB0" w:rsidP="00C213FC">
            <w:pPr>
              <w:pStyle w:val="ListParagraph"/>
              <w:numPr>
                <w:ilvl w:val="0"/>
                <w:numId w:val="12"/>
              </w:numPr>
              <w:spacing w:after="0"/>
              <w:rPr>
                <w:rFonts w:ascii="Segoe UI" w:hAnsi="Segoe UI" w:cs="Segoe UI"/>
              </w:rPr>
            </w:pPr>
            <w:r w:rsidRPr="00716AA4">
              <w:rPr>
                <w:rFonts w:ascii="Segoe UI" w:hAnsi="Segoe UI" w:cs="Segoe UI"/>
              </w:rPr>
              <w:t>The LINK, NCIC, and NLETS system shall not be used to send</w:t>
            </w:r>
            <w:r w:rsidR="003C0585" w:rsidRPr="00716AA4">
              <w:rPr>
                <w:rFonts w:ascii="Segoe UI" w:hAnsi="Segoe UI" w:cs="Segoe UI"/>
              </w:rPr>
              <w:t xml:space="preserve"> regional broadcast messages for the following purposes:</w:t>
            </w:r>
          </w:p>
          <w:p w14:paraId="2FC1F4CA" w14:textId="72C41FFD" w:rsidR="003C0585" w:rsidRPr="00716AA4" w:rsidRDefault="00445C51" w:rsidP="00C213FC">
            <w:pPr>
              <w:pStyle w:val="ListParagraph"/>
              <w:numPr>
                <w:ilvl w:val="1"/>
                <w:numId w:val="12"/>
              </w:numPr>
              <w:spacing w:after="0"/>
              <w:rPr>
                <w:rFonts w:ascii="Segoe UI" w:hAnsi="Segoe UI" w:cs="Segoe UI"/>
              </w:rPr>
            </w:pPr>
            <w:r w:rsidRPr="00716AA4">
              <w:rPr>
                <w:rFonts w:ascii="Segoe UI" w:hAnsi="Segoe UI" w:cs="Segoe UI"/>
              </w:rPr>
              <w:t>Social announcements (e.g., holiday messages or retirements)</w:t>
            </w:r>
          </w:p>
          <w:p w14:paraId="690C11FC" w14:textId="1CE48453" w:rsidR="00445C51" w:rsidRPr="00716AA4" w:rsidRDefault="00BE5C79" w:rsidP="00C213FC">
            <w:pPr>
              <w:pStyle w:val="ListParagraph"/>
              <w:numPr>
                <w:ilvl w:val="1"/>
                <w:numId w:val="12"/>
              </w:numPr>
              <w:spacing w:after="0"/>
              <w:rPr>
                <w:rFonts w:ascii="Segoe UI" w:hAnsi="Segoe UI" w:cs="Segoe UI"/>
              </w:rPr>
            </w:pPr>
            <w:r w:rsidRPr="00716AA4">
              <w:rPr>
                <w:rFonts w:ascii="Segoe UI" w:hAnsi="Segoe UI" w:cs="Segoe UI"/>
              </w:rPr>
              <w:t>Personnel recruitment</w:t>
            </w:r>
          </w:p>
          <w:p w14:paraId="05B520EC" w14:textId="4305A312" w:rsidR="00BE5C79" w:rsidRPr="00716AA4" w:rsidRDefault="00BE5C79" w:rsidP="00C213FC">
            <w:pPr>
              <w:pStyle w:val="ListParagraph"/>
              <w:numPr>
                <w:ilvl w:val="1"/>
                <w:numId w:val="12"/>
              </w:numPr>
              <w:spacing w:after="0"/>
              <w:rPr>
                <w:rFonts w:ascii="Segoe UI" w:hAnsi="Segoe UI" w:cs="Segoe UI"/>
              </w:rPr>
            </w:pPr>
            <w:r w:rsidRPr="00716AA4">
              <w:rPr>
                <w:rFonts w:ascii="Segoe UI" w:hAnsi="Segoe UI" w:cs="Segoe UI"/>
              </w:rPr>
              <w:t>Messages in which the complainant is solely interested in the recovery of property.</w:t>
            </w:r>
          </w:p>
          <w:p w14:paraId="4A4DB73D" w14:textId="37926C4D" w:rsidR="00BE5C79" w:rsidRPr="00716AA4" w:rsidRDefault="00EB09AF" w:rsidP="00C213FC">
            <w:pPr>
              <w:pStyle w:val="ListParagraph"/>
              <w:numPr>
                <w:ilvl w:val="1"/>
                <w:numId w:val="12"/>
              </w:numPr>
              <w:spacing w:after="0"/>
              <w:rPr>
                <w:rFonts w:ascii="Segoe UI" w:hAnsi="Segoe UI" w:cs="Segoe UI"/>
              </w:rPr>
            </w:pPr>
            <w:r w:rsidRPr="00716AA4">
              <w:rPr>
                <w:rFonts w:ascii="Segoe UI" w:hAnsi="Segoe UI" w:cs="Segoe UI"/>
              </w:rPr>
              <w:t xml:space="preserve">Attempts to locate vehicles when no prosecution will be pursued.  </w:t>
            </w:r>
          </w:p>
          <w:p w14:paraId="07518DD5" w14:textId="7C5CAB08" w:rsidR="00EB09AF" w:rsidRPr="00716AA4" w:rsidRDefault="00EB09AF" w:rsidP="00C213FC">
            <w:pPr>
              <w:pStyle w:val="ListParagraph"/>
              <w:numPr>
                <w:ilvl w:val="1"/>
                <w:numId w:val="12"/>
              </w:numPr>
              <w:spacing w:after="0"/>
              <w:rPr>
                <w:rFonts w:ascii="Segoe UI" w:hAnsi="Segoe UI" w:cs="Segoe UI"/>
              </w:rPr>
            </w:pPr>
            <w:r w:rsidRPr="00716AA4">
              <w:rPr>
                <w:rFonts w:ascii="Segoe UI" w:hAnsi="Segoe UI" w:cs="Segoe UI"/>
              </w:rPr>
              <w:t>Excessively long messages</w:t>
            </w:r>
          </w:p>
          <w:p w14:paraId="0A1A3DF5" w14:textId="3B92BCFD" w:rsidR="00EB09AF" w:rsidRPr="00716AA4" w:rsidRDefault="00D0518C" w:rsidP="00C213FC">
            <w:pPr>
              <w:pStyle w:val="ListParagraph"/>
              <w:numPr>
                <w:ilvl w:val="1"/>
                <w:numId w:val="12"/>
              </w:numPr>
              <w:spacing w:after="0"/>
              <w:rPr>
                <w:rFonts w:ascii="Segoe UI" w:hAnsi="Segoe UI" w:cs="Segoe UI"/>
              </w:rPr>
            </w:pPr>
            <w:r w:rsidRPr="00716AA4">
              <w:rPr>
                <w:rFonts w:ascii="Segoe UI" w:hAnsi="Segoe UI" w:cs="Segoe UI"/>
              </w:rPr>
              <w:t>Support or opposition of political, legislative bill, or labor issues</w:t>
            </w:r>
          </w:p>
          <w:p w14:paraId="07690EEE" w14:textId="6965D8E0" w:rsidR="00D0518C" w:rsidRPr="00716AA4" w:rsidRDefault="00394BF6" w:rsidP="00C213FC">
            <w:pPr>
              <w:pStyle w:val="ListParagraph"/>
              <w:numPr>
                <w:ilvl w:val="1"/>
                <w:numId w:val="12"/>
              </w:numPr>
              <w:spacing w:after="0"/>
              <w:rPr>
                <w:rFonts w:ascii="Segoe UI" w:hAnsi="Segoe UI" w:cs="Segoe UI"/>
              </w:rPr>
            </w:pPr>
            <w:r w:rsidRPr="00716AA4">
              <w:rPr>
                <w:rFonts w:ascii="Segoe UI" w:hAnsi="Segoe UI" w:cs="Segoe UI"/>
              </w:rPr>
              <w:t>Announcements of political, legislative, or labor-oriented meetings</w:t>
            </w:r>
          </w:p>
          <w:p w14:paraId="033DFDE4" w14:textId="0F957446" w:rsidR="00394BF6" w:rsidRPr="00716AA4" w:rsidRDefault="00394BF6" w:rsidP="00C213FC">
            <w:pPr>
              <w:pStyle w:val="ListParagraph"/>
              <w:numPr>
                <w:ilvl w:val="1"/>
                <w:numId w:val="12"/>
              </w:numPr>
              <w:spacing w:after="0"/>
              <w:rPr>
                <w:rFonts w:ascii="Segoe UI" w:hAnsi="Segoe UI" w:cs="Segoe UI"/>
              </w:rPr>
            </w:pPr>
            <w:r w:rsidRPr="00716AA4">
              <w:rPr>
                <w:rFonts w:ascii="Segoe UI" w:hAnsi="Segoe UI" w:cs="Segoe UI"/>
              </w:rPr>
              <w:t>Request for information on salary, uniforms</w:t>
            </w:r>
            <w:r w:rsidR="00660B83" w:rsidRPr="00716AA4">
              <w:rPr>
                <w:rFonts w:ascii="Segoe UI" w:hAnsi="Segoe UI" w:cs="Segoe UI"/>
              </w:rPr>
              <w:t>, personnel, or related matters</w:t>
            </w:r>
          </w:p>
          <w:p w14:paraId="739A50B5" w14:textId="74669F83" w:rsidR="00660B83" w:rsidRPr="00716AA4" w:rsidRDefault="00660B83" w:rsidP="00C213FC">
            <w:pPr>
              <w:pStyle w:val="ListParagraph"/>
              <w:numPr>
                <w:ilvl w:val="1"/>
                <w:numId w:val="12"/>
              </w:numPr>
              <w:spacing w:after="0"/>
              <w:rPr>
                <w:rFonts w:ascii="Segoe UI" w:hAnsi="Segoe UI" w:cs="Segoe UI"/>
              </w:rPr>
            </w:pPr>
            <w:r w:rsidRPr="00716AA4">
              <w:rPr>
                <w:rFonts w:ascii="Segoe UI" w:hAnsi="Segoe UI" w:cs="Segoe UI"/>
              </w:rPr>
              <w:t>Advertisement or sale of equipment</w:t>
            </w:r>
          </w:p>
          <w:p w14:paraId="200247A6" w14:textId="64A441D6" w:rsidR="00660B83" w:rsidRPr="00716AA4" w:rsidRDefault="00660B83" w:rsidP="00C213FC">
            <w:pPr>
              <w:pStyle w:val="ListParagraph"/>
              <w:numPr>
                <w:ilvl w:val="1"/>
                <w:numId w:val="12"/>
              </w:numPr>
              <w:spacing w:after="0"/>
              <w:rPr>
                <w:rFonts w:ascii="Segoe UI" w:hAnsi="Segoe UI" w:cs="Segoe UI"/>
              </w:rPr>
            </w:pPr>
            <w:r w:rsidRPr="00716AA4">
              <w:rPr>
                <w:rFonts w:ascii="Segoe UI" w:hAnsi="Segoe UI" w:cs="Segoe UI"/>
              </w:rPr>
              <w:t xml:space="preserve">Messages regarding wanted individuals </w:t>
            </w:r>
            <w:r w:rsidR="00552C3D" w:rsidRPr="00716AA4">
              <w:rPr>
                <w:rFonts w:ascii="Segoe UI" w:hAnsi="Segoe UI" w:cs="Segoe UI"/>
              </w:rPr>
              <w:t>or vehicles that can be entered into NCIC</w:t>
            </w:r>
          </w:p>
          <w:p w14:paraId="0C7E8D9B" w14:textId="3DDB8712" w:rsidR="00552C3D" w:rsidRPr="00716AA4" w:rsidRDefault="00552C3D" w:rsidP="00C213FC">
            <w:pPr>
              <w:pStyle w:val="ListParagraph"/>
              <w:numPr>
                <w:ilvl w:val="1"/>
                <w:numId w:val="12"/>
              </w:numPr>
              <w:spacing w:after="0"/>
              <w:rPr>
                <w:rFonts w:ascii="Segoe UI" w:hAnsi="Segoe UI" w:cs="Segoe UI"/>
              </w:rPr>
            </w:pPr>
            <w:r w:rsidRPr="00716AA4">
              <w:rPr>
                <w:rFonts w:ascii="Segoe UI" w:hAnsi="Segoe UI" w:cs="Segoe UI"/>
              </w:rPr>
              <w:t>Requests for criminal history record information</w:t>
            </w:r>
          </w:p>
          <w:p w14:paraId="29D99369" w14:textId="6FDC249D" w:rsidR="00AF7B76" w:rsidRPr="00716AA4" w:rsidRDefault="00AF7B76" w:rsidP="00C213FC">
            <w:pPr>
              <w:pStyle w:val="ListParagraph"/>
              <w:numPr>
                <w:ilvl w:val="1"/>
                <w:numId w:val="12"/>
              </w:numPr>
              <w:spacing w:after="0"/>
              <w:rPr>
                <w:rFonts w:ascii="Segoe UI" w:hAnsi="Segoe UI" w:cs="Segoe UI"/>
              </w:rPr>
            </w:pPr>
            <w:r w:rsidRPr="00716AA4">
              <w:rPr>
                <w:rFonts w:ascii="Segoe UI" w:hAnsi="Segoe UI" w:cs="Segoe UI"/>
              </w:rPr>
              <w:t>No reply-only-if-wanted (ROIWS) messages</w:t>
            </w:r>
          </w:p>
          <w:p w14:paraId="3E8643C1" w14:textId="5CCFAF0E" w:rsidR="00AF7B76" w:rsidRPr="00716AA4" w:rsidRDefault="00AF7B76" w:rsidP="00C213FC">
            <w:pPr>
              <w:pStyle w:val="ListParagraph"/>
              <w:numPr>
                <w:ilvl w:val="1"/>
                <w:numId w:val="12"/>
              </w:numPr>
              <w:spacing w:after="0"/>
              <w:rPr>
                <w:rFonts w:ascii="Segoe UI" w:hAnsi="Segoe UI" w:cs="Segoe UI"/>
              </w:rPr>
            </w:pPr>
            <w:r w:rsidRPr="00716AA4">
              <w:rPr>
                <w:rFonts w:ascii="Segoe UI" w:hAnsi="Segoe UI" w:cs="Segoe UI"/>
              </w:rPr>
              <w:t>Sol</w:t>
            </w:r>
            <w:r w:rsidR="005648BC" w:rsidRPr="00716AA4">
              <w:rPr>
                <w:rFonts w:ascii="Segoe UI" w:hAnsi="Segoe UI" w:cs="Segoe UI"/>
              </w:rPr>
              <w:t>icitation of funds</w:t>
            </w:r>
          </w:p>
          <w:p w14:paraId="267B8D0C" w14:textId="74242BD4" w:rsidR="005648BC" w:rsidRPr="00716AA4" w:rsidRDefault="005648BC" w:rsidP="00C213FC">
            <w:pPr>
              <w:pStyle w:val="ListParagraph"/>
              <w:numPr>
                <w:ilvl w:val="1"/>
                <w:numId w:val="12"/>
              </w:numPr>
              <w:spacing w:after="0"/>
              <w:rPr>
                <w:rFonts w:ascii="Segoe UI" w:hAnsi="Segoe UI" w:cs="Segoe UI"/>
              </w:rPr>
            </w:pPr>
            <w:r w:rsidRPr="00716AA4">
              <w:rPr>
                <w:rFonts w:ascii="Segoe UI" w:hAnsi="Segoe UI" w:cs="Segoe UI"/>
              </w:rPr>
              <w:t xml:space="preserve">Training announcements identifying “for profit” companies providing training </w:t>
            </w:r>
          </w:p>
          <w:p w14:paraId="2AB261E6" w14:textId="578EC012" w:rsidR="005648BC" w:rsidRPr="00716AA4" w:rsidRDefault="002F265F" w:rsidP="00C213FC">
            <w:pPr>
              <w:pStyle w:val="ListParagraph"/>
              <w:numPr>
                <w:ilvl w:val="0"/>
                <w:numId w:val="12"/>
              </w:numPr>
              <w:spacing w:after="0"/>
              <w:rPr>
                <w:rFonts w:ascii="Segoe UI" w:hAnsi="Segoe UI" w:cs="Segoe UI"/>
              </w:rPr>
            </w:pPr>
            <w:r w:rsidRPr="00716AA4">
              <w:rPr>
                <w:rFonts w:ascii="Segoe UI" w:hAnsi="Segoe UI" w:cs="Segoe UI"/>
              </w:rPr>
              <w:t>The LINK/NCIC, NLETS, PII, and all CJIS systems shall be used strictly for official business and shall not be used for personal business or interests.</w:t>
            </w:r>
          </w:p>
          <w:p w14:paraId="25F52846" w14:textId="43144AC7" w:rsidR="00CE41AB" w:rsidRPr="004110C3" w:rsidRDefault="00C71BE5" w:rsidP="009C4677">
            <w:pPr>
              <w:pStyle w:val="ListParagraph"/>
              <w:numPr>
                <w:ilvl w:val="0"/>
                <w:numId w:val="12"/>
              </w:numPr>
              <w:spacing w:after="0"/>
              <w:rPr>
                <w:rFonts w:ascii="Segoe UI" w:hAnsi="Segoe UI" w:cs="Segoe UI"/>
              </w:rPr>
            </w:pPr>
            <w:r w:rsidRPr="00716AA4">
              <w:rPr>
                <w:rFonts w:ascii="Segoe UI" w:hAnsi="Segoe UI" w:cs="Segoe UI"/>
              </w:rPr>
              <w:t>The N-Dex program</w:t>
            </w:r>
            <w:r w:rsidR="00CB363C" w:rsidRPr="00716AA4">
              <w:rPr>
                <w:rFonts w:ascii="Segoe UI" w:hAnsi="Segoe UI" w:cs="Segoe UI"/>
              </w:rPr>
              <w:t xml:space="preserve">, if utilized by authorized personnel must adhere to the N-Dex Policy and Procedure Operating Manual.  The policy can be viewed at </w:t>
            </w:r>
            <w:hyperlink r:id="rId10" w:history="1">
              <w:r w:rsidR="006E203C" w:rsidRPr="00716AA4">
                <w:rPr>
                  <w:rStyle w:val="Hyperlink"/>
                  <w:rFonts w:ascii="Segoe UI" w:hAnsi="Segoe UI" w:cs="Segoe UI"/>
                </w:rPr>
                <w:t>https://www.fbi.gov</w:t>
              </w:r>
            </w:hyperlink>
            <w:r w:rsidR="006E203C" w:rsidRPr="00716AA4">
              <w:rPr>
                <w:rFonts w:ascii="Segoe UI" w:hAnsi="Segoe UI" w:cs="Segoe UI"/>
              </w:rPr>
              <w:t>.  A paper copy may be provided upon request.</w:t>
            </w:r>
          </w:p>
          <w:p w14:paraId="16F814F8" w14:textId="38AED383" w:rsidR="00AB72ED" w:rsidRPr="00716AA4" w:rsidRDefault="00AB72ED" w:rsidP="009C4677">
            <w:pPr>
              <w:rPr>
                <w:rFonts w:ascii="Segoe UI" w:hAnsi="Segoe UI" w:cs="Segoe UI"/>
                <w:b/>
                <w:bCs/>
                <w:sz w:val="20"/>
                <w:szCs w:val="20"/>
              </w:rPr>
            </w:pPr>
            <w:r w:rsidRPr="00716AA4">
              <w:rPr>
                <w:rFonts w:ascii="Segoe UI" w:hAnsi="Segoe UI" w:cs="Segoe UI"/>
                <w:b/>
                <w:bCs/>
                <w:sz w:val="20"/>
                <w:szCs w:val="20"/>
              </w:rPr>
              <w:lastRenderedPageBreak/>
              <w:t xml:space="preserve">1.2 </w:t>
            </w:r>
            <w:r w:rsidRPr="00716AA4">
              <w:rPr>
                <w:rFonts w:ascii="Segoe UI" w:hAnsi="Segoe UI" w:cs="Segoe UI"/>
                <w:b/>
                <w:bCs/>
                <w:sz w:val="20"/>
                <w:szCs w:val="20"/>
              </w:rPr>
              <w:tab/>
              <w:t xml:space="preserve">Roles and Responsibilities </w:t>
            </w:r>
          </w:p>
          <w:p w14:paraId="1EB6B71A" w14:textId="42DC160E" w:rsidR="00001BFB" w:rsidRPr="00716AA4" w:rsidRDefault="00E43803" w:rsidP="00AB72ED">
            <w:pPr>
              <w:spacing w:after="0"/>
              <w:rPr>
                <w:rFonts w:ascii="Segoe UI" w:hAnsi="Segoe UI" w:cs="Segoe UI"/>
                <w:b/>
                <w:bCs/>
                <w:sz w:val="20"/>
                <w:szCs w:val="20"/>
              </w:rPr>
            </w:pPr>
            <w:r w:rsidRPr="00716AA4">
              <w:rPr>
                <w:rFonts w:ascii="Segoe UI" w:hAnsi="Segoe UI" w:cs="Segoe UI"/>
                <w:b/>
                <w:bCs/>
                <w:sz w:val="20"/>
                <w:szCs w:val="20"/>
              </w:rPr>
              <w:t xml:space="preserve">1.2.1 </w:t>
            </w:r>
            <w:r w:rsidR="00001BFB" w:rsidRPr="00716AA4">
              <w:rPr>
                <w:rFonts w:ascii="Segoe UI" w:hAnsi="Segoe UI" w:cs="Segoe UI"/>
                <w:b/>
                <w:bCs/>
                <w:sz w:val="20"/>
                <w:szCs w:val="20"/>
              </w:rPr>
              <w:t>Terminal Agency Coordinator (TAC)</w:t>
            </w:r>
          </w:p>
          <w:p w14:paraId="0ACC46A3" w14:textId="57183D49" w:rsidR="00001BFB" w:rsidRPr="00716AA4" w:rsidRDefault="00001BFB" w:rsidP="00C213FC">
            <w:pPr>
              <w:pStyle w:val="ListParagraph"/>
              <w:numPr>
                <w:ilvl w:val="0"/>
                <w:numId w:val="13"/>
              </w:numPr>
              <w:spacing w:after="0"/>
              <w:rPr>
                <w:rFonts w:ascii="Segoe UI" w:hAnsi="Segoe UI" w:cs="Segoe UI"/>
              </w:rPr>
            </w:pPr>
            <w:r w:rsidRPr="00716AA4">
              <w:rPr>
                <w:rFonts w:ascii="Segoe UI" w:hAnsi="Segoe UI" w:cs="Segoe UI"/>
              </w:rPr>
              <w:t xml:space="preserve">The TAC serves as the point of contact at the local agency for matters related to CJIS information </w:t>
            </w:r>
            <w:r w:rsidR="00866B3B" w:rsidRPr="00716AA4">
              <w:rPr>
                <w:rFonts w:ascii="Segoe UI" w:hAnsi="Segoe UI" w:cs="Segoe UI"/>
              </w:rPr>
              <w:t>access.</w:t>
            </w:r>
          </w:p>
          <w:p w14:paraId="57F40D0F" w14:textId="78D94DD3" w:rsidR="00866B3B" w:rsidRPr="00716AA4" w:rsidRDefault="00866B3B" w:rsidP="00C213FC">
            <w:pPr>
              <w:pStyle w:val="ListParagraph"/>
              <w:numPr>
                <w:ilvl w:val="0"/>
                <w:numId w:val="13"/>
              </w:numPr>
              <w:spacing w:after="0"/>
              <w:rPr>
                <w:rFonts w:ascii="Segoe UI" w:hAnsi="Segoe UI" w:cs="Segoe UI"/>
              </w:rPr>
            </w:pPr>
            <w:r w:rsidRPr="00716AA4">
              <w:rPr>
                <w:rFonts w:ascii="Segoe UI" w:hAnsi="Segoe UI" w:cs="Segoe UI"/>
              </w:rPr>
              <w:t>The TAC administers CJIS system programs within the local agency and ensure compliance with CJIS system policies.</w:t>
            </w:r>
          </w:p>
          <w:p w14:paraId="438B96F5" w14:textId="22243256" w:rsidR="00866B3B" w:rsidRPr="00716AA4" w:rsidRDefault="00866B3B" w:rsidP="00C213FC">
            <w:pPr>
              <w:pStyle w:val="ListParagraph"/>
              <w:numPr>
                <w:ilvl w:val="0"/>
                <w:numId w:val="13"/>
              </w:numPr>
              <w:spacing w:after="0"/>
              <w:rPr>
                <w:rFonts w:ascii="Segoe UI" w:hAnsi="Segoe UI" w:cs="Segoe UI"/>
              </w:rPr>
            </w:pPr>
            <w:r w:rsidRPr="00716AA4">
              <w:rPr>
                <w:rFonts w:ascii="Segoe UI" w:hAnsi="Segoe UI" w:cs="Segoe UI"/>
              </w:rPr>
              <w:t xml:space="preserve">The TAC </w:t>
            </w:r>
            <w:r w:rsidR="004F5A5C" w:rsidRPr="00716AA4">
              <w:rPr>
                <w:rFonts w:ascii="Segoe UI" w:hAnsi="Segoe UI" w:cs="Segoe UI"/>
              </w:rPr>
              <w:t>will perform all TAC duties as outlined in the LINK Policy.</w:t>
            </w:r>
          </w:p>
          <w:p w14:paraId="61ABC98F" w14:textId="449D1C64" w:rsidR="004F5A5C" w:rsidRPr="00716AA4" w:rsidRDefault="004F5A5C" w:rsidP="00C213FC">
            <w:pPr>
              <w:pStyle w:val="ListParagraph"/>
              <w:numPr>
                <w:ilvl w:val="0"/>
                <w:numId w:val="13"/>
              </w:numPr>
              <w:spacing w:after="0"/>
              <w:rPr>
                <w:rFonts w:ascii="Segoe UI" w:hAnsi="Segoe UI" w:cs="Segoe UI"/>
              </w:rPr>
            </w:pPr>
            <w:r w:rsidRPr="00716AA4">
              <w:rPr>
                <w:rFonts w:ascii="Segoe UI" w:hAnsi="Segoe UI" w:cs="Segoe UI"/>
              </w:rPr>
              <w:t>The TAC will complete any mandated TAC training.</w:t>
            </w:r>
          </w:p>
          <w:p w14:paraId="6A6CBD09" w14:textId="5CF072AA" w:rsidR="004F5A5C" w:rsidRPr="00716AA4" w:rsidRDefault="00E43803" w:rsidP="004F5A5C">
            <w:pPr>
              <w:spacing w:after="0"/>
              <w:rPr>
                <w:rFonts w:ascii="Segoe UI" w:hAnsi="Segoe UI" w:cs="Segoe UI"/>
                <w:b/>
                <w:bCs/>
                <w:sz w:val="20"/>
                <w:szCs w:val="20"/>
              </w:rPr>
            </w:pPr>
            <w:r w:rsidRPr="00716AA4">
              <w:rPr>
                <w:rFonts w:ascii="Segoe UI" w:hAnsi="Segoe UI" w:cs="Segoe UI"/>
                <w:b/>
                <w:bCs/>
                <w:sz w:val="20"/>
                <w:szCs w:val="20"/>
              </w:rPr>
              <w:t xml:space="preserve">1.2.2 </w:t>
            </w:r>
            <w:r w:rsidR="004F5A5C" w:rsidRPr="00716AA4">
              <w:rPr>
                <w:rFonts w:ascii="Segoe UI" w:hAnsi="Segoe UI" w:cs="Segoe UI"/>
                <w:b/>
                <w:bCs/>
                <w:sz w:val="20"/>
                <w:szCs w:val="20"/>
              </w:rPr>
              <w:t>Assistant Terminal Agency Coordinator (ATAC)</w:t>
            </w:r>
          </w:p>
          <w:p w14:paraId="11922F85" w14:textId="7DBEC7EE" w:rsidR="004F5A5C" w:rsidRPr="00716AA4" w:rsidRDefault="004F5A5C" w:rsidP="00C213FC">
            <w:pPr>
              <w:pStyle w:val="ListParagraph"/>
              <w:numPr>
                <w:ilvl w:val="0"/>
                <w:numId w:val="14"/>
              </w:numPr>
              <w:spacing w:after="0"/>
              <w:rPr>
                <w:rFonts w:ascii="Segoe UI" w:hAnsi="Segoe UI" w:cs="Segoe UI"/>
              </w:rPr>
            </w:pPr>
            <w:r w:rsidRPr="00716AA4">
              <w:rPr>
                <w:rFonts w:ascii="Segoe UI" w:hAnsi="Segoe UI" w:cs="Segoe UI"/>
              </w:rPr>
              <w:t>The ATAC will assist with TAC duties and act as the TAC if the TAC is unable to perform those duties.</w:t>
            </w:r>
          </w:p>
          <w:p w14:paraId="1B0902A1" w14:textId="77AE4B26" w:rsidR="004F5A5C" w:rsidRPr="00716AA4" w:rsidRDefault="004F5A5C" w:rsidP="00C213FC">
            <w:pPr>
              <w:pStyle w:val="ListParagraph"/>
              <w:numPr>
                <w:ilvl w:val="0"/>
                <w:numId w:val="14"/>
              </w:numPr>
              <w:spacing w:after="0"/>
              <w:rPr>
                <w:rFonts w:ascii="Segoe UI" w:hAnsi="Segoe UI" w:cs="Segoe UI"/>
              </w:rPr>
            </w:pPr>
            <w:r w:rsidRPr="00716AA4">
              <w:rPr>
                <w:rFonts w:ascii="Segoe UI" w:hAnsi="Segoe UI" w:cs="Segoe UI"/>
              </w:rPr>
              <w:t>The ATAC will complete any mandated TAC training.</w:t>
            </w:r>
          </w:p>
          <w:p w14:paraId="425FA692" w14:textId="0047C5C4" w:rsidR="008F3CF5" w:rsidRPr="00716AA4" w:rsidRDefault="00E43803" w:rsidP="008F3CF5">
            <w:pPr>
              <w:pStyle w:val="NormalWeb"/>
              <w:rPr>
                <w:rFonts w:ascii="Segoe UI" w:hAnsi="Segoe UI" w:cs="Segoe UI"/>
                <w:sz w:val="20"/>
                <w:szCs w:val="20"/>
              </w:rPr>
            </w:pPr>
            <w:r w:rsidRPr="00716AA4">
              <w:rPr>
                <w:rStyle w:val="Strong"/>
                <w:rFonts w:ascii="Segoe UI" w:hAnsi="Segoe UI" w:cs="Segoe UI"/>
                <w:sz w:val="20"/>
                <w:szCs w:val="20"/>
              </w:rPr>
              <w:t>1</w:t>
            </w:r>
            <w:r w:rsidRPr="00716AA4">
              <w:rPr>
                <w:rStyle w:val="Strong"/>
                <w:sz w:val="20"/>
                <w:szCs w:val="20"/>
              </w:rPr>
              <w:t xml:space="preserve">.2.3 </w:t>
            </w:r>
            <w:r w:rsidR="008F3CF5" w:rsidRPr="00716AA4">
              <w:rPr>
                <w:rStyle w:val="Strong"/>
                <w:rFonts w:ascii="Segoe UI" w:hAnsi="Segoe UI" w:cs="Segoe UI"/>
                <w:sz w:val="20"/>
                <w:szCs w:val="20"/>
              </w:rPr>
              <w:t>Local Agency Security Officer (LASO)</w:t>
            </w:r>
          </w:p>
          <w:p w14:paraId="6A86195C" w14:textId="77777777" w:rsidR="008F3CF5" w:rsidRPr="00716AA4" w:rsidRDefault="008F3CF5" w:rsidP="00C213FC">
            <w:pPr>
              <w:pStyle w:val="NormalWeb"/>
              <w:numPr>
                <w:ilvl w:val="0"/>
                <w:numId w:val="15"/>
              </w:numPr>
              <w:rPr>
                <w:rFonts w:ascii="Segoe UI" w:hAnsi="Segoe UI" w:cs="Segoe UI"/>
                <w:sz w:val="20"/>
                <w:szCs w:val="20"/>
              </w:rPr>
            </w:pPr>
            <w:r w:rsidRPr="00716AA4">
              <w:rPr>
                <w:rFonts w:ascii="Segoe UI" w:hAnsi="Segoe UI" w:cs="Segoe UI"/>
                <w:sz w:val="20"/>
                <w:szCs w:val="20"/>
              </w:rPr>
              <w:t>Identify who is using the CSA-approved hardware, software, and firmware, and ensure no unauthorized individuals or processes have access to them.</w:t>
            </w:r>
          </w:p>
          <w:p w14:paraId="3587D4F6" w14:textId="77777777" w:rsidR="008F3CF5" w:rsidRPr="00716AA4" w:rsidRDefault="008F3CF5" w:rsidP="00C213FC">
            <w:pPr>
              <w:pStyle w:val="NormalWeb"/>
              <w:numPr>
                <w:ilvl w:val="0"/>
                <w:numId w:val="15"/>
              </w:numPr>
              <w:rPr>
                <w:rFonts w:ascii="Segoe UI" w:hAnsi="Segoe UI" w:cs="Segoe UI"/>
                <w:sz w:val="20"/>
                <w:szCs w:val="20"/>
              </w:rPr>
            </w:pPr>
            <w:r w:rsidRPr="00716AA4">
              <w:rPr>
                <w:rFonts w:ascii="Segoe UI" w:hAnsi="Segoe UI" w:cs="Segoe UI"/>
                <w:sz w:val="20"/>
                <w:szCs w:val="20"/>
              </w:rPr>
              <w:t>Identify and document how the equipment is connected to the state system.</w:t>
            </w:r>
          </w:p>
          <w:p w14:paraId="3701A27B" w14:textId="77777777" w:rsidR="008F3CF5" w:rsidRPr="00716AA4" w:rsidRDefault="008F3CF5" w:rsidP="00C213FC">
            <w:pPr>
              <w:pStyle w:val="NormalWeb"/>
              <w:numPr>
                <w:ilvl w:val="0"/>
                <w:numId w:val="15"/>
              </w:numPr>
              <w:rPr>
                <w:rFonts w:ascii="Segoe UI" w:hAnsi="Segoe UI" w:cs="Segoe UI"/>
                <w:sz w:val="20"/>
                <w:szCs w:val="20"/>
              </w:rPr>
            </w:pPr>
            <w:r w:rsidRPr="00716AA4">
              <w:rPr>
                <w:rFonts w:ascii="Segoe UI" w:hAnsi="Segoe UI" w:cs="Segoe UI"/>
                <w:sz w:val="20"/>
                <w:szCs w:val="20"/>
              </w:rPr>
              <w:t>Ensure that personnel security screening procedures are being followed.</w:t>
            </w:r>
          </w:p>
          <w:p w14:paraId="54C31C9A" w14:textId="77777777" w:rsidR="008F3CF5" w:rsidRPr="00716AA4" w:rsidRDefault="008F3CF5" w:rsidP="00C213FC">
            <w:pPr>
              <w:pStyle w:val="NormalWeb"/>
              <w:numPr>
                <w:ilvl w:val="0"/>
                <w:numId w:val="15"/>
              </w:numPr>
              <w:rPr>
                <w:rFonts w:ascii="Segoe UI" w:hAnsi="Segoe UI" w:cs="Segoe UI"/>
                <w:sz w:val="20"/>
                <w:szCs w:val="20"/>
              </w:rPr>
            </w:pPr>
            <w:r w:rsidRPr="00716AA4">
              <w:rPr>
                <w:rFonts w:ascii="Segoe UI" w:hAnsi="Segoe UI" w:cs="Segoe UI"/>
                <w:sz w:val="20"/>
                <w:szCs w:val="20"/>
              </w:rPr>
              <w:t>Ensure the approved and appropriate security measures are in place and functioning as expected.</w:t>
            </w:r>
          </w:p>
          <w:p w14:paraId="5C2D2A91" w14:textId="77777777" w:rsidR="008F3CF5" w:rsidRPr="00716AA4" w:rsidRDefault="008F3CF5" w:rsidP="00C213FC">
            <w:pPr>
              <w:pStyle w:val="NormalWeb"/>
              <w:numPr>
                <w:ilvl w:val="0"/>
                <w:numId w:val="15"/>
              </w:numPr>
              <w:rPr>
                <w:rFonts w:ascii="Segoe UI" w:hAnsi="Segoe UI" w:cs="Segoe UI"/>
                <w:sz w:val="20"/>
                <w:szCs w:val="20"/>
              </w:rPr>
            </w:pPr>
            <w:r w:rsidRPr="00716AA4">
              <w:rPr>
                <w:rFonts w:ascii="Segoe UI" w:hAnsi="Segoe UI" w:cs="Segoe UI"/>
                <w:sz w:val="20"/>
                <w:szCs w:val="20"/>
              </w:rPr>
              <w:t>Support policy compliance and ensure the CSA ISO is promptly informed of any security incidents.</w:t>
            </w:r>
          </w:p>
          <w:p w14:paraId="4BC6E8B9" w14:textId="77777777" w:rsidR="008F3CF5" w:rsidRPr="00716AA4" w:rsidRDefault="008F3CF5" w:rsidP="00C213FC">
            <w:pPr>
              <w:pStyle w:val="NormalWeb"/>
              <w:numPr>
                <w:ilvl w:val="0"/>
                <w:numId w:val="15"/>
              </w:numPr>
              <w:rPr>
                <w:rFonts w:ascii="Segoe UI" w:hAnsi="Segoe UI" w:cs="Segoe UI"/>
                <w:sz w:val="20"/>
                <w:szCs w:val="20"/>
              </w:rPr>
            </w:pPr>
            <w:r w:rsidRPr="00716AA4">
              <w:rPr>
                <w:rFonts w:ascii="Segoe UI" w:hAnsi="Segoe UI" w:cs="Segoe UI"/>
                <w:sz w:val="20"/>
                <w:szCs w:val="20"/>
              </w:rPr>
              <w:t>The LASO will complete any mandated LASO Security and Privacy Training.</w:t>
            </w:r>
          </w:p>
          <w:p w14:paraId="28DAD833" w14:textId="6B66CB29" w:rsidR="008F3CF5" w:rsidRPr="00716AA4" w:rsidRDefault="00E43803" w:rsidP="008F3CF5">
            <w:pPr>
              <w:pStyle w:val="Heading3"/>
              <w:rPr>
                <w:rFonts w:ascii="Segoe UI" w:hAnsi="Segoe UI" w:cs="Segoe UI"/>
                <w:b/>
                <w:bCs/>
                <w:color w:val="auto"/>
                <w:sz w:val="20"/>
                <w:szCs w:val="20"/>
              </w:rPr>
            </w:pPr>
            <w:r w:rsidRPr="00716AA4">
              <w:rPr>
                <w:rFonts w:ascii="Segoe UI" w:hAnsi="Segoe UI" w:cs="Segoe UI"/>
                <w:b/>
                <w:bCs/>
                <w:color w:val="auto"/>
                <w:sz w:val="20"/>
                <w:szCs w:val="20"/>
              </w:rPr>
              <w:t xml:space="preserve">1.2.4 </w:t>
            </w:r>
            <w:r w:rsidR="008F3CF5" w:rsidRPr="00716AA4">
              <w:rPr>
                <w:rFonts w:ascii="Segoe UI" w:hAnsi="Segoe UI" w:cs="Segoe UI"/>
                <w:b/>
                <w:bCs/>
                <w:color w:val="auto"/>
                <w:sz w:val="20"/>
                <w:szCs w:val="20"/>
              </w:rPr>
              <w:t>User Agreements</w:t>
            </w:r>
          </w:p>
          <w:p w14:paraId="6EA4F1F1" w14:textId="77777777" w:rsidR="008F3CF5" w:rsidRPr="00716AA4" w:rsidRDefault="008F3CF5" w:rsidP="00C213FC">
            <w:pPr>
              <w:numPr>
                <w:ilvl w:val="0"/>
                <w:numId w:val="16"/>
              </w:numPr>
              <w:rPr>
                <w:rFonts w:ascii="Segoe UI" w:hAnsi="Segoe UI" w:cs="Segoe UI"/>
                <w:sz w:val="20"/>
                <w:szCs w:val="20"/>
              </w:rPr>
            </w:pPr>
            <w:r w:rsidRPr="00716AA4">
              <w:rPr>
                <w:rFonts w:ascii="Segoe UI" w:hAnsi="Segoe UI" w:cs="Segoe UI"/>
                <w:sz w:val="20"/>
                <w:szCs w:val="20"/>
              </w:rPr>
              <w:t xml:space="preserve">This agency will maintain on file the appropriate and current user agreements: </w:t>
            </w:r>
          </w:p>
          <w:p w14:paraId="48E2AD73" w14:textId="77777777" w:rsidR="008F3CF5" w:rsidRPr="00716AA4" w:rsidRDefault="008F3CF5" w:rsidP="00C213FC">
            <w:pPr>
              <w:numPr>
                <w:ilvl w:val="1"/>
                <w:numId w:val="16"/>
              </w:numPr>
              <w:rPr>
                <w:rFonts w:ascii="Segoe UI" w:hAnsi="Segoe UI" w:cs="Segoe UI"/>
                <w:sz w:val="20"/>
                <w:szCs w:val="20"/>
              </w:rPr>
            </w:pPr>
            <w:r w:rsidRPr="00716AA4">
              <w:rPr>
                <w:rFonts w:ascii="Segoe UI" w:hAnsi="Segoe UI" w:cs="Segoe UI"/>
                <w:sz w:val="20"/>
                <w:szCs w:val="20"/>
              </w:rPr>
              <w:t xml:space="preserve">Between this agency and the Kentucky State Police. </w:t>
            </w:r>
          </w:p>
          <w:p w14:paraId="3B24FB34" w14:textId="77777777" w:rsidR="008F3CF5" w:rsidRPr="00716AA4" w:rsidRDefault="008F3CF5" w:rsidP="00C213FC">
            <w:pPr>
              <w:numPr>
                <w:ilvl w:val="1"/>
                <w:numId w:val="16"/>
              </w:numPr>
              <w:rPr>
                <w:rFonts w:ascii="Segoe UI" w:hAnsi="Segoe UI" w:cs="Segoe UI"/>
                <w:sz w:val="20"/>
                <w:szCs w:val="20"/>
              </w:rPr>
            </w:pPr>
            <w:r w:rsidRPr="00716AA4">
              <w:rPr>
                <w:rFonts w:ascii="Segoe UI" w:hAnsi="Segoe UI" w:cs="Segoe UI"/>
                <w:sz w:val="20"/>
                <w:szCs w:val="20"/>
              </w:rPr>
              <w:t xml:space="preserve">Between this agency and each respective satellite agency. </w:t>
            </w:r>
          </w:p>
          <w:p w14:paraId="14C5DF59" w14:textId="77777777" w:rsidR="008F3CF5" w:rsidRPr="00716AA4" w:rsidRDefault="008F3CF5" w:rsidP="00C213FC">
            <w:pPr>
              <w:numPr>
                <w:ilvl w:val="1"/>
                <w:numId w:val="16"/>
              </w:numPr>
              <w:rPr>
                <w:rFonts w:ascii="Segoe UI" w:hAnsi="Segoe UI" w:cs="Segoe UI"/>
                <w:sz w:val="20"/>
                <w:szCs w:val="20"/>
              </w:rPr>
            </w:pPr>
            <w:r w:rsidRPr="00716AA4">
              <w:rPr>
                <w:rFonts w:ascii="Segoe UI" w:hAnsi="Segoe UI" w:cs="Segoe UI"/>
                <w:sz w:val="20"/>
                <w:szCs w:val="20"/>
              </w:rPr>
              <w:t xml:space="preserve">Between this agency and each respective non-criminal justice agency (e.g., management control agreements between agencies and dispatch centers). </w:t>
            </w:r>
          </w:p>
          <w:p w14:paraId="06160A90" w14:textId="77777777" w:rsidR="008F3CF5" w:rsidRPr="00716AA4" w:rsidRDefault="008F3CF5" w:rsidP="00C213FC">
            <w:pPr>
              <w:numPr>
                <w:ilvl w:val="1"/>
                <w:numId w:val="16"/>
              </w:numPr>
              <w:rPr>
                <w:rFonts w:ascii="Segoe UI" w:hAnsi="Segoe UI" w:cs="Segoe UI"/>
                <w:sz w:val="20"/>
                <w:szCs w:val="20"/>
              </w:rPr>
            </w:pPr>
            <w:r w:rsidRPr="00716AA4">
              <w:rPr>
                <w:rFonts w:ascii="Segoe UI" w:hAnsi="Segoe UI" w:cs="Segoe UI"/>
                <w:sz w:val="20"/>
                <w:szCs w:val="20"/>
              </w:rPr>
              <w:t>If secondary dissemination is allowed, a secondary dissemination log must be kept.</w:t>
            </w:r>
          </w:p>
          <w:p w14:paraId="169FF6C1" w14:textId="77777777" w:rsidR="008F3CF5" w:rsidRPr="00716AA4" w:rsidRDefault="008F3CF5" w:rsidP="00C213FC">
            <w:pPr>
              <w:pStyle w:val="ListParagraph"/>
              <w:widowControl w:val="0"/>
              <w:numPr>
                <w:ilvl w:val="0"/>
                <w:numId w:val="16"/>
              </w:numPr>
              <w:tabs>
                <w:tab w:val="left" w:pos="2020"/>
              </w:tabs>
              <w:autoSpaceDE w:val="0"/>
              <w:autoSpaceDN w:val="0"/>
              <w:spacing w:before="0" w:after="0" w:line="230" w:lineRule="auto"/>
              <w:ind w:right="215"/>
              <w:contextualSpacing w:val="0"/>
              <w:rPr>
                <w:rFonts w:ascii="Segoe UI" w:hAnsi="Segoe UI" w:cs="Segoe UI"/>
              </w:rPr>
            </w:pPr>
            <w:r w:rsidRPr="00716AA4">
              <w:rPr>
                <w:rFonts w:ascii="Segoe UI" w:hAnsi="Segoe UI" w:cs="Segoe UI"/>
              </w:rPr>
              <w:t>This</w:t>
            </w:r>
            <w:r w:rsidRPr="00716AA4">
              <w:rPr>
                <w:rFonts w:ascii="Segoe UI" w:hAnsi="Segoe UI" w:cs="Segoe UI"/>
                <w:spacing w:val="34"/>
              </w:rPr>
              <w:t xml:space="preserve"> </w:t>
            </w:r>
            <w:r w:rsidRPr="00716AA4">
              <w:rPr>
                <w:rFonts w:ascii="Segoe UI" w:hAnsi="Segoe UI" w:cs="Segoe UI"/>
              </w:rPr>
              <w:t>agency</w:t>
            </w:r>
            <w:r w:rsidRPr="00716AA4">
              <w:rPr>
                <w:rFonts w:ascii="Segoe UI" w:hAnsi="Segoe UI" w:cs="Segoe UI"/>
                <w:spacing w:val="32"/>
              </w:rPr>
              <w:t xml:space="preserve"> </w:t>
            </w:r>
            <w:r w:rsidRPr="00716AA4">
              <w:rPr>
                <w:rFonts w:ascii="Segoe UI" w:hAnsi="Segoe UI" w:cs="Segoe UI"/>
              </w:rPr>
              <w:t>will</w:t>
            </w:r>
            <w:r w:rsidRPr="00716AA4">
              <w:rPr>
                <w:rFonts w:ascii="Segoe UI" w:hAnsi="Segoe UI" w:cs="Segoe UI"/>
                <w:spacing w:val="34"/>
              </w:rPr>
              <w:t xml:space="preserve"> </w:t>
            </w:r>
            <w:r w:rsidRPr="00716AA4">
              <w:rPr>
                <w:rFonts w:ascii="Segoe UI" w:hAnsi="Segoe UI" w:cs="Segoe UI"/>
              </w:rPr>
              <w:t>implement</w:t>
            </w:r>
            <w:r w:rsidRPr="00716AA4">
              <w:rPr>
                <w:rFonts w:ascii="Segoe UI" w:hAnsi="Segoe UI" w:cs="Segoe UI"/>
                <w:spacing w:val="34"/>
              </w:rPr>
              <w:t xml:space="preserve"> </w:t>
            </w:r>
            <w:r w:rsidRPr="00716AA4">
              <w:rPr>
                <w:rFonts w:ascii="Segoe UI" w:hAnsi="Segoe UI" w:cs="Segoe UI"/>
              </w:rPr>
              <w:t>and</w:t>
            </w:r>
            <w:r w:rsidRPr="00716AA4">
              <w:rPr>
                <w:rFonts w:ascii="Segoe UI" w:hAnsi="Segoe UI" w:cs="Segoe UI"/>
                <w:spacing w:val="36"/>
              </w:rPr>
              <w:t xml:space="preserve"> </w:t>
            </w:r>
            <w:r w:rsidRPr="00716AA4">
              <w:rPr>
                <w:rFonts w:ascii="Segoe UI" w:hAnsi="Segoe UI" w:cs="Segoe UI"/>
              </w:rPr>
              <w:t>maintain</w:t>
            </w:r>
            <w:r w:rsidRPr="00716AA4">
              <w:rPr>
                <w:rFonts w:ascii="Segoe UI" w:hAnsi="Segoe UI" w:cs="Segoe UI"/>
                <w:spacing w:val="34"/>
              </w:rPr>
              <w:t xml:space="preserve"> </w:t>
            </w:r>
            <w:r w:rsidRPr="00716AA4">
              <w:rPr>
                <w:rFonts w:ascii="Segoe UI" w:hAnsi="Segoe UI" w:cs="Segoe UI"/>
              </w:rPr>
              <w:t>on</w:t>
            </w:r>
            <w:r w:rsidRPr="00716AA4">
              <w:rPr>
                <w:rFonts w:ascii="Segoe UI" w:hAnsi="Segoe UI" w:cs="Segoe UI"/>
                <w:spacing w:val="34"/>
              </w:rPr>
              <w:t xml:space="preserve"> </w:t>
            </w:r>
            <w:r w:rsidRPr="00716AA4">
              <w:rPr>
                <w:rFonts w:ascii="Segoe UI" w:hAnsi="Segoe UI" w:cs="Segoe UI"/>
              </w:rPr>
              <w:t>file</w:t>
            </w:r>
            <w:r w:rsidRPr="00716AA4">
              <w:rPr>
                <w:rFonts w:ascii="Segoe UI" w:hAnsi="Segoe UI" w:cs="Segoe UI"/>
                <w:spacing w:val="34"/>
              </w:rPr>
              <w:t xml:space="preserve"> </w:t>
            </w:r>
            <w:r w:rsidRPr="00716AA4">
              <w:rPr>
                <w:rFonts w:ascii="Segoe UI" w:hAnsi="Segoe UI" w:cs="Segoe UI"/>
              </w:rPr>
              <w:t>the</w:t>
            </w:r>
            <w:r w:rsidRPr="00716AA4">
              <w:rPr>
                <w:rFonts w:ascii="Segoe UI" w:hAnsi="Segoe UI" w:cs="Segoe UI"/>
                <w:spacing w:val="34"/>
              </w:rPr>
              <w:t xml:space="preserve"> </w:t>
            </w:r>
            <w:r w:rsidRPr="00716AA4">
              <w:rPr>
                <w:rFonts w:ascii="Segoe UI" w:hAnsi="Segoe UI" w:cs="Segoe UI"/>
              </w:rPr>
              <w:t>CJIS</w:t>
            </w:r>
            <w:r w:rsidRPr="00716AA4">
              <w:rPr>
                <w:rFonts w:ascii="Segoe UI" w:hAnsi="Segoe UI" w:cs="Segoe UI"/>
                <w:spacing w:val="32"/>
              </w:rPr>
              <w:t xml:space="preserve"> </w:t>
            </w:r>
            <w:r w:rsidRPr="00716AA4">
              <w:rPr>
                <w:rFonts w:ascii="Segoe UI" w:hAnsi="Segoe UI" w:cs="Segoe UI"/>
              </w:rPr>
              <w:t>Security</w:t>
            </w:r>
            <w:r w:rsidRPr="00716AA4">
              <w:rPr>
                <w:rFonts w:ascii="Segoe UI" w:hAnsi="Segoe UI" w:cs="Segoe UI"/>
                <w:spacing w:val="34"/>
              </w:rPr>
              <w:t xml:space="preserve"> </w:t>
            </w:r>
            <w:r w:rsidRPr="00716AA4">
              <w:rPr>
                <w:rFonts w:ascii="Segoe UI" w:hAnsi="Segoe UI" w:cs="Segoe UI"/>
              </w:rPr>
              <w:t>Addendum</w:t>
            </w:r>
            <w:r w:rsidRPr="00716AA4">
              <w:rPr>
                <w:rFonts w:ascii="Segoe UI" w:hAnsi="Segoe UI" w:cs="Segoe UI"/>
                <w:spacing w:val="33"/>
              </w:rPr>
              <w:t xml:space="preserve"> </w:t>
            </w:r>
            <w:r w:rsidRPr="00716AA4">
              <w:rPr>
                <w:rFonts w:ascii="Segoe UI" w:hAnsi="Segoe UI" w:cs="Segoe UI"/>
              </w:rPr>
              <w:t>with</w:t>
            </w:r>
            <w:r w:rsidRPr="00716AA4">
              <w:rPr>
                <w:rFonts w:ascii="Segoe UI" w:hAnsi="Segoe UI" w:cs="Segoe UI"/>
                <w:spacing w:val="34"/>
              </w:rPr>
              <w:t xml:space="preserve"> </w:t>
            </w:r>
            <w:r w:rsidRPr="00716AA4">
              <w:rPr>
                <w:rFonts w:ascii="Segoe UI" w:hAnsi="Segoe UI" w:cs="Segoe UI"/>
              </w:rPr>
              <w:t>each servicing</w:t>
            </w:r>
            <w:r w:rsidRPr="00716AA4">
              <w:rPr>
                <w:rFonts w:ascii="Segoe UI" w:hAnsi="Segoe UI" w:cs="Segoe UI"/>
                <w:spacing w:val="-11"/>
              </w:rPr>
              <w:t xml:space="preserve"> </w:t>
            </w:r>
            <w:r w:rsidRPr="00716AA4">
              <w:rPr>
                <w:rFonts w:ascii="Segoe UI" w:hAnsi="Segoe UI" w:cs="Segoe UI"/>
              </w:rPr>
              <w:t>private</w:t>
            </w:r>
            <w:r w:rsidRPr="00716AA4">
              <w:rPr>
                <w:rFonts w:ascii="Segoe UI" w:hAnsi="Segoe UI" w:cs="Segoe UI"/>
                <w:spacing w:val="-10"/>
              </w:rPr>
              <w:t xml:space="preserve"> </w:t>
            </w:r>
            <w:r w:rsidRPr="00716AA4">
              <w:rPr>
                <w:rFonts w:ascii="Segoe UI" w:hAnsi="Segoe UI" w:cs="Segoe UI"/>
              </w:rPr>
              <w:t>contractor/</w:t>
            </w:r>
            <w:r w:rsidRPr="00716AA4">
              <w:rPr>
                <w:rFonts w:ascii="Segoe UI" w:hAnsi="Segoe UI" w:cs="Segoe UI"/>
                <w:spacing w:val="-10"/>
              </w:rPr>
              <w:t xml:space="preserve"> </w:t>
            </w:r>
            <w:r w:rsidRPr="00716AA4">
              <w:rPr>
                <w:rFonts w:ascii="Segoe UI" w:hAnsi="Segoe UI" w:cs="Segoe UI"/>
              </w:rPr>
              <w:t>vendor</w:t>
            </w:r>
            <w:r w:rsidRPr="00716AA4">
              <w:rPr>
                <w:rFonts w:ascii="Segoe UI" w:hAnsi="Segoe UI" w:cs="Segoe UI"/>
                <w:spacing w:val="-10"/>
              </w:rPr>
              <w:t xml:space="preserve"> </w:t>
            </w:r>
            <w:r w:rsidRPr="00716AA4">
              <w:rPr>
                <w:rFonts w:ascii="Segoe UI" w:hAnsi="Segoe UI" w:cs="Segoe UI"/>
              </w:rPr>
              <w:t>and</w:t>
            </w:r>
            <w:r w:rsidRPr="00716AA4">
              <w:rPr>
                <w:rFonts w:ascii="Segoe UI" w:hAnsi="Segoe UI" w:cs="Segoe UI"/>
                <w:spacing w:val="-11"/>
              </w:rPr>
              <w:t xml:space="preserve"> </w:t>
            </w:r>
            <w:r w:rsidRPr="00716AA4">
              <w:rPr>
                <w:rFonts w:ascii="Segoe UI" w:hAnsi="Segoe UI" w:cs="Segoe UI"/>
              </w:rPr>
              <w:t>Memorandum</w:t>
            </w:r>
            <w:r w:rsidRPr="00716AA4">
              <w:rPr>
                <w:rFonts w:ascii="Segoe UI" w:hAnsi="Segoe UI" w:cs="Segoe UI"/>
                <w:spacing w:val="-13"/>
              </w:rPr>
              <w:t xml:space="preserve"> </w:t>
            </w:r>
            <w:r w:rsidRPr="00716AA4">
              <w:rPr>
                <w:rFonts w:ascii="Segoe UI" w:hAnsi="Segoe UI" w:cs="Segoe UI"/>
              </w:rPr>
              <w:t>of</w:t>
            </w:r>
            <w:r w:rsidRPr="00716AA4">
              <w:rPr>
                <w:rFonts w:ascii="Segoe UI" w:hAnsi="Segoe UI" w:cs="Segoe UI"/>
                <w:spacing w:val="-10"/>
              </w:rPr>
              <w:t xml:space="preserve"> </w:t>
            </w:r>
            <w:r w:rsidRPr="00716AA4">
              <w:rPr>
                <w:rFonts w:ascii="Segoe UI" w:hAnsi="Segoe UI" w:cs="Segoe UI"/>
              </w:rPr>
              <w:t>Understanding</w:t>
            </w:r>
            <w:r w:rsidRPr="00716AA4">
              <w:rPr>
                <w:rFonts w:ascii="Segoe UI" w:hAnsi="Segoe UI" w:cs="Segoe UI"/>
                <w:spacing w:val="-11"/>
              </w:rPr>
              <w:t xml:space="preserve"> </w:t>
            </w:r>
            <w:r w:rsidRPr="00716AA4">
              <w:rPr>
                <w:rFonts w:ascii="Segoe UI" w:hAnsi="Segoe UI" w:cs="Segoe UI"/>
              </w:rPr>
              <w:t>(MOU’s)</w:t>
            </w:r>
            <w:r w:rsidRPr="00716AA4">
              <w:rPr>
                <w:rFonts w:ascii="Segoe UI" w:hAnsi="Segoe UI" w:cs="Segoe UI"/>
                <w:spacing w:val="-10"/>
              </w:rPr>
              <w:t xml:space="preserve"> </w:t>
            </w:r>
            <w:r w:rsidRPr="00716AA4">
              <w:rPr>
                <w:rFonts w:ascii="Segoe UI" w:hAnsi="Segoe UI" w:cs="Segoe UI"/>
              </w:rPr>
              <w:t>if</w:t>
            </w:r>
            <w:r w:rsidRPr="00716AA4">
              <w:rPr>
                <w:rFonts w:ascii="Segoe UI" w:hAnsi="Segoe UI" w:cs="Segoe UI"/>
                <w:spacing w:val="-11"/>
              </w:rPr>
              <w:t xml:space="preserve"> </w:t>
            </w:r>
            <w:r w:rsidRPr="00716AA4">
              <w:rPr>
                <w:rFonts w:ascii="Segoe UI" w:hAnsi="Segoe UI" w:cs="Segoe UI"/>
              </w:rPr>
              <w:t>required.</w:t>
            </w:r>
          </w:p>
          <w:p w14:paraId="4F926798" w14:textId="18169D7F" w:rsidR="0061253E" w:rsidRPr="00716AA4" w:rsidRDefault="00E43803" w:rsidP="0061253E">
            <w:pPr>
              <w:pStyle w:val="Heading3"/>
              <w:rPr>
                <w:rFonts w:ascii="Segoe UI" w:eastAsia="Times New Roman" w:hAnsi="Segoe UI" w:cs="Segoe UI"/>
                <w:b/>
                <w:bCs/>
                <w:sz w:val="20"/>
                <w:szCs w:val="20"/>
              </w:rPr>
            </w:pPr>
            <w:r w:rsidRPr="00716AA4">
              <w:rPr>
                <w:rFonts w:ascii="Segoe UI" w:hAnsi="Segoe UI" w:cs="Segoe UI"/>
                <w:b/>
                <w:bCs/>
                <w:sz w:val="20"/>
                <w:szCs w:val="20"/>
              </w:rPr>
              <w:lastRenderedPageBreak/>
              <w:t xml:space="preserve">1.2.5 </w:t>
            </w:r>
            <w:r w:rsidR="0061253E" w:rsidRPr="00716AA4">
              <w:rPr>
                <w:rFonts w:ascii="Segoe UI" w:hAnsi="Segoe UI" w:cs="Segoe UI"/>
                <w:b/>
                <w:bCs/>
                <w:sz w:val="20"/>
                <w:szCs w:val="20"/>
              </w:rPr>
              <w:t>CJI Access</w:t>
            </w:r>
          </w:p>
          <w:p w14:paraId="3E9D0251" w14:textId="77777777" w:rsidR="0061253E" w:rsidRPr="00716AA4" w:rsidRDefault="0061253E" w:rsidP="00C213FC">
            <w:pPr>
              <w:pStyle w:val="NormalWeb"/>
              <w:numPr>
                <w:ilvl w:val="0"/>
                <w:numId w:val="17"/>
              </w:numPr>
              <w:rPr>
                <w:rFonts w:ascii="Segoe UI" w:hAnsi="Segoe UI" w:cs="Segoe UI"/>
                <w:sz w:val="20"/>
                <w:szCs w:val="20"/>
              </w:rPr>
            </w:pPr>
            <w:r w:rsidRPr="00716AA4">
              <w:rPr>
                <w:rFonts w:ascii="Segoe UI" w:hAnsi="Segoe UI" w:cs="Segoe UI"/>
                <w:sz w:val="20"/>
                <w:szCs w:val="20"/>
              </w:rPr>
              <w:t xml:space="preserve">All personnel who may have access to Criminal Justice Information (CJI) must submit fingerprints at an </w:t>
            </w:r>
            <w:proofErr w:type="spellStart"/>
            <w:r w:rsidRPr="00716AA4">
              <w:rPr>
                <w:rFonts w:ascii="Segoe UI" w:hAnsi="Segoe UI" w:cs="Segoe UI"/>
                <w:sz w:val="20"/>
                <w:szCs w:val="20"/>
              </w:rPr>
              <w:t>IdentoGo</w:t>
            </w:r>
            <w:proofErr w:type="spellEnd"/>
            <w:r w:rsidRPr="00716AA4">
              <w:rPr>
                <w:rFonts w:ascii="Segoe UI" w:hAnsi="Segoe UI" w:cs="Segoe UI"/>
                <w:sz w:val="20"/>
                <w:szCs w:val="20"/>
              </w:rPr>
              <w:t xml:space="preserve"> location immediately before CJIS access is granted. </w:t>
            </w:r>
            <w:r w:rsidRPr="00716AA4">
              <w:rPr>
                <w:rStyle w:val="Strong"/>
                <w:rFonts w:ascii="Segoe UI" w:hAnsi="Segoe UI" w:cs="Segoe UI"/>
                <w:sz w:val="20"/>
                <w:szCs w:val="20"/>
              </w:rPr>
              <w:t>(Note: There is no 10-day grace period.)</w:t>
            </w:r>
          </w:p>
          <w:p w14:paraId="286EBDEF" w14:textId="7A6D93BE" w:rsidR="0061253E" w:rsidRPr="00716AA4" w:rsidRDefault="0061253E" w:rsidP="00C213FC">
            <w:pPr>
              <w:pStyle w:val="NormalWeb"/>
              <w:numPr>
                <w:ilvl w:val="0"/>
                <w:numId w:val="17"/>
              </w:numPr>
              <w:rPr>
                <w:rFonts w:ascii="Segoe UI" w:hAnsi="Segoe UI" w:cs="Segoe UI"/>
                <w:sz w:val="20"/>
                <w:szCs w:val="20"/>
              </w:rPr>
            </w:pPr>
            <w:r w:rsidRPr="00716AA4">
              <w:rPr>
                <w:rFonts w:ascii="Segoe UI" w:hAnsi="Segoe UI" w:cs="Segoe UI"/>
                <w:sz w:val="20"/>
                <w:szCs w:val="20"/>
              </w:rPr>
              <w:t>This agency will ensure that the correct User Account Request form is sent to the ISO immediately prior to granting CJIS access.</w:t>
            </w:r>
          </w:p>
          <w:p w14:paraId="3B7951DE" w14:textId="5B425525" w:rsidR="0061253E" w:rsidRPr="00716AA4" w:rsidRDefault="003313FF" w:rsidP="0061253E">
            <w:pPr>
              <w:pStyle w:val="NormalWeb"/>
              <w:rPr>
                <w:rFonts w:ascii="Segoe UI" w:hAnsi="Segoe UI" w:cs="Segoe UI"/>
                <w:sz w:val="20"/>
                <w:szCs w:val="20"/>
              </w:rPr>
            </w:pPr>
            <w:r w:rsidRPr="00716AA4">
              <w:rPr>
                <w:rStyle w:val="Strong"/>
                <w:rFonts w:ascii="Segoe UI" w:hAnsi="Segoe UI" w:cs="Segoe UI"/>
                <w:sz w:val="20"/>
                <w:szCs w:val="20"/>
              </w:rPr>
              <w:t>1</w:t>
            </w:r>
            <w:r w:rsidR="00E43803" w:rsidRPr="00716AA4">
              <w:rPr>
                <w:rStyle w:val="Strong"/>
                <w:rFonts w:ascii="Segoe UI" w:hAnsi="Segoe UI" w:cs="Segoe UI"/>
                <w:sz w:val="20"/>
                <w:szCs w:val="20"/>
              </w:rPr>
              <w:t xml:space="preserve">.2.6 </w:t>
            </w:r>
            <w:r w:rsidR="0061253E" w:rsidRPr="00716AA4">
              <w:rPr>
                <w:rStyle w:val="Strong"/>
                <w:rFonts w:ascii="Segoe UI" w:hAnsi="Segoe UI" w:cs="Segoe UI"/>
                <w:sz w:val="20"/>
                <w:szCs w:val="20"/>
              </w:rPr>
              <w:t>Terminal Operators, Inquiry-Only Users, and MDT Users</w:t>
            </w:r>
          </w:p>
          <w:p w14:paraId="38467589" w14:textId="77777777" w:rsidR="0061253E" w:rsidRPr="00716AA4" w:rsidRDefault="0061253E" w:rsidP="00C213FC">
            <w:pPr>
              <w:pStyle w:val="NormalWeb"/>
              <w:numPr>
                <w:ilvl w:val="0"/>
                <w:numId w:val="18"/>
              </w:numPr>
              <w:rPr>
                <w:rFonts w:ascii="Segoe UI" w:hAnsi="Segoe UI" w:cs="Segoe UI"/>
                <w:sz w:val="20"/>
                <w:szCs w:val="20"/>
              </w:rPr>
            </w:pPr>
            <w:r w:rsidRPr="00716AA4">
              <w:rPr>
                <w:rFonts w:ascii="Segoe UI" w:hAnsi="Segoe UI" w:cs="Segoe UI"/>
                <w:sz w:val="20"/>
                <w:szCs w:val="20"/>
              </w:rPr>
              <w:t xml:space="preserve">This agency will ensure that CJIS users complete the Security and Privacy Training Module before CJIS access is granted. This training is done through the </w:t>
            </w:r>
            <w:proofErr w:type="spellStart"/>
            <w:r w:rsidRPr="00716AA4">
              <w:rPr>
                <w:rFonts w:ascii="Segoe UI" w:hAnsi="Segoe UI" w:cs="Segoe UI"/>
                <w:sz w:val="20"/>
                <w:szCs w:val="20"/>
              </w:rPr>
              <w:t>nexTEST</w:t>
            </w:r>
            <w:proofErr w:type="spellEnd"/>
            <w:r w:rsidRPr="00716AA4">
              <w:rPr>
                <w:rFonts w:ascii="Segoe UI" w:hAnsi="Segoe UI" w:cs="Segoe UI"/>
                <w:sz w:val="20"/>
                <w:szCs w:val="20"/>
              </w:rPr>
              <w:t xml:space="preserve"> program on the CJIS LaunchPad for Full Access Users and MDT Inquiry-Only Users.</w:t>
            </w:r>
          </w:p>
          <w:p w14:paraId="0217D1FB" w14:textId="77777777" w:rsidR="0061253E" w:rsidRPr="00716AA4" w:rsidRDefault="0061253E" w:rsidP="00C213FC">
            <w:pPr>
              <w:pStyle w:val="NormalWeb"/>
              <w:numPr>
                <w:ilvl w:val="0"/>
                <w:numId w:val="18"/>
              </w:numPr>
              <w:rPr>
                <w:rFonts w:ascii="Segoe UI" w:hAnsi="Segoe UI" w:cs="Segoe UI"/>
                <w:sz w:val="20"/>
                <w:szCs w:val="20"/>
              </w:rPr>
            </w:pPr>
            <w:r w:rsidRPr="00716AA4">
              <w:rPr>
                <w:rFonts w:ascii="Segoe UI" w:hAnsi="Segoe UI" w:cs="Segoe UI"/>
                <w:sz w:val="20"/>
                <w:szCs w:val="20"/>
              </w:rPr>
              <w:t>Full Access and MDT Inquiry-Only training must be completed by the access level deadline.</w:t>
            </w:r>
          </w:p>
          <w:p w14:paraId="66DF290D" w14:textId="77777777" w:rsidR="0061253E" w:rsidRPr="00716AA4" w:rsidRDefault="0061253E" w:rsidP="00C213FC">
            <w:pPr>
              <w:pStyle w:val="NormalWeb"/>
              <w:numPr>
                <w:ilvl w:val="0"/>
                <w:numId w:val="18"/>
              </w:numPr>
              <w:rPr>
                <w:rFonts w:ascii="Segoe UI" w:hAnsi="Segoe UI" w:cs="Segoe UI"/>
                <w:sz w:val="20"/>
                <w:szCs w:val="20"/>
              </w:rPr>
            </w:pPr>
            <w:r w:rsidRPr="00716AA4">
              <w:rPr>
                <w:rFonts w:ascii="Segoe UI" w:hAnsi="Segoe UI" w:cs="Segoe UI"/>
                <w:sz w:val="20"/>
                <w:szCs w:val="20"/>
              </w:rPr>
              <w:t>This agency will ensure that users complete recertification every year.</w:t>
            </w:r>
          </w:p>
          <w:p w14:paraId="5FAED370" w14:textId="01BF2372" w:rsidR="00001BFB" w:rsidRPr="00716AA4" w:rsidRDefault="00001BFB" w:rsidP="00AB72ED">
            <w:pPr>
              <w:spacing w:after="0"/>
              <w:rPr>
                <w:rFonts w:ascii="Segoe UI" w:hAnsi="Segoe UI" w:cs="Segoe UI"/>
                <w:sz w:val="20"/>
                <w:szCs w:val="20"/>
              </w:rPr>
            </w:pPr>
          </w:p>
          <w:p w14:paraId="677E044C" w14:textId="77777777" w:rsidR="00576C12" w:rsidRPr="00716AA4" w:rsidRDefault="00576C12" w:rsidP="00D75117">
            <w:pPr>
              <w:spacing w:after="0"/>
              <w:rPr>
                <w:rFonts w:ascii="Segoe UI" w:hAnsi="Segoe UI" w:cs="Segoe UI"/>
                <w:sz w:val="20"/>
                <w:szCs w:val="20"/>
              </w:rPr>
            </w:pPr>
          </w:p>
        </w:tc>
      </w:tr>
      <w:tr w:rsidR="00E33F6C" w:rsidRPr="00716AA4" w14:paraId="132DED5F" w14:textId="77777777" w:rsidTr="63A007C9">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54F60265" w14:textId="77777777" w:rsidR="00E33F6C" w:rsidRPr="00716AA4" w:rsidRDefault="00E33F6C" w:rsidP="00D75117">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7CC6B6D4" w14:textId="77777777" w:rsidR="00E33F6C" w:rsidRPr="00716AA4" w:rsidRDefault="00E33F6C" w:rsidP="00D75117">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6E60D08F" w14:textId="77777777" w:rsidR="00E33F6C" w:rsidRPr="00716AA4" w:rsidRDefault="00E33F6C" w:rsidP="00D75117">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63F80CE2" w14:textId="387CF6C5" w:rsidR="009C645B" w:rsidRDefault="009C645B" w:rsidP="009C645B">
      <w:pPr>
        <w:spacing w:after="0"/>
        <w:rPr>
          <w:rStyle w:val="subheading1"/>
          <w:rFonts w:ascii="Segoe UI" w:hAnsi="Segoe UI" w:cs="Segoe UI"/>
          <w:color w:val="auto"/>
          <w:sz w:val="20"/>
          <w:szCs w:val="20"/>
        </w:rPr>
      </w:pPr>
    </w:p>
    <w:p w14:paraId="0D3E0EB7" w14:textId="77777777" w:rsidR="00CE41AB" w:rsidRDefault="00CE41AB" w:rsidP="009C645B">
      <w:pPr>
        <w:spacing w:after="0"/>
        <w:rPr>
          <w:rStyle w:val="subheading1"/>
          <w:rFonts w:ascii="Segoe UI" w:hAnsi="Segoe UI" w:cs="Segoe UI"/>
          <w:color w:val="auto"/>
          <w:sz w:val="20"/>
          <w:szCs w:val="20"/>
        </w:rPr>
      </w:pPr>
    </w:p>
    <w:p w14:paraId="18114B49" w14:textId="77777777" w:rsidR="00CE41AB" w:rsidRDefault="00CE41AB" w:rsidP="009C645B">
      <w:pPr>
        <w:spacing w:after="0"/>
        <w:rPr>
          <w:rStyle w:val="subheading1"/>
          <w:rFonts w:ascii="Segoe UI" w:hAnsi="Segoe UI" w:cs="Segoe UI"/>
          <w:color w:val="auto"/>
          <w:sz w:val="20"/>
          <w:szCs w:val="20"/>
        </w:rPr>
      </w:pPr>
    </w:p>
    <w:p w14:paraId="1835510A" w14:textId="77777777" w:rsidR="00CE41AB" w:rsidRDefault="00CE41AB" w:rsidP="009C645B">
      <w:pPr>
        <w:spacing w:after="0"/>
        <w:rPr>
          <w:rStyle w:val="subheading1"/>
          <w:rFonts w:ascii="Segoe UI" w:hAnsi="Segoe UI" w:cs="Segoe UI"/>
          <w:color w:val="auto"/>
          <w:sz w:val="20"/>
          <w:szCs w:val="20"/>
        </w:rPr>
      </w:pPr>
    </w:p>
    <w:p w14:paraId="58CE3FD5" w14:textId="77777777" w:rsidR="00CE41AB" w:rsidRDefault="00CE41AB" w:rsidP="009C645B">
      <w:pPr>
        <w:spacing w:after="0"/>
        <w:rPr>
          <w:rStyle w:val="subheading1"/>
          <w:rFonts w:ascii="Segoe UI" w:hAnsi="Segoe UI" w:cs="Segoe UI"/>
          <w:color w:val="auto"/>
          <w:sz w:val="20"/>
          <w:szCs w:val="20"/>
        </w:rPr>
      </w:pPr>
    </w:p>
    <w:p w14:paraId="22D1F26F" w14:textId="77777777" w:rsidR="00CE41AB" w:rsidRDefault="00CE41AB" w:rsidP="009C645B">
      <w:pPr>
        <w:spacing w:after="0"/>
        <w:rPr>
          <w:rStyle w:val="subheading1"/>
          <w:rFonts w:ascii="Segoe UI" w:hAnsi="Segoe UI" w:cs="Segoe UI"/>
          <w:color w:val="auto"/>
          <w:sz w:val="20"/>
          <w:szCs w:val="20"/>
        </w:rPr>
      </w:pPr>
    </w:p>
    <w:p w14:paraId="387BB8E6" w14:textId="77777777" w:rsidR="00CE41AB" w:rsidRDefault="00CE41AB" w:rsidP="009C645B">
      <w:pPr>
        <w:spacing w:after="0"/>
        <w:rPr>
          <w:rStyle w:val="subheading1"/>
          <w:rFonts w:ascii="Segoe UI" w:hAnsi="Segoe UI" w:cs="Segoe UI"/>
          <w:color w:val="auto"/>
          <w:sz w:val="20"/>
          <w:szCs w:val="20"/>
        </w:rPr>
      </w:pPr>
    </w:p>
    <w:p w14:paraId="76F23485" w14:textId="77777777" w:rsidR="00CE41AB" w:rsidRDefault="00CE41AB" w:rsidP="009C645B">
      <w:pPr>
        <w:spacing w:after="0"/>
        <w:rPr>
          <w:rStyle w:val="subheading1"/>
          <w:rFonts w:ascii="Segoe UI" w:hAnsi="Segoe UI" w:cs="Segoe UI"/>
          <w:color w:val="auto"/>
          <w:sz w:val="20"/>
          <w:szCs w:val="20"/>
        </w:rPr>
      </w:pPr>
    </w:p>
    <w:p w14:paraId="575F2811" w14:textId="77777777" w:rsidR="00CE41AB" w:rsidRDefault="00CE41AB" w:rsidP="009C645B">
      <w:pPr>
        <w:spacing w:after="0"/>
        <w:rPr>
          <w:rStyle w:val="subheading1"/>
          <w:rFonts w:ascii="Segoe UI" w:hAnsi="Segoe UI" w:cs="Segoe UI"/>
          <w:color w:val="auto"/>
          <w:sz w:val="20"/>
          <w:szCs w:val="20"/>
        </w:rPr>
      </w:pPr>
    </w:p>
    <w:p w14:paraId="2D13A9A0" w14:textId="77777777" w:rsidR="00507BB9" w:rsidRPr="00716AA4" w:rsidRDefault="00507BB9" w:rsidP="009C645B">
      <w:pPr>
        <w:spacing w:after="0"/>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133424" w:rsidRPr="00716AA4" w14:paraId="383D2F70" w14:textId="77777777" w:rsidTr="00133424">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46E6D4" w14:textId="5FBF42B5" w:rsidR="00133424" w:rsidRPr="00716AA4" w:rsidRDefault="00133424" w:rsidP="00133424">
            <w:pPr>
              <w:spacing w:after="0"/>
              <w:rPr>
                <w:rFonts w:ascii="Segoe UI" w:eastAsia="Cambria" w:hAnsi="Segoe UI" w:cs="Segoe UI"/>
                <w:b/>
                <w:sz w:val="20"/>
                <w:szCs w:val="20"/>
              </w:rPr>
            </w:pPr>
            <w:bookmarkStart w:id="0" w:name="_Hlk190246079"/>
            <w:r w:rsidRPr="00716AA4">
              <w:rPr>
                <w:rFonts w:ascii="Segoe UI" w:hAnsi="Segoe UI" w:cs="Segoe UI"/>
                <w:sz w:val="20"/>
                <w:szCs w:val="20"/>
              </w:rPr>
              <w:lastRenderedPageBreak/>
              <w:br w:type="page"/>
            </w:r>
            <w:r w:rsidRPr="00716AA4">
              <w:rPr>
                <w:rFonts w:ascii="Segoe UI" w:hAnsi="Segoe UI" w:cs="Segoe UI"/>
                <w:b/>
                <w:sz w:val="20"/>
                <w:szCs w:val="20"/>
              </w:rPr>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01125B17" w14:textId="3F23FDFC" w:rsidR="00133424" w:rsidRPr="00DC386A" w:rsidRDefault="00B069B2" w:rsidP="00133424">
            <w:pPr>
              <w:spacing w:after="0"/>
              <w:rPr>
                <w:rFonts w:ascii="Segoe UI" w:eastAsia="Cambria" w:hAnsi="Segoe UI" w:cs="Segoe UI"/>
                <w:bCs/>
                <w:sz w:val="20"/>
                <w:szCs w:val="20"/>
              </w:rPr>
            </w:pPr>
            <w:r w:rsidRPr="00DC386A">
              <w:rPr>
                <w:rFonts w:ascii="Segoe UI" w:eastAsia="Cambria" w:hAnsi="Segoe UI" w:cs="Segoe UI"/>
                <w:bCs/>
                <w:sz w:val="20"/>
                <w:szCs w:val="20"/>
              </w:rPr>
              <w:t>LINK/NCIC Policy</w:t>
            </w:r>
          </w:p>
        </w:tc>
      </w:tr>
      <w:tr w:rsidR="00133424" w:rsidRPr="00716AA4" w14:paraId="5C75E95F" w14:textId="77777777" w:rsidTr="00133424">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51AA5E" w14:textId="77777777" w:rsidR="00133424" w:rsidRPr="00716AA4" w:rsidRDefault="00133424" w:rsidP="00133424">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3E018C73" w14:textId="26541FE9" w:rsidR="00133424" w:rsidRPr="00DC386A" w:rsidRDefault="00CE465E" w:rsidP="00133424">
            <w:pPr>
              <w:spacing w:after="0"/>
              <w:rPr>
                <w:rFonts w:ascii="Segoe UI" w:hAnsi="Segoe UI" w:cs="Segoe UI"/>
                <w:b/>
                <w:bCs/>
                <w:sz w:val="20"/>
                <w:szCs w:val="20"/>
              </w:rPr>
            </w:pPr>
            <w:r w:rsidRPr="00DC386A">
              <w:rPr>
                <w:rFonts w:ascii="Segoe UI" w:hAnsi="Segoe UI" w:cs="Segoe UI"/>
                <w:b/>
                <w:bCs/>
                <w:sz w:val="20"/>
                <w:szCs w:val="20"/>
              </w:rPr>
              <w:t>Auditing and Accountability</w:t>
            </w:r>
          </w:p>
        </w:tc>
      </w:tr>
      <w:tr w:rsidR="00133424" w:rsidRPr="00716AA4" w14:paraId="6BADED61" w14:textId="77777777" w:rsidTr="00133424">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6DA4C" w14:textId="77777777" w:rsidR="00133424" w:rsidRPr="00716AA4" w:rsidRDefault="00133424" w:rsidP="00133424">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7A7167F4" w14:textId="76705B9D" w:rsidR="00133424" w:rsidRPr="00716AA4" w:rsidRDefault="00373120" w:rsidP="00133424">
            <w:pPr>
              <w:spacing w:after="0"/>
              <w:rPr>
                <w:rFonts w:ascii="Segoe UI" w:eastAsia="Cambria" w:hAnsi="Segoe UI" w:cs="Segoe UI"/>
                <w:sz w:val="20"/>
                <w:szCs w:val="20"/>
              </w:rPr>
            </w:pPr>
            <w:r w:rsidRPr="00716AA4">
              <w:rPr>
                <w:rFonts w:ascii="Segoe UI" w:eastAsia="Cambria" w:hAnsi="Segoe UI" w:cs="Segoe UI"/>
                <w:sz w:val="20"/>
                <w:szCs w:val="20"/>
              </w:rPr>
              <w:t>2.0</w:t>
            </w:r>
          </w:p>
        </w:tc>
      </w:tr>
      <w:tr w:rsidR="006C4CE0" w:rsidRPr="00716AA4" w14:paraId="5F83927D" w14:textId="77777777" w:rsidTr="00420BA2">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89841" w14:textId="77777777" w:rsidR="006C4CE0" w:rsidRPr="00716AA4" w:rsidRDefault="006C4CE0" w:rsidP="00420BA2">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6FB45950" w14:textId="77777777" w:rsidR="00732076" w:rsidRPr="00716AA4" w:rsidRDefault="00732076" w:rsidP="00732076">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74D33AA9" w14:textId="77777777" w:rsidR="00732076" w:rsidRPr="00716AA4" w:rsidRDefault="00732076" w:rsidP="00732076">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667E551C" w14:textId="77777777" w:rsidR="00732076" w:rsidRPr="00716AA4" w:rsidRDefault="00732076" w:rsidP="00732076">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17940CC9" w14:textId="77777777" w:rsidR="00732076" w:rsidRPr="00716AA4" w:rsidRDefault="00732076" w:rsidP="00732076">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79F24D12" w14:textId="25BB26EE" w:rsidR="006C4CE0" w:rsidRPr="00716AA4" w:rsidRDefault="00732076" w:rsidP="00732076">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6C4CE0" w:rsidRPr="00716AA4" w14:paraId="0C9D45C3" w14:textId="77777777" w:rsidTr="00420BA2">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7B56D" w14:textId="77777777" w:rsidR="006C4CE0" w:rsidRPr="00716AA4" w:rsidRDefault="006C4CE0" w:rsidP="00420BA2">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381805A4" w14:textId="77777777" w:rsidR="006C4CE0" w:rsidRPr="00716AA4" w:rsidRDefault="006C4CE0" w:rsidP="00420BA2">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6C4CE0" w:rsidRPr="00716AA4" w14:paraId="1B3B4FD6" w14:textId="77777777" w:rsidTr="003D04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A13DF" w14:textId="20D9E090" w:rsidR="006C4CE0" w:rsidRPr="00716AA4" w:rsidRDefault="003D0400" w:rsidP="00420BA2">
            <w:pPr>
              <w:rPr>
                <w:rFonts w:ascii="Segoe UI" w:eastAsia="Cambria" w:hAnsi="Segoe UI" w:cs="Segoe UI"/>
                <w:b/>
                <w:sz w:val="20"/>
                <w:szCs w:val="20"/>
              </w:rPr>
            </w:pPr>
            <w:r w:rsidRPr="00716AA4">
              <w:rPr>
                <w:rFonts w:ascii="Segoe UI" w:eastAsia="Cambria"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5D121EFA" w14:textId="5B028EEA" w:rsidR="006C4CE0" w:rsidRPr="00716AA4" w:rsidRDefault="00C335C9" w:rsidP="00420BA2">
            <w:pPr>
              <w:rPr>
                <w:rFonts w:ascii="Segoe UI" w:eastAsia="Cambria" w:hAnsi="Segoe UI" w:cs="Segoe UI"/>
                <w:sz w:val="20"/>
                <w:szCs w:val="20"/>
              </w:rPr>
            </w:pPr>
            <w:r w:rsidRPr="00716AA4">
              <w:rPr>
                <w:rFonts w:ascii="Segoe UI" w:eastAsia="Cambria" w:hAnsi="Segoe UI" w:cs="Segoe UI"/>
                <w:sz w:val="20"/>
                <w:szCs w:val="20"/>
              </w:rPr>
              <w:t xml:space="preserve">To ensure that </w:t>
            </w:r>
            <w:r w:rsidR="005E01C7" w:rsidRPr="00716AA4">
              <w:rPr>
                <w:rFonts w:ascii="Segoe UI" w:eastAsia="Cambria" w:hAnsi="Segoe UI" w:cs="Segoe UI"/>
                <w:b/>
                <w:sz w:val="20"/>
                <w:szCs w:val="20"/>
                <w:highlight w:val="yellow"/>
              </w:rPr>
              <w:t>Agency</w:t>
            </w:r>
            <w:r w:rsidRPr="00716AA4">
              <w:rPr>
                <w:rFonts w:ascii="Segoe UI" w:eastAsia="Cambria" w:hAnsi="Segoe UI" w:cs="Segoe UI"/>
                <w:sz w:val="20"/>
                <w:szCs w:val="20"/>
              </w:rPr>
              <w:t xml:space="preserve"> resources and information systems are established with effective security controls and control enhancements that reflect applicable federal and state laws, Executive Orders, directives, regulations, policies, standards, and guidance.</w:t>
            </w:r>
          </w:p>
        </w:tc>
      </w:tr>
      <w:tr w:rsidR="00133424" w:rsidRPr="00716AA4" w14:paraId="5F7DAE6F" w14:textId="77777777" w:rsidTr="00133424">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2979D" w14:textId="77777777" w:rsidR="00133424" w:rsidRPr="00716AA4" w:rsidRDefault="00133424" w:rsidP="00133424">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04E8F826" w14:textId="436DA900" w:rsidR="00CE465E" w:rsidRPr="00716AA4" w:rsidRDefault="00716AA4" w:rsidP="00CE465E">
            <w:pPr>
              <w:spacing w:after="0"/>
              <w:rPr>
                <w:rFonts w:ascii="Segoe UI" w:hAnsi="Segoe UI" w:cs="Segoe UI"/>
                <w:sz w:val="20"/>
                <w:szCs w:val="20"/>
              </w:rPr>
            </w:pPr>
            <w:r w:rsidRPr="00716AA4">
              <w:rPr>
                <w:rFonts w:ascii="Segoe UI" w:hAnsi="Segoe UI" w:cs="Segoe UI"/>
                <w:b/>
                <w:bCs/>
                <w:sz w:val="20"/>
                <w:szCs w:val="20"/>
              </w:rPr>
              <w:t xml:space="preserve">2.1 </w:t>
            </w:r>
            <w:r w:rsidR="00CE465E" w:rsidRPr="00716AA4">
              <w:rPr>
                <w:rFonts w:ascii="Segoe UI" w:hAnsi="Segoe UI" w:cs="Segoe UI"/>
                <w:b/>
                <w:bCs/>
                <w:sz w:val="20"/>
                <w:szCs w:val="20"/>
              </w:rPr>
              <w:t>HIGH-PRIORITY AUDITABLE EVENTS:</w:t>
            </w:r>
            <w:r w:rsidR="00CE465E" w:rsidRPr="00716AA4">
              <w:rPr>
                <w:rFonts w:ascii="Segoe UI" w:hAnsi="Segoe UI" w:cs="Segoe UI"/>
                <w:b/>
                <w:bCs/>
                <w:sz w:val="20"/>
                <w:szCs w:val="20"/>
              </w:rPr>
              <w:br/>
            </w:r>
            <w:r w:rsidR="00CE465E" w:rsidRPr="00716AA4">
              <w:rPr>
                <w:rFonts w:ascii="Segoe UI" w:hAnsi="Segoe UI" w:cs="Segoe UI"/>
                <w:sz w:val="20"/>
                <w:szCs w:val="20"/>
              </w:rPr>
              <w:br/>
              <w:t xml:space="preserve">The agency, in cooperation with audits and IT, shall ensure the information system will generate audit records containing information that establishes what type of even occurred, when the event occurred, where the event occurred, the source of the event, the outcome of the event, and the </w:t>
            </w:r>
            <w:r w:rsidR="005E01C7" w:rsidRPr="0040370E">
              <w:rPr>
                <w:rFonts w:ascii="Segoe UI" w:hAnsi="Segoe UI" w:cs="Segoe UI"/>
                <w:b/>
                <w:bCs/>
                <w:sz w:val="20"/>
                <w:szCs w:val="20"/>
                <w:highlight w:val="yellow"/>
              </w:rPr>
              <w:t>Agency</w:t>
            </w:r>
            <w:r w:rsidR="00CE465E" w:rsidRPr="00716AA4">
              <w:rPr>
                <w:rFonts w:ascii="Segoe UI" w:hAnsi="Segoe UI" w:cs="Segoe UI"/>
                <w:sz w:val="20"/>
                <w:szCs w:val="20"/>
              </w:rPr>
              <w:t xml:space="preserve"> of the individuals or subjects associated with the event.  Additionally, the agency, in cooperation with audits and IT shall:</w:t>
            </w:r>
          </w:p>
          <w:p w14:paraId="788488AB" w14:textId="77777777" w:rsidR="00CE465E" w:rsidRPr="00716AA4" w:rsidRDefault="00CE465E" w:rsidP="00CE465E">
            <w:pPr>
              <w:spacing w:after="0"/>
              <w:rPr>
                <w:rFonts w:ascii="Segoe UI" w:hAnsi="Segoe UI" w:cs="Segoe UI"/>
                <w:sz w:val="20"/>
                <w:szCs w:val="20"/>
              </w:rPr>
            </w:pPr>
            <w:r w:rsidRPr="00716AA4">
              <w:rPr>
                <w:rFonts w:ascii="Segoe UI" w:hAnsi="Segoe UI" w:cs="Segoe UI"/>
                <w:sz w:val="20"/>
                <w:szCs w:val="20"/>
              </w:rPr>
              <w:t xml:space="preserve">Determine that the information system </w:t>
            </w:r>
            <w:proofErr w:type="gramStart"/>
            <w:r w:rsidRPr="00716AA4">
              <w:rPr>
                <w:rFonts w:ascii="Segoe UI" w:hAnsi="Segoe UI" w:cs="Segoe UI"/>
                <w:sz w:val="20"/>
                <w:szCs w:val="20"/>
              </w:rPr>
              <w:t>is capable of auditing</w:t>
            </w:r>
            <w:proofErr w:type="gramEnd"/>
            <w:r w:rsidRPr="00716AA4">
              <w:rPr>
                <w:rFonts w:ascii="Segoe UI" w:hAnsi="Segoe UI" w:cs="Segoe UI"/>
                <w:sz w:val="20"/>
                <w:szCs w:val="20"/>
              </w:rPr>
              <w:t xml:space="preserve"> the following events: </w:t>
            </w:r>
          </w:p>
          <w:p w14:paraId="0F7BF12D" w14:textId="47B47271" w:rsidR="00CE465E" w:rsidRPr="00716AA4" w:rsidRDefault="00CE465E" w:rsidP="00C213FC">
            <w:pPr>
              <w:pStyle w:val="ListParagraph"/>
              <w:numPr>
                <w:ilvl w:val="1"/>
                <w:numId w:val="132"/>
              </w:numPr>
              <w:spacing w:after="0"/>
              <w:rPr>
                <w:rFonts w:ascii="Segoe UI" w:hAnsi="Segoe UI" w:cs="Segoe UI"/>
                <w:b/>
                <w:bCs/>
              </w:rPr>
            </w:pPr>
            <w:r w:rsidRPr="00716AA4">
              <w:rPr>
                <w:rFonts w:ascii="Segoe UI" w:hAnsi="Segoe UI" w:cs="Segoe UI"/>
                <w:b/>
                <w:bCs/>
              </w:rPr>
              <w:t>User Authentication and Access (AU-2, AU-4):</w:t>
            </w:r>
          </w:p>
          <w:p w14:paraId="20DFF1F0"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Successful and Unsuccessful Login Attempts:</w:t>
            </w:r>
            <w:r w:rsidRPr="00716AA4">
              <w:rPr>
                <w:rFonts w:ascii="Segoe UI" w:hAnsi="Segoe UI" w:cs="Segoe UI"/>
                <w:sz w:val="20"/>
                <w:szCs w:val="20"/>
              </w:rPr>
              <w:t xml:space="preserve"> Log all attempts to access the system, capturing usernames, timestamps, and success/failure status.  This helps identify unauthorized access attempts and potential account compromises.</w:t>
            </w:r>
          </w:p>
          <w:p w14:paraId="4A514C91"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Access to Sensitive CJI Records</w:t>
            </w:r>
            <w:r w:rsidRPr="00716AA4">
              <w:rPr>
                <w:rFonts w:ascii="Segoe UI" w:hAnsi="Segoe UI" w:cs="Segoe UI"/>
                <w:sz w:val="20"/>
                <w:szCs w:val="20"/>
              </w:rPr>
              <w:t>: Log any time a user accesses, views, modifies, creates, deletes records containing highly sensitive CJI, such as:</w:t>
            </w:r>
          </w:p>
          <w:p w14:paraId="2BF34259" w14:textId="77777777" w:rsidR="00CE465E" w:rsidRPr="00716AA4" w:rsidRDefault="00CE465E" w:rsidP="00C213FC">
            <w:pPr>
              <w:numPr>
                <w:ilvl w:val="2"/>
                <w:numId w:val="45"/>
              </w:numPr>
              <w:spacing w:after="0"/>
              <w:rPr>
                <w:rFonts w:ascii="Segoe UI" w:hAnsi="Segoe UI" w:cs="Segoe UI"/>
                <w:b/>
                <w:bCs/>
                <w:sz w:val="20"/>
                <w:szCs w:val="20"/>
              </w:rPr>
            </w:pPr>
            <w:r w:rsidRPr="00716AA4">
              <w:rPr>
                <w:rFonts w:ascii="Segoe UI" w:hAnsi="Segoe UI" w:cs="Segoe UI"/>
                <w:b/>
                <w:bCs/>
                <w:sz w:val="20"/>
                <w:szCs w:val="20"/>
              </w:rPr>
              <w:t>Incident/Case files</w:t>
            </w:r>
          </w:p>
          <w:p w14:paraId="2E452AD9" w14:textId="77777777" w:rsidR="00CE465E" w:rsidRPr="00716AA4" w:rsidRDefault="00CE465E" w:rsidP="00C213FC">
            <w:pPr>
              <w:numPr>
                <w:ilvl w:val="2"/>
                <w:numId w:val="45"/>
              </w:numPr>
              <w:spacing w:after="0"/>
              <w:rPr>
                <w:rFonts w:ascii="Segoe UI" w:hAnsi="Segoe UI" w:cs="Segoe UI"/>
                <w:b/>
                <w:bCs/>
                <w:sz w:val="20"/>
                <w:szCs w:val="20"/>
              </w:rPr>
            </w:pPr>
            <w:r w:rsidRPr="00716AA4">
              <w:rPr>
                <w:rFonts w:ascii="Segoe UI" w:hAnsi="Segoe UI" w:cs="Segoe UI"/>
                <w:b/>
                <w:bCs/>
                <w:sz w:val="20"/>
                <w:szCs w:val="20"/>
              </w:rPr>
              <w:lastRenderedPageBreak/>
              <w:t>Motor vehicle and property records</w:t>
            </w:r>
          </w:p>
          <w:p w14:paraId="2E898A7E"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Use of Elevated Privileges</w:t>
            </w:r>
            <w:r w:rsidRPr="00716AA4">
              <w:rPr>
                <w:rFonts w:ascii="Segoe UI" w:hAnsi="Segoe UI" w:cs="Segoe UI"/>
                <w:sz w:val="20"/>
                <w:szCs w:val="20"/>
              </w:rPr>
              <w:t>: Log any action performed by users with elevated privileges (e.g., system administrators).  This includes changes to user accounts, system configuration, or access permissions.</w:t>
            </w:r>
          </w:p>
          <w:p w14:paraId="6D92DE6F" w14:textId="3B550CE1" w:rsidR="00CE465E" w:rsidRPr="00716AA4" w:rsidRDefault="00CE465E" w:rsidP="00C213FC">
            <w:pPr>
              <w:pStyle w:val="ListParagraph"/>
              <w:numPr>
                <w:ilvl w:val="1"/>
                <w:numId w:val="132"/>
              </w:numPr>
              <w:spacing w:after="0"/>
              <w:rPr>
                <w:rFonts w:ascii="Segoe UI" w:hAnsi="Segoe UI" w:cs="Segoe UI"/>
                <w:b/>
                <w:bCs/>
              </w:rPr>
            </w:pPr>
            <w:r w:rsidRPr="00716AA4">
              <w:rPr>
                <w:rFonts w:ascii="Segoe UI" w:hAnsi="Segoe UI" w:cs="Segoe UI"/>
                <w:b/>
                <w:bCs/>
              </w:rPr>
              <w:t>System Changes and Configuration Management (AU-2, CM-6)</w:t>
            </w:r>
          </w:p>
          <w:p w14:paraId="366C4049"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Modifications to System Configurations</w:t>
            </w:r>
            <w:r w:rsidRPr="00716AA4">
              <w:rPr>
                <w:rFonts w:ascii="Segoe UI" w:hAnsi="Segoe UI" w:cs="Segoe UI"/>
                <w:sz w:val="20"/>
                <w:szCs w:val="20"/>
              </w:rPr>
              <w:t>: Log changes to firewall rules, network settings, operating systems, application settings, and other critical system components.</w:t>
            </w:r>
          </w:p>
          <w:p w14:paraId="71EB0303"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Software Installations and Updates</w:t>
            </w:r>
            <w:r w:rsidRPr="00716AA4">
              <w:rPr>
                <w:rFonts w:ascii="Segoe UI" w:hAnsi="Segoe UI" w:cs="Segoe UI"/>
                <w:sz w:val="20"/>
                <w:szCs w:val="20"/>
              </w:rPr>
              <w:t>: Log the installation of any new software, updates to existing software, and changes to system firmware.</w:t>
            </w:r>
          </w:p>
          <w:p w14:paraId="5FDF89C4" w14:textId="2E172AAC" w:rsidR="00CE465E" w:rsidRPr="00716AA4" w:rsidRDefault="00CE465E" w:rsidP="00C213FC">
            <w:pPr>
              <w:pStyle w:val="ListParagraph"/>
              <w:numPr>
                <w:ilvl w:val="1"/>
                <w:numId w:val="132"/>
              </w:numPr>
              <w:spacing w:after="0"/>
              <w:rPr>
                <w:rFonts w:ascii="Segoe UI" w:hAnsi="Segoe UI" w:cs="Segoe UI"/>
                <w:b/>
                <w:bCs/>
              </w:rPr>
            </w:pPr>
            <w:r w:rsidRPr="00716AA4">
              <w:rPr>
                <w:rFonts w:ascii="Segoe UI" w:hAnsi="Segoe UI" w:cs="Segoe UI"/>
                <w:b/>
                <w:bCs/>
              </w:rPr>
              <w:t>Data Transfers and Sharing (AU-2, AU-4):</w:t>
            </w:r>
          </w:p>
          <w:p w14:paraId="1DB511D3"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 xml:space="preserve">CJI Queries and Retrievals: </w:t>
            </w:r>
            <w:r w:rsidRPr="00716AA4">
              <w:rPr>
                <w:rFonts w:ascii="Segoe UI" w:hAnsi="Segoe UI" w:cs="Segoe UI"/>
                <w:sz w:val="20"/>
                <w:szCs w:val="20"/>
              </w:rPr>
              <w:t>Log all queries made to local, state, and national databases (e.g., NCIC, NICS).  Capture the user, timestamp, search criteria, and retrieved data.</w:t>
            </w:r>
          </w:p>
          <w:p w14:paraId="46799B87"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CJI Dissemination</w:t>
            </w:r>
            <w:r w:rsidRPr="00716AA4">
              <w:rPr>
                <w:rFonts w:ascii="Segoe UI" w:hAnsi="Segoe UI" w:cs="Segoe UI"/>
                <w:sz w:val="20"/>
                <w:szCs w:val="20"/>
              </w:rPr>
              <w:t>: Log any time CJI is shared with external agencies or individuals, including the recipient, purpose of the disclosure, and authorization.  Pay close attention to secondary dissemination where ethe recipient is not part of a pre-existing information exchange agreement.</w:t>
            </w:r>
          </w:p>
          <w:p w14:paraId="425055A5" w14:textId="77777777" w:rsidR="00CE465E" w:rsidRPr="00716AA4" w:rsidRDefault="00CE465E" w:rsidP="00C213FC">
            <w:pPr>
              <w:numPr>
                <w:ilvl w:val="0"/>
                <w:numId w:val="44"/>
              </w:numPr>
              <w:spacing w:after="0"/>
              <w:rPr>
                <w:rFonts w:ascii="Segoe UI" w:hAnsi="Segoe UI" w:cs="Segoe UI"/>
                <w:sz w:val="20"/>
                <w:szCs w:val="20"/>
              </w:rPr>
            </w:pPr>
            <w:r w:rsidRPr="00716AA4">
              <w:rPr>
                <w:rFonts w:ascii="Segoe UI" w:hAnsi="Segoe UI" w:cs="Segoe UI"/>
                <w:b/>
                <w:bCs/>
                <w:sz w:val="20"/>
                <w:szCs w:val="20"/>
              </w:rPr>
              <w:t>Security Events (AU-1, IR-6, Appendix J):</w:t>
            </w:r>
          </w:p>
          <w:p w14:paraId="1EF27F59"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Intrusion Attempts</w:t>
            </w:r>
            <w:r w:rsidRPr="00716AA4">
              <w:rPr>
                <w:rFonts w:ascii="Segoe UI" w:hAnsi="Segoe UI" w:cs="Segoe UI"/>
                <w:sz w:val="20"/>
                <w:szCs w:val="20"/>
              </w:rPr>
              <w:t>: Log suspected or confirmed security incidents such as unauthorized access attempts, malware infections, and denial-of-service attacks.</w:t>
            </w:r>
          </w:p>
          <w:p w14:paraId="580C3C18" w14:textId="77777777" w:rsidR="00CE465E" w:rsidRPr="00716AA4" w:rsidRDefault="00CE465E" w:rsidP="00C213FC">
            <w:pPr>
              <w:numPr>
                <w:ilvl w:val="1"/>
                <w:numId w:val="44"/>
              </w:numPr>
              <w:spacing w:after="0"/>
              <w:rPr>
                <w:rFonts w:ascii="Segoe UI" w:hAnsi="Segoe UI" w:cs="Segoe UI"/>
                <w:sz w:val="20"/>
                <w:szCs w:val="20"/>
              </w:rPr>
            </w:pPr>
            <w:r w:rsidRPr="00716AA4">
              <w:rPr>
                <w:rFonts w:ascii="Segoe UI" w:hAnsi="Segoe UI" w:cs="Segoe UI"/>
                <w:b/>
                <w:bCs/>
                <w:sz w:val="20"/>
                <w:szCs w:val="20"/>
              </w:rPr>
              <w:t>Data Breaches</w:t>
            </w:r>
            <w:r w:rsidRPr="00716AA4">
              <w:rPr>
                <w:rFonts w:ascii="Segoe UI" w:hAnsi="Segoe UI" w:cs="Segoe UI"/>
                <w:sz w:val="20"/>
                <w:szCs w:val="20"/>
              </w:rPr>
              <w:t>: Log any confirmed or suspected breaches of CJI confidentiality, including unauthorized access, disclosure, or data loss.</w:t>
            </w:r>
          </w:p>
          <w:p w14:paraId="686A387D" w14:textId="7E10417D" w:rsidR="00CE465E" w:rsidRPr="00716AA4" w:rsidRDefault="00CE465E" w:rsidP="00C213FC">
            <w:pPr>
              <w:pStyle w:val="ListParagraph"/>
              <w:numPr>
                <w:ilvl w:val="1"/>
                <w:numId w:val="132"/>
              </w:numPr>
              <w:spacing w:after="0"/>
              <w:rPr>
                <w:rFonts w:ascii="Segoe UI" w:hAnsi="Segoe UI" w:cs="Segoe UI"/>
                <w:b/>
                <w:bCs/>
              </w:rPr>
            </w:pPr>
            <w:r w:rsidRPr="00716AA4">
              <w:rPr>
                <w:rFonts w:ascii="Segoe UI" w:hAnsi="Segoe UI" w:cs="Segoe UI"/>
                <w:b/>
                <w:bCs/>
              </w:rPr>
              <w:t>Additional Audit and Accountability Requirements:</w:t>
            </w:r>
          </w:p>
          <w:p w14:paraId="4E05F019" w14:textId="77777777" w:rsidR="00CE465E" w:rsidRPr="00716AA4" w:rsidRDefault="00CE465E" w:rsidP="00C213FC">
            <w:pPr>
              <w:numPr>
                <w:ilvl w:val="0"/>
                <w:numId w:val="46"/>
              </w:numPr>
              <w:spacing w:after="0"/>
              <w:rPr>
                <w:rFonts w:ascii="Segoe UI" w:hAnsi="Segoe UI" w:cs="Segoe UI"/>
                <w:b/>
                <w:bCs/>
                <w:sz w:val="20"/>
                <w:szCs w:val="20"/>
              </w:rPr>
            </w:pPr>
            <w:r w:rsidRPr="00716AA4">
              <w:rPr>
                <w:rFonts w:ascii="Segoe UI" w:hAnsi="Segoe UI" w:cs="Segoe UI"/>
                <w:b/>
                <w:bCs/>
                <w:sz w:val="20"/>
                <w:szCs w:val="20"/>
              </w:rPr>
              <w:t>Review and Updates</w:t>
            </w:r>
          </w:p>
          <w:p w14:paraId="54D8BD02" w14:textId="77777777" w:rsidR="00CE465E" w:rsidRPr="00716AA4" w:rsidRDefault="00CE465E" w:rsidP="00C213FC">
            <w:pPr>
              <w:numPr>
                <w:ilvl w:val="1"/>
                <w:numId w:val="46"/>
              </w:numPr>
              <w:spacing w:after="0"/>
              <w:rPr>
                <w:rFonts w:ascii="Segoe UI" w:hAnsi="Segoe UI" w:cs="Segoe UI"/>
                <w:sz w:val="20"/>
                <w:szCs w:val="20"/>
              </w:rPr>
            </w:pPr>
            <w:r w:rsidRPr="00716AA4">
              <w:rPr>
                <w:rFonts w:ascii="Segoe UI" w:hAnsi="Segoe UI" w:cs="Segoe UI"/>
                <w:sz w:val="20"/>
                <w:szCs w:val="20"/>
              </w:rPr>
              <w:t>The agency shall review and update ethe audited events 30-60 days from the completion of the audit to finalize updates to audited events.</w:t>
            </w:r>
          </w:p>
          <w:p w14:paraId="19D7CBF9" w14:textId="77777777" w:rsidR="00CE465E" w:rsidRPr="00716AA4" w:rsidRDefault="00CE465E" w:rsidP="00C213FC">
            <w:pPr>
              <w:numPr>
                <w:ilvl w:val="0"/>
                <w:numId w:val="46"/>
              </w:numPr>
              <w:spacing w:after="0"/>
              <w:rPr>
                <w:rFonts w:ascii="Segoe UI" w:hAnsi="Segoe UI" w:cs="Segoe UI"/>
                <w:b/>
                <w:bCs/>
                <w:sz w:val="20"/>
                <w:szCs w:val="20"/>
              </w:rPr>
            </w:pPr>
            <w:r w:rsidRPr="00716AA4">
              <w:rPr>
                <w:rFonts w:ascii="Segoe UI" w:hAnsi="Segoe UI" w:cs="Segoe UI"/>
                <w:b/>
                <w:bCs/>
                <w:sz w:val="20"/>
                <w:szCs w:val="20"/>
              </w:rPr>
              <w:t>Audit Storage Capacity</w:t>
            </w:r>
          </w:p>
          <w:p w14:paraId="06B8C58F" w14:textId="77777777" w:rsidR="00CE465E" w:rsidRPr="00716AA4" w:rsidRDefault="00CE465E" w:rsidP="00C213FC">
            <w:pPr>
              <w:numPr>
                <w:ilvl w:val="1"/>
                <w:numId w:val="46"/>
              </w:numPr>
              <w:spacing w:after="0"/>
              <w:rPr>
                <w:rFonts w:ascii="Segoe UI" w:hAnsi="Segoe UI" w:cs="Segoe UI"/>
                <w:sz w:val="20"/>
                <w:szCs w:val="20"/>
              </w:rPr>
            </w:pPr>
            <w:r w:rsidRPr="00716AA4">
              <w:rPr>
                <w:rFonts w:ascii="Segoe UI" w:hAnsi="Segoe UI" w:cs="Segoe UI"/>
                <w:sz w:val="20"/>
                <w:szCs w:val="20"/>
              </w:rPr>
              <w:t>The agency shall ensure audit record storage capacity is large enough to:</w:t>
            </w:r>
          </w:p>
          <w:p w14:paraId="797FB7F7"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Retain records for legally required retention period (e.g., at least 1 year).</w:t>
            </w:r>
          </w:p>
          <w:p w14:paraId="33C187B3"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Accommodate current and future data volumes</w:t>
            </w:r>
          </w:p>
          <w:p w14:paraId="227FB95E"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Support system performance, accessibility, and backup requirements.</w:t>
            </w:r>
          </w:p>
          <w:p w14:paraId="18F70EBD"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Comply with all relevant security and regulatory standards.</w:t>
            </w:r>
          </w:p>
          <w:p w14:paraId="58FD15FE" w14:textId="77777777" w:rsidR="00CE465E" w:rsidRPr="00716AA4" w:rsidRDefault="00CE465E" w:rsidP="00C213FC">
            <w:pPr>
              <w:numPr>
                <w:ilvl w:val="0"/>
                <w:numId w:val="46"/>
              </w:numPr>
              <w:spacing w:after="0"/>
              <w:rPr>
                <w:rFonts w:ascii="Segoe UI" w:hAnsi="Segoe UI" w:cs="Segoe UI"/>
                <w:b/>
                <w:bCs/>
                <w:sz w:val="20"/>
                <w:szCs w:val="20"/>
              </w:rPr>
            </w:pPr>
            <w:r w:rsidRPr="00716AA4">
              <w:rPr>
                <w:rFonts w:ascii="Segoe UI" w:hAnsi="Segoe UI" w:cs="Segoe UI"/>
                <w:b/>
                <w:bCs/>
                <w:sz w:val="20"/>
                <w:szCs w:val="20"/>
              </w:rPr>
              <w:t>Transfer to Alternate Storage</w:t>
            </w:r>
          </w:p>
          <w:p w14:paraId="004186FF" w14:textId="4BE81563" w:rsidR="00CE465E" w:rsidRPr="00716AA4" w:rsidRDefault="00CE465E" w:rsidP="00C213FC">
            <w:pPr>
              <w:numPr>
                <w:ilvl w:val="1"/>
                <w:numId w:val="46"/>
              </w:numPr>
              <w:spacing w:after="0"/>
              <w:rPr>
                <w:rFonts w:ascii="Segoe UI" w:hAnsi="Segoe UI" w:cs="Segoe UI"/>
                <w:sz w:val="20"/>
                <w:szCs w:val="20"/>
              </w:rPr>
            </w:pPr>
            <w:r w:rsidRPr="00716AA4">
              <w:rPr>
                <w:rFonts w:ascii="Segoe UI" w:hAnsi="Segoe UI" w:cs="Segoe UI"/>
                <w:sz w:val="20"/>
                <w:szCs w:val="20"/>
              </w:rPr>
              <w:t>The information/CAD system shall off-load audit records</w:t>
            </w:r>
            <w:r w:rsidR="00317FA8">
              <w:rPr>
                <w:rFonts w:ascii="Segoe UI" w:hAnsi="Segoe UI" w:cs="Segoe UI"/>
                <w:sz w:val="20"/>
                <w:szCs w:val="20"/>
              </w:rPr>
              <w:t>,</w:t>
            </w:r>
            <w:r w:rsidRPr="00716AA4">
              <w:rPr>
                <w:rFonts w:ascii="Segoe UI" w:hAnsi="Segoe UI" w:cs="Segoe UI"/>
                <w:sz w:val="20"/>
                <w:szCs w:val="20"/>
              </w:rPr>
              <w:t xml:space="preserve"> </w:t>
            </w:r>
            <w:r w:rsidR="00956F73">
              <w:rPr>
                <w:rFonts w:ascii="Segoe UI" w:hAnsi="Segoe UI" w:cs="Segoe UI"/>
                <w:sz w:val="20"/>
                <w:szCs w:val="20"/>
              </w:rPr>
              <w:t>in accordance with FBI CJIS Security Policy</w:t>
            </w:r>
            <w:r w:rsidR="00317FA8">
              <w:rPr>
                <w:rFonts w:ascii="Segoe UI" w:hAnsi="Segoe UI" w:cs="Segoe UI"/>
                <w:sz w:val="20"/>
                <w:szCs w:val="20"/>
              </w:rPr>
              <w:t>,</w:t>
            </w:r>
            <w:r w:rsidR="00956F73">
              <w:rPr>
                <w:rFonts w:ascii="Segoe UI" w:hAnsi="Segoe UI" w:cs="Segoe UI"/>
                <w:sz w:val="20"/>
                <w:szCs w:val="20"/>
              </w:rPr>
              <w:t xml:space="preserve"> </w:t>
            </w:r>
            <w:r w:rsidRPr="00716AA4">
              <w:rPr>
                <w:rFonts w:ascii="Segoe UI" w:hAnsi="Segoe UI" w:cs="Segoe UI"/>
                <w:sz w:val="20"/>
                <w:szCs w:val="20"/>
              </w:rPr>
              <w:t xml:space="preserve">onto a different system or media than the system being </w:t>
            </w:r>
            <w:r w:rsidRPr="00716AA4">
              <w:rPr>
                <w:rFonts w:ascii="Segoe UI" w:hAnsi="Segoe UI" w:cs="Segoe UI"/>
                <w:sz w:val="20"/>
                <w:szCs w:val="20"/>
              </w:rPr>
              <w:lastRenderedPageBreak/>
              <w:t>audited.</w:t>
            </w:r>
            <w:r w:rsidRPr="00716AA4">
              <w:rPr>
                <w:rFonts w:ascii="Segoe UI" w:hAnsi="Segoe UI" w:cs="Segoe UI"/>
                <w:sz w:val="20"/>
                <w:szCs w:val="20"/>
              </w:rPr>
              <w:br/>
            </w:r>
          </w:p>
          <w:p w14:paraId="6CE49051" w14:textId="77777777" w:rsidR="00CE465E" w:rsidRPr="00716AA4" w:rsidRDefault="00CE465E" w:rsidP="00C213FC">
            <w:pPr>
              <w:numPr>
                <w:ilvl w:val="0"/>
                <w:numId w:val="46"/>
              </w:numPr>
              <w:spacing w:after="0"/>
              <w:rPr>
                <w:rFonts w:ascii="Segoe UI" w:hAnsi="Segoe UI" w:cs="Segoe UI"/>
                <w:b/>
                <w:bCs/>
                <w:sz w:val="20"/>
                <w:szCs w:val="20"/>
              </w:rPr>
            </w:pPr>
            <w:r w:rsidRPr="00716AA4">
              <w:rPr>
                <w:rFonts w:ascii="Segoe UI" w:hAnsi="Segoe UI" w:cs="Segoe UI"/>
                <w:b/>
                <w:bCs/>
                <w:sz w:val="20"/>
                <w:szCs w:val="20"/>
              </w:rPr>
              <w:t>Response to Audit Processing Failures:</w:t>
            </w:r>
            <w:r w:rsidRPr="00716AA4">
              <w:rPr>
                <w:rFonts w:ascii="Segoe UI" w:hAnsi="Segoe UI" w:cs="Segoe UI"/>
                <w:b/>
                <w:bCs/>
                <w:sz w:val="20"/>
                <w:szCs w:val="20"/>
              </w:rPr>
              <w:br/>
            </w:r>
            <w:r w:rsidRPr="00716AA4">
              <w:rPr>
                <w:rFonts w:ascii="Segoe UI" w:hAnsi="Segoe UI" w:cs="Segoe UI"/>
                <w:sz w:val="20"/>
                <w:szCs w:val="20"/>
              </w:rPr>
              <w:br/>
              <w:t>The Information/CAD System shall:</w:t>
            </w:r>
          </w:p>
          <w:p w14:paraId="17816FA9" w14:textId="77777777" w:rsidR="00CE465E" w:rsidRPr="00716AA4" w:rsidRDefault="00CE465E" w:rsidP="00C213FC">
            <w:pPr>
              <w:numPr>
                <w:ilvl w:val="0"/>
                <w:numId w:val="60"/>
              </w:numPr>
              <w:spacing w:after="0"/>
              <w:rPr>
                <w:rFonts w:ascii="Segoe UI" w:hAnsi="Segoe UI" w:cs="Segoe UI"/>
                <w:sz w:val="20"/>
                <w:szCs w:val="20"/>
              </w:rPr>
            </w:pPr>
            <w:r w:rsidRPr="00716AA4">
              <w:rPr>
                <w:rFonts w:ascii="Segoe UI" w:hAnsi="Segoe UI" w:cs="Segoe UI"/>
                <w:sz w:val="20"/>
                <w:szCs w:val="20"/>
              </w:rPr>
              <w:t>Alert [</w:t>
            </w:r>
            <w:r w:rsidRPr="00A12AEA">
              <w:rPr>
                <w:rFonts w:ascii="Segoe UI" w:hAnsi="Segoe UI" w:cs="Segoe UI"/>
                <w:b/>
                <w:bCs/>
                <w:sz w:val="20"/>
                <w:szCs w:val="20"/>
              </w:rPr>
              <w:t>agency</w:t>
            </w:r>
            <w:r w:rsidRPr="00716AA4">
              <w:rPr>
                <w:rFonts w:ascii="Segoe UI" w:hAnsi="Segoe UI" w:cs="Segoe UI"/>
                <w:sz w:val="20"/>
                <w:szCs w:val="20"/>
              </w:rPr>
              <w:t xml:space="preserve"> defined personnel or roles] in the event of an audit.</w:t>
            </w:r>
          </w:p>
          <w:p w14:paraId="5BA56E66" w14:textId="77777777" w:rsidR="00CE465E" w:rsidRPr="00716AA4" w:rsidRDefault="00CE465E" w:rsidP="00C213FC">
            <w:pPr>
              <w:numPr>
                <w:ilvl w:val="0"/>
                <w:numId w:val="60"/>
              </w:numPr>
              <w:spacing w:after="0"/>
              <w:rPr>
                <w:rFonts w:ascii="Segoe UI" w:hAnsi="Segoe UI" w:cs="Segoe UI"/>
                <w:sz w:val="20"/>
                <w:szCs w:val="20"/>
              </w:rPr>
            </w:pPr>
            <w:r w:rsidRPr="00716AA4">
              <w:rPr>
                <w:rFonts w:ascii="Segoe UI" w:hAnsi="Segoe UI" w:cs="Segoe UI"/>
                <w:sz w:val="20"/>
                <w:szCs w:val="20"/>
              </w:rPr>
              <w:t>Take the following additional actions: [</w:t>
            </w:r>
            <w:r w:rsidRPr="00A12AEA">
              <w:rPr>
                <w:rFonts w:ascii="Segoe UI" w:hAnsi="Segoe UI" w:cs="Segoe UI"/>
                <w:b/>
                <w:bCs/>
                <w:sz w:val="20"/>
                <w:szCs w:val="20"/>
              </w:rPr>
              <w:t>agency</w:t>
            </w:r>
            <w:r w:rsidRPr="00716AA4">
              <w:rPr>
                <w:rFonts w:ascii="Segoe UI" w:hAnsi="Segoe UI" w:cs="Segoe UI"/>
                <w:sz w:val="20"/>
                <w:szCs w:val="20"/>
              </w:rPr>
              <w:t xml:space="preserve"> defined actions to be taken processing failure; and (e.g., shut down information system, overwrite oldest audit records, stop generating audit records)].</w:t>
            </w:r>
          </w:p>
          <w:p w14:paraId="74892E3F" w14:textId="77777777" w:rsidR="00CE465E" w:rsidRPr="00716AA4" w:rsidRDefault="00CE465E" w:rsidP="00C213FC">
            <w:pPr>
              <w:numPr>
                <w:ilvl w:val="0"/>
                <w:numId w:val="46"/>
              </w:numPr>
              <w:spacing w:after="0"/>
              <w:rPr>
                <w:rFonts w:ascii="Segoe UI" w:hAnsi="Segoe UI" w:cs="Segoe UI"/>
                <w:b/>
                <w:bCs/>
                <w:sz w:val="20"/>
                <w:szCs w:val="20"/>
              </w:rPr>
            </w:pPr>
            <w:r w:rsidRPr="00716AA4">
              <w:rPr>
                <w:rFonts w:ascii="Segoe UI" w:hAnsi="Segoe UI" w:cs="Segoe UI"/>
                <w:b/>
                <w:bCs/>
                <w:sz w:val="20"/>
                <w:szCs w:val="20"/>
              </w:rPr>
              <w:t>Audit Storage Capacity</w:t>
            </w:r>
          </w:p>
          <w:p w14:paraId="4DC01601" w14:textId="7C0FD654" w:rsidR="00CE465E" w:rsidRPr="00716AA4" w:rsidRDefault="00CE465E" w:rsidP="00C213FC">
            <w:pPr>
              <w:numPr>
                <w:ilvl w:val="1"/>
                <w:numId w:val="46"/>
              </w:numPr>
              <w:spacing w:after="0"/>
              <w:rPr>
                <w:rFonts w:ascii="Segoe UI" w:hAnsi="Segoe UI" w:cs="Segoe UI"/>
                <w:sz w:val="20"/>
                <w:szCs w:val="20"/>
              </w:rPr>
            </w:pPr>
            <w:r w:rsidRPr="00716AA4">
              <w:rPr>
                <w:rFonts w:ascii="Segoe UI" w:hAnsi="Segoe UI" w:cs="Segoe UI"/>
                <w:sz w:val="20"/>
                <w:szCs w:val="20"/>
              </w:rPr>
              <w:t>The information/CAD system shall provide a warning to [</w:t>
            </w:r>
            <w:r w:rsidR="005E01C7" w:rsidRPr="00CA42DD">
              <w:rPr>
                <w:rFonts w:ascii="Segoe UI" w:hAnsi="Segoe UI" w:cs="Segoe UI"/>
                <w:b/>
                <w:bCs/>
                <w:sz w:val="20"/>
                <w:szCs w:val="20"/>
                <w:highlight w:val="yellow"/>
              </w:rPr>
              <w:t>Agency</w:t>
            </w:r>
            <w:r w:rsidRPr="00716AA4">
              <w:rPr>
                <w:rFonts w:ascii="Segoe UI" w:hAnsi="Segoe UI" w:cs="Segoe UI"/>
                <w:sz w:val="20"/>
                <w:szCs w:val="20"/>
              </w:rPr>
              <w:t xml:space="preserve"> defined personnel, roles, and/or locations] </w:t>
            </w:r>
            <w:r w:rsidR="0048298E">
              <w:rPr>
                <w:rFonts w:ascii="Segoe UI" w:hAnsi="Segoe UI" w:cs="Segoe UI"/>
                <w:sz w:val="20"/>
                <w:szCs w:val="20"/>
              </w:rPr>
              <w:t xml:space="preserve">immediately or </w:t>
            </w:r>
            <w:r w:rsidRPr="00716AA4">
              <w:rPr>
                <w:rFonts w:ascii="Segoe UI" w:hAnsi="Segoe UI" w:cs="Segoe UI"/>
                <w:sz w:val="20"/>
                <w:szCs w:val="20"/>
              </w:rPr>
              <w:t xml:space="preserve">within </w:t>
            </w:r>
            <w:r w:rsidR="003C4B9A">
              <w:rPr>
                <w:rFonts w:ascii="Segoe UI" w:hAnsi="Segoe UI" w:cs="Segoe UI"/>
                <w:sz w:val="20"/>
                <w:szCs w:val="20"/>
              </w:rPr>
              <w:t xml:space="preserve">15 minutes </w:t>
            </w:r>
            <w:r w:rsidRPr="00716AA4">
              <w:rPr>
                <w:rFonts w:ascii="Segoe UI" w:hAnsi="Segoe UI" w:cs="Segoe UI"/>
                <w:sz w:val="20"/>
                <w:szCs w:val="20"/>
              </w:rPr>
              <w:t xml:space="preserve">when allocated audit record storage volume reaches </w:t>
            </w:r>
            <w:r w:rsidR="003F3289">
              <w:rPr>
                <w:rFonts w:ascii="Segoe UI" w:hAnsi="Segoe UI" w:cs="Segoe UI"/>
                <w:sz w:val="20"/>
                <w:szCs w:val="20"/>
              </w:rPr>
              <w:t xml:space="preserve">75% </w:t>
            </w:r>
            <w:r w:rsidRPr="00716AA4">
              <w:rPr>
                <w:rFonts w:ascii="Segoe UI" w:hAnsi="Segoe UI" w:cs="Segoe UI"/>
                <w:sz w:val="20"/>
                <w:szCs w:val="20"/>
              </w:rPr>
              <w:t>or repository maximum audit record storage capacity.</w:t>
            </w:r>
            <w:r w:rsidRPr="00716AA4">
              <w:rPr>
                <w:rFonts w:ascii="Segoe UI" w:hAnsi="Segoe UI" w:cs="Segoe UI"/>
                <w:sz w:val="20"/>
                <w:szCs w:val="20"/>
              </w:rPr>
              <w:br/>
            </w:r>
          </w:p>
          <w:p w14:paraId="5D190C96" w14:textId="77777777" w:rsidR="00CE465E" w:rsidRPr="00716AA4" w:rsidRDefault="00CE465E" w:rsidP="00C213FC">
            <w:pPr>
              <w:numPr>
                <w:ilvl w:val="0"/>
                <w:numId w:val="46"/>
              </w:numPr>
              <w:spacing w:after="0"/>
              <w:rPr>
                <w:rFonts w:ascii="Segoe UI" w:hAnsi="Segoe UI" w:cs="Segoe UI"/>
                <w:b/>
                <w:bCs/>
                <w:sz w:val="20"/>
                <w:szCs w:val="20"/>
              </w:rPr>
            </w:pPr>
            <w:r w:rsidRPr="00716AA4">
              <w:rPr>
                <w:rFonts w:ascii="Segoe UI" w:hAnsi="Segoe UI" w:cs="Segoe UI"/>
                <w:b/>
                <w:bCs/>
                <w:sz w:val="20"/>
                <w:szCs w:val="20"/>
              </w:rPr>
              <w:t>Real-time Alerts</w:t>
            </w:r>
          </w:p>
          <w:p w14:paraId="2504C9BC" w14:textId="2CDE46C9" w:rsidR="00CE465E" w:rsidRPr="00716AA4" w:rsidRDefault="00CE465E" w:rsidP="00C213FC">
            <w:pPr>
              <w:numPr>
                <w:ilvl w:val="1"/>
                <w:numId w:val="46"/>
              </w:numPr>
              <w:spacing w:after="0"/>
              <w:rPr>
                <w:rFonts w:ascii="Segoe UI" w:hAnsi="Segoe UI" w:cs="Segoe UI"/>
                <w:sz w:val="20"/>
                <w:szCs w:val="20"/>
              </w:rPr>
            </w:pPr>
            <w:r w:rsidRPr="00716AA4">
              <w:rPr>
                <w:rFonts w:ascii="Segoe UI" w:hAnsi="Segoe UI" w:cs="Segoe UI"/>
                <w:b/>
                <w:bCs/>
                <w:sz w:val="20"/>
                <w:szCs w:val="20"/>
              </w:rPr>
              <w:t>Audit Logging Process Failures (AU-5)</w:t>
            </w:r>
            <w:r w:rsidRPr="00716AA4">
              <w:rPr>
                <w:rFonts w:ascii="Segoe UI" w:hAnsi="Segoe UI" w:cs="Segoe UI"/>
                <w:sz w:val="20"/>
                <w:szCs w:val="20"/>
              </w:rPr>
              <w:t xml:space="preserve">:  The information/CAD system shall provide an alert </w:t>
            </w:r>
            <w:r w:rsidRPr="00716AA4">
              <w:rPr>
                <w:rFonts w:ascii="Segoe UI" w:hAnsi="Segoe UI" w:cs="Segoe UI"/>
                <w:b/>
                <w:bCs/>
                <w:sz w:val="20"/>
                <w:szCs w:val="20"/>
              </w:rPr>
              <w:t>within one hour</w:t>
            </w:r>
            <w:r w:rsidRPr="00716AA4">
              <w:rPr>
                <w:rFonts w:ascii="Segoe UI" w:hAnsi="Segoe UI" w:cs="Segoe UI"/>
                <w:sz w:val="20"/>
                <w:szCs w:val="20"/>
              </w:rPr>
              <w:t xml:space="preserve"> to [</w:t>
            </w:r>
            <w:r w:rsidR="005E01C7" w:rsidRPr="00FF4CCF">
              <w:rPr>
                <w:rFonts w:ascii="Segoe UI" w:hAnsi="Segoe UI" w:cs="Segoe UI"/>
                <w:b/>
                <w:bCs/>
                <w:sz w:val="20"/>
                <w:szCs w:val="20"/>
                <w:highlight w:val="yellow"/>
              </w:rPr>
              <w:t>Agency</w:t>
            </w:r>
            <w:r w:rsidRPr="00716AA4">
              <w:rPr>
                <w:rFonts w:ascii="Segoe UI" w:hAnsi="Segoe UI" w:cs="Segoe UI"/>
                <w:sz w:val="20"/>
                <w:szCs w:val="20"/>
              </w:rPr>
              <w:t xml:space="preserve"> defined personnel, roles, and/or locations] when the following audit failure events occur:</w:t>
            </w:r>
          </w:p>
          <w:p w14:paraId="43BBF2B6"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Software and hardware errors affecting the audit logging mechanisms</w:t>
            </w:r>
          </w:p>
          <w:p w14:paraId="1C5AF98D"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Failures in audit log capturing mechanisms, preventing events from being recorded</w:t>
            </w:r>
          </w:p>
          <w:p w14:paraId="692449FF"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Reaching or exceeding audit log storage capacity, potentially leading to data loss or disruption of the logging process.</w:t>
            </w:r>
          </w:p>
          <w:p w14:paraId="3037A92F" w14:textId="77777777" w:rsidR="00CE465E" w:rsidRPr="00D22636" w:rsidRDefault="00CE465E" w:rsidP="00C213FC">
            <w:pPr>
              <w:numPr>
                <w:ilvl w:val="1"/>
                <w:numId w:val="46"/>
              </w:numPr>
              <w:spacing w:after="0"/>
              <w:rPr>
                <w:rFonts w:ascii="Segoe UI" w:hAnsi="Segoe UI" w:cs="Segoe UI"/>
                <w:b/>
                <w:bCs/>
                <w:sz w:val="20"/>
                <w:szCs w:val="20"/>
              </w:rPr>
            </w:pPr>
            <w:r w:rsidRPr="00D22636">
              <w:rPr>
                <w:rFonts w:ascii="Segoe UI" w:hAnsi="Segoe UI" w:cs="Segoe UI"/>
                <w:b/>
                <w:bCs/>
                <w:sz w:val="20"/>
                <w:szCs w:val="20"/>
              </w:rPr>
              <w:t>Protection of Audit Information (AU-9)</w:t>
            </w:r>
          </w:p>
          <w:p w14:paraId="626238FA"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Unauthorized Access: Any attempts to access audit information without proper authorization.</w:t>
            </w:r>
          </w:p>
          <w:p w14:paraId="6D30C4E8"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Modification: Any alterations made to audit records, setting, or tools without proper authorization.</w:t>
            </w:r>
          </w:p>
          <w:p w14:paraId="02FEDC51"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Deletion: Any attempts to delete audit information without proper authorization.</w:t>
            </w:r>
          </w:p>
          <w:p w14:paraId="0656AF6D" w14:textId="77777777" w:rsidR="00CE465E" w:rsidRPr="00D22636" w:rsidRDefault="00CE465E" w:rsidP="00C213FC">
            <w:pPr>
              <w:numPr>
                <w:ilvl w:val="1"/>
                <w:numId w:val="46"/>
              </w:numPr>
              <w:spacing w:after="0"/>
              <w:rPr>
                <w:rFonts w:ascii="Segoe UI" w:hAnsi="Segoe UI" w:cs="Segoe UI"/>
                <w:b/>
                <w:bCs/>
                <w:sz w:val="20"/>
                <w:szCs w:val="20"/>
              </w:rPr>
            </w:pPr>
            <w:r w:rsidRPr="00D22636">
              <w:rPr>
                <w:rFonts w:ascii="Segoe UI" w:hAnsi="Segoe UI" w:cs="Segoe UI"/>
                <w:b/>
                <w:bCs/>
                <w:sz w:val="20"/>
                <w:szCs w:val="20"/>
              </w:rPr>
              <w:t>System Monitoring Alerts (SI-9):</w:t>
            </w:r>
          </w:p>
          <w:p w14:paraId="46948B38" w14:textId="77777777" w:rsidR="00CE465E" w:rsidRPr="00716AA4" w:rsidRDefault="00CE465E" w:rsidP="00C213FC">
            <w:pPr>
              <w:numPr>
                <w:ilvl w:val="2"/>
                <w:numId w:val="46"/>
              </w:numPr>
              <w:spacing w:after="0"/>
              <w:rPr>
                <w:rFonts w:ascii="Segoe UI" w:hAnsi="Segoe UI" w:cs="Segoe UI"/>
                <w:sz w:val="20"/>
                <w:szCs w:val="20"/>
              </w:rPr>
            </w:pPr>
            <w:r w:rsidRPr="00716AA4">
              <w:rPr>
                <w:rFonts w:ascii="Segoe UI" w:hAnsi="Segoe UI" w:cs="Segoe UI"/>
                <w:sz w:val="20"/>
                <w:szCs w:val="20"/>
              </w:rPr>
              <w:t>This includes inappropriate or unusual activities with security or privacy implications, which could encompass failures impacting the following:</w:t>
            </w:r>
          </w:p>
          <w:p w14:paraId="4BADAAAA" w14:textId="77777777" w:rsidR="00CE465E" w:rsidRPr="00716AA4" w:rsidRDefault="00CE465E" w:rsidP="00C213FC">
            <w:pPr>
              <w:numPr>
                <w:ilvl w:val="3"/>
                <w:numId w:val="46"/>
              </w:numPr>
              <w:spacing w:after="0"/>
              <w:rPr>
                <w:rFonts w:ascii="Segoe UI" w:hAnsi="Segoe UI" w:cs="Segoe UI"/>
                <w:sz w:val="20"/>
                <w:szCs w:val="20"/>
              </w:rPr>
            </w:pPr>
            <w:r w:rsidRPr="00716AA4">
              <w:rPr>
                <w:rFonts w:ascii="Segoe UI" w:hAnsi="Segoe UI" w:cs="Segoe UI"/>
                <w:sz w:val="20"/>
                <w:szCs w:val="20"/>
              </w:rPr>
              <w:t>Authentication systems</w:t>
            </w:r>
          </w:p>
          <w:p w14:paraId="607929AD" w14:textId="77777777" w:rsidR="00CE465E" w:rsidRPr="00716AA4" w:rsidRDefault="00CE465E" w:rsidP="00C213FC">
            <w:pPr>
              <w:numPr>
                <w:ilvl w:val="3"/>
                <w:numId w:val="46"/>
              </w:numPr>
              <w:spacing w:after="0"/>
              <w:rPr>
                <w:rFonts w:ascii="Segoe UI" w:hAnsi="Segoe UI" w:cs="Segoe UI"/>
                <w:sz w:val="20"/>
                <w:szCs w:val="20"/>
              </w:rPr>
            </w:pPr>
            <w:r w:rsidRPr="00716AA4">
              <w:rPr>
                <w:rFonts w:ascii="Segoe UI" w:hAnsi="Segoe UI" w:cs="Segoe UI"/>
                <w:sz w:val="20"/>
                <w:szCs w:val="20"/>
              </w:rPr>
              <w:t>Access control mechanisms</w:t>
            </w:r>
          </w:p>
          <w:p w14:paraId="2340BD99" w14:textId="77777777" w:rsidR="00CE465E" w:rsidRPr="00716AA4" w:rsidRDefault="00CE465E" w:rsidP="00C213FC">
            <w:pPr>
              <w:numPr>
                <w:ilvl w:val="3"/>
                <w:numId w:val="46"/>
              </w:numPr>
              <w:spacing w:after="0"/>
              <w:rPr>
                <w:rFonts w:ascii="Segoe UI" w:hAnsi="Segoe UI" w:cs="Segoe UI"/>
                <w:sz w:val="20"/>
                <w:szCs w:val="20"/>
              </w:rPr>
            </w:pPr>
            <w:r w:rsidRPr="00716AA4">
              <w:rPr>
                <w:rFonts w:ascii="Segoe UI" w:hAnsi="Segoe UI" w:cs="Segoe UI"/>
                <w:sz w:val="20"/>
                <w:szCs w:val="20"/>
              </w:rPr>
              <w:t>Intrusion detection and prevention systems</w:t>
            </w:r>
          </w:p>
          <w:p w14:paraId="05B651B4" w14:textId="77777777" w:rsidR="00CE465E" w:rsidRPr="00716AA4" w:rsidRDefault="00CE465E" w:rsidP="00C213FC">
            <w:pPr>
              <w:numPr>
                <w:ilvl w:val="3"/>
                <w:numId w:val="46"/>
              </w:numPr>
              <w:spacing w:after="0"/>
              <w:rPr>
                <w:rFonts w:ascii="Segoe UI" w:hAnsi="Segoe UI" w:cs="Segoe UI"/>
                <w:sz w:val="20"/>
                <w:szCs w:val="20"/>
              </w:rPr>
            </w:pPr>
            <w:r w:rsidRPr="00716AA4">
              <w:rPr>
                <w:rFonts w:ascii="Segoe UI" w:hAnsi="Segoe UI" w:cs="Segoe UI"/>
                <w:sz w:val="20"/>
                <w:szCs w:val="20"/>
              </w:rPr>
              <w:t>Malicious code protection</w:t>
            </w:r>
          </w:p>
          <w:p w14:paraId="77689D94" w14:textId="271FF807" w:rsidR="00CE465E" w:rsidRPr="001A6240" w:rsidRDefault="00CE465E" w:rsidP="00A74391">
            <w:pPr>
              <w:numPr>
                <w:ilvl w:val="1"/>
                <w:numId w:val="46"/>
              </w:numPr>
              <w:spacing w:after="0"/>
              <w:rPr>
                <w:rFonts w:ascii="Segoe UI" w:hAnsi="Segoe UI" w:cs="Segoe UI"/>
                <w:sz w:val="20"/>
                <w:szCs w:val="20"/>
              </w:rPr>
            </w:pPr>
            <w:r w:rsidRPr="00716AA4">
              <w:rPr>
                <w:rFonts w:ascii="Segoe UI" w:hAnsi="Segoe UI" w:cs="Segoe UI"/>
                <w:sz w:val="20"/>
                <w:szCs w:val="20"/>
              </w:rPr>
              <w:t>Critical System Component Failures:</w:t>
            </w:r>
          </w:p>
          <w:p w14:paraId="4EDEE369" w14:textId="1058175E" w:rsidR="00CE465E" w:rsidRPr="007D3004" w:rsidRDefault="00CE465E" w:rsidP="00CE465E">
            <w:pPr>
              <w:spacing w:after="0"/>
              <w:rPr>
                <w:rFonts w:ascii="Segoe UI" w:hAnsi="Segoe UI" w:cs="Segoe UI"/>
                <w:b/>
                <w:bCs/>
                <w:sz w:val="20"/>
                <w:szCs w:val="20"/>
              </w:rPr>
            </w:pPr>
            <w:r w:rsidRPr="007D3004">
              <w:rPr>
                <w:rFonts w:ascii="Segoe UI" w:hAnsi="Segoe UI" w:cs="Segoe UI"/>
                <w:b/>
                <w:bCs/>
                <w:sz w:val="20"/>
                <w:szCs w:val="20"/>
              </w:rPr>
              <w:lastRenderedPageBreak/>
              <w:t>Remember:</w:t>
            </w:r>
          </w:p>
          <w:p w14:paraId="57C7118E" w14:textId="77777777" w:rsidR="00CE465E" w:rsidRPr="00716AA4" w:rsidRDefault="00CE465E" w:rsidP="00C213FC">
            <w:pPr>
              <w:numPr>
                <w:ilvl w:val="0"/>
                <w:numId w:val="46"/>
              </w:numPr>
              <w:spacing w:after="0"/>
              <w:rPr>
                <w:rFonts w:ascii="Segoe UI" w:hAnsi="Segoe UI" w:cs="Segoe UI"/>
                <w:sz w:val="20"/>
                <w:szCs w:val="20"/>
              </w:rPr>
            </w:pPr>
            <w:r w:rsidRPr="00716AA4">
              <w:rPr>
                <w:rFonts w:ascii="Segoe UI" w:hAnsi="Segoe UI" w:cs="Segoe UI"/>
                <w:sz w:val="20"/>
                <w:szCs w:val="20"/>
              </w:rPr>
              <w:t>Coordinate the security audit function with other organizational entities requiring audits.</w:t>
            </w:r>
          </w:p>
          <w:p w14:paraId="0AF94955" w14:textId="77777777" w:rsidR="00CE465E" w:rsidRPr="00716AA4" w:rsidRDefault="00CE465E" w:rsidP="00C213FC">
            <w:pPr>
              <w:numPr>
                <w:ilvl w:val="0"/>
                <w:numId w:val="46"/>
              </w:numPr>
              <w:spacing w:after="0"/>
              <w:rPr>
                <w:rFonts w:ascii="Segoe UI" w:hAnsi="Segoe UI" w:cs="Segoe UI"/>
                <w:sz w:val="20"/>
                <w:szCs w:val="20"/>
              </w:rPr>
            </w:pPr>
            <w:r w:rsidRPr="00716AA4">
              <w:rPr>
                <w:rFonts w:ascii="Segoe UI" w:hAnsi="Segoe UI" w:cs="Segoe UI"/>
                <w:sz w:val="20"/>
                <w:szCs w:val="20"/>
              </w:rPr>
              <w:t>Provide a rationale for why the auditable events are deemed adequate to support after-the-fact investigations of security incidents.</w:t>
            </w:r>
          </w:p>
          <w:p w14:paraId="187F0611" w14:textId="77777777" w:rsidR="00CE465E" w:rsidRPr="00716AA4" w:rsidRDefault="00CE465E" w:rsidP="00C213FC">
            <w:pPr>
              <w:numPr>
                <w:ilvl w:val="0"/>
                <w:numId w:val="46"/>
              </w:numPr>
              <w:spacing w:after="0"/>
              <w:rPr>
                <w:rFonts w:ascii="Segoe UI" w:hAnsi="Segoe UI" w:cs="Segoe UI"/>
                <w:sz w:val="20"/>
                <w:szCs w:val="20"/>
              </w:rPr>
            </w:pPr>
            <w:r w:rsidRPr="00716AA4">
              <w:rPr>
                <w:rFonts w:ascii="Segoe UI" w:hAnsi="Segoe UI" w:cs="Segoe UI"/>
                <w:sz w:val="20"/>
                <w:szCs w:val="20"/>
              </w:rPr>
              <w:t>Determine the events to be audited within the information system</w:t>
            </w:r>
          </w:p>
          <w:p w14:paraId="5C1878E4"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2. REVIEWS AND UPDATES</w:t>
            </w:r>
          </w:p>
          <w:p w14:paraId="5DD1FB98" w14:textId="7F0ED587" w:rsidR="00CE465E" w:rsidRPr="001A6240" w:rsidRDefault="00CE465E" w:rsidP="00CE465E">
            <w:pPr>
              <w:numPr>
                <w:ilvl w:val="0"/>
                <w:numId w:val="19"/>
              </w:numPr>
              <w:spacing w:after="0"/>
              <w:rPr>
                <w:rFonts w:ascii="Segoe UI" w:hAnsi="Segoe UI" w:cs="Segoe UI"/>
                <w:sz w:val="20"/>
                <w:szCs w:val="20"/>
              </w:rPr>
            </w:pPr>
            <w:r w:rsidRPr="00716AA4">
              <w:rPr>
                <w:rFonts w:ascii="Segoe UI" w:hAnsi="Segoe UI" w:cs="Segoe UI"/>
                <w:sz w:val="20"/>
                <w:szCs w:val="20"/>
              </w:rPr>
              <w:t>The Example Police Agency shall review and update the audited events [</w:t>
            </w:r>
            <w:r w:rsidR="005E01C7" w:rsidRPr="00716AA4">
              <w:rPr>
                <w:rFonts w:ascii="Segoe UI" w:hAnsi="Segoe UI" w:cs="Segoe UI"/>
                <w:sz w:val="20"/>
                <w:szCs w:val="20"/>
                <w:highlight w:val="yellow"/>
              </w:rPr>
              <w:t>Agency</w:t>
            </w:r>
            <w:r w:rsidRPr="00716AA4">
              <w:rPr>
                <w:rFonts w:ascii="Segoe UI" w:hAnsi="Segoe UI" w:cs="Segoe UI"/>
                <w:sz w:val="20"/>
                <w:szCs w:val="20"/>
              </w:rPr>
              <w:t>-defined frequency].</w:t>
            </w:r>
          </w:p>
          <w:p w14:paraId="5BADD647"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3. CONTENT OF AUDIT RECORDS</w:t>
            </w:r>
          </w:p>
          <w:p w14:paraId="37023663" w14:textId="6A7AFDA4" w:rsidR="00CE465E" w:rsidRPr="00716AA4" w:rsidRDefault="00CE465E" w:rsidP="00C213FC">
            <w:pPr>
              <w:numPr>
                <w:ilvl w:val="0"/>
                <w:numId w:val="20"/>
              </w:numPr>
              <w:spacing w:after="0"/>
              <w:rPr>
                <w:rFonts w:ascii="Segoe UI" w:hAnsi="Segoe UI" w:cs="Segoe UI"/>
                <w:sz w:val="20"/>
                <w:szCs w:val="20"/>
              </w:rPr>
            </w:pPr>
            <w:r w:rsidRPr="00716AA4">
              <w:rPr>
                <w:rFonts w:ascii="Segoe UI" w:hAnsi="Segoe UI" w:cs="Segoe UI"/>
                <w:sz w:val="20"/>
                <w:szCs w:val="20"/>
              </w:rPr>
              <w:t xml:space="preserve">The information system shall generate audit records containing information that establishes the type of event, when and where it occurred, the source, the outcome, and the </w:t>
            </w:r>
            <w:r w:rsidR="005E01C7" w:rsidRPr="00716AA4">
              <w:rPr>
                <w:rFonts w:ascii="Segoe UI" w:hAnsi="Segoe UI" w:cs="Segoe UI"/>
                <w:sz w:val="20"/>
                <w:szCs w:val="20"/>
                <w:highlight w:val="yellow"/>
              </w:rPr>
              <w:t>Agency</w:t>
            </w:r>
            <w:r w:rsidRPr="00716AA4">
              <w:rPr>
                <w:rFonts w:ascii="Segoe UI" w:hAnsi="Segoe UI" w:cs="Segoe UI"/>
                <w:sz w:val="20"/>
                <w:szCs w:val="20"/>
              </w:rPr>
              <w:t xml:space="preserve"> of individuals associated with the event.</w:t>
            </w:r>
          </w:p>
          <w:p w14:paraId="6AED5093"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4. ADDITIONAL AUDIT INFORMATION</w:t>
            </w:r>
          </w:p>
          <w:p w14:paraId="2D3904B9" w14:textId="7FE78802" w:rsidR="00CE465E" w:rsidRPr="00716AA4" w:rsidRDefault="00CE465E" w:rsidP="00C213FC">
            <w:pPr>
              <w:numPr>
                <w:ilvl w:val="0"/>
                <w:numId w:val="21"/>
              </w:numPr>
              <w:spacing w:after="0"/>
              <w:rPr>
                <w:rFonts w:ascii="Segoe UI" w:hAnsi="Segoe UI" w:cs="Segoe UI"/>
                <w:sz w:val="20"/>
                <w:szCs w:val="20"/>
              </w:rPr>
            </w:pPr>
            <w:r w:rsidRPr="00716AA4">
              <w:rPr>
                <w:rFonts w:ascii="Segoe UI" w:hAnsi="Segoe UI" w:cs="Segoe UI"/>
                <w:sz w:val="20"/>
                <w:szCs w:val="20"/>
              </w:rPr>
              <w:t>The information system shall generate audit records containing the following additional information: [</w:t>
            </w:r>
            <w:r w:rsidR="005E01C7" w:rsidRPr="00716AA4">
              <w:rPr>
                <w:rFonts w:ascii="Segoe UI" w:hAnsi="Segoe UI" w:cs="Segoe UI"/>
                <w:sz w:val="20"/>
                <w:szCs w:val="20"/>
                <w:highlight w:val="yellow"/>
              </w:rPr>
              <w:t>Agency</w:t>
            </w:r>
            <w:r w:rsidRPr="00716AA4">
              <w:rPr>
                <w:rFonts w:ascii="Segoe UI" w:hAnsi="Segoe UI" w:cs="Segoe UI"/>
                <w:sz w:val="20"/>
                <w:szCs w:val="20"/>
              </w:rPr>
              <w:t>-defined additional, more detailed information].</w:t>
            </w:r>
          </w:p>
          <w:p w14:paraId="7F7707A4"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5. AUDIT STORAGE CAPACITY</w:t>
            </w:r>
          </w:p>
          <w:p w14:paraId="146D2800" w14:textId="3D1179B0" w:rsidR="00CE465E" w:rsidRPr="00716AA4" w:rsidRDefault="00CE465E" w:rsidP="00C213FC">
            <w:pPr>
              <w:numPr>
                <w:ilvl w:val="0"/>
                <w:numId w:val="22"/>
              </w:numPr>
              <w:spacing w:after="0"/>
              <w:rPr>
                <w:rFonts w:ascii="Segoe UI" w:hAnsi="Segoe UI" w:cs="Segoe UI"/>
                <w:sz w:val="20"/>
                <w:szCs w:val="20"/>
              </w:rPr>
            </w:pPr>
            <w:r w:rsidRPr="00716AA4">
              <w:rPr>
                <w:rFonts w:ascii="Segoe UI" w:hAnsi="Segoe UI" w:cs="Segoe UI"/>
                <w:sz w:val="20"/>
                <w:szCs w:val="20"/>
              </w:rPr>
              <w:t>The information owner shall ensure audit record storage capacity is allocated in accordance with [</w:t>
            </w:r>
            <w:r w:rsidR="005E01C7" w:rsidRPr="00716AA4">
              <w:rPr>
                <w:rFonts w:ascii="Segoe UI" w:hAnsi="Segoe UI" w:cs="Segoe UI"/>
                <w:sz w:val="20"/>
                <w:szCs w:val="20"/>
                <w:highlight w:val="yellow"/>
              </w:rPr>
              <w:t>Agency</w:t>
            </w:r>
            <w:r w:rsidRPr="00716AA4">
              <w:rPr>
                <w:rFonts w:ascii="Segoe UI" w:hAnsi="Segoe UI" w:cs="Segoe UI"/>
                <w:sz w:val="20"/>
                <w:szCs w:val="20"/>
              </w:rPr>
              <w:t>-defined audit record storage requirements].</w:t>
            </w:r>
          </w:p>
          <w:p w14:paraId="3AA44092"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6. TRANSFER TO ALTERNATE STORAGE</w:t>
            </w:r>
          </w:p>
          <w:p w14:paraId="4A4E0033" w14:textId="6A35623D" w:rsidR="00CE465E" w:rsidRPr="00716AA4" w:rsidRDefault="00CE465E" w:rsidP="00C213FC">
            <w:pPr>
              <w:numPr>
                <w:ilvl w:val="0"/>
                <w:numId w:val="23"/>
              </w:numPr>
              <w:spacing w:after="0"/>
              <w:rPr>
                <w:rFonts w:ascii="Segoe UI" w:hAnsi="Segoe UI" w:cs="Segoe UI"/>
                <w:sz w:val="20"/>
                <w:szCs w:val="20"/>
              </w:rPr>
            </w:pPr>
            <w:r w:rsidRPr="00716AA4">
              <w:rPr>
                <w:rFonts w:ascii="Segoe UI" w:hAnsi="Segoe UI" w:cs="Segoe UI"/>
                <w:sz w:val="20"/>
                <w:szCs w:val="20"/>
              </w:rPr>
              <w:t>The information system shall off-load audit records [</w:t>
            </w:r>
            <w:r w:rsidR="005E01C7" w:rsidRPr="00716AA4">
              <w:rPr>
                <w:rFonts w:ascii="Segoe UI" w:hAnsi="Segoe UI" w:cs="Segoe UI"/>
                <w:sz w:val="20"/>
                <w:szCs w:val="20"/>
                <w:highlight w:val="yellow"/>
              </w:rPr>
              <w:t>Agency</w:t>
            </w:r>
            <w:r w:rsidRPr="00716AA4">
              <w:rPr>
                <w:rFonts w:ascii="Segoe UI" w:hAnsi="Segoe UI" w:cs="Segoe UI"/>
                <w:sz w:val="20"/>
                <w:szCs w:val="20"/>
              </w:rPr>
              <w:t>-defined frequency] onto a different system or media than the system being audited.</w:t>
            </w:r>
          </w:p>
          <w:p w14:paraId="2D6A723B"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7. RESPONSE TO AUDIT PROCESSING FAILURES</w:t>
            </w:r>
          </w:p>
          <w:p w14:paraId="67AD02C5" w14:textId="77777777" w:rsidR="00CE465E" w:rsidRPr="00716AA4" w:rsidRDefault="00CE465E" w:rsidP="00CE465E">
            <w:pPr>
              <w:spacing w:after="0"/>
              <w:rPr>
                <w:rFonts w:ascii="Segoe UI" w:hAnsi="Segoe UI" w:cs="Segoe UI"/>
                <w:sz w:val="20"/>
                <w:szCs w:val="20"/>
              </w:rPr>
            </w:pPr>
            <w:r w:rsidRPr="00716AA4">
              <w:rPr>
                <w:rFonts w:ascii="Segoe UI" w:hAnsi="Segoe UI" w:cs="Segoe UI"/>
                <w:sz w:val="20"/>
                <w:szCs w:val="20"/>
              </w:rPr>
              <w:t>The information system shall:</w:t>
            </w:r>
          </w:p>
          <w:p w14:paraId="73502863" w14:textId="25F89083" w:rsidR="00CE465E" w:rsidRPr="00716AA4" w:rsidRDefault="00CE465E" w:rsidP="00C213FC">
            <w:pPr>
              <w:numPr>
                <w:ilvl w:val="0"/>
                <w:numId w:val="24"/>
              </w:numPr>
              <w:spacing w:after="0"/>
              <w:rPr>
                <w:rFonts w:ascii="Segoe UI" w:hAnsi="Segoe UI" w:cs="Segoe UI"/>
                <w:sz w:val="20"/>
                <w:szCs w:val="20"/>
              </w:rPr>
            </w:pPr>
            <w:r w:rsidRPr="00716AA4">
              <w:rPr>
                <w:rFonts w:ascii="Segoe UI" w:hAnsi="Segoe UI" w:cs="Segoe UI"/>
                <w:sz w:val="20"/>
                <w:szCs w:val="20"/>
              </w:rPr>
              <w:t>Alert [</w:t>
            </w:r>
            <w:r w:rsidR="005E01C7" w:rsidRPr="00716AA4">
              <w:rPr>
                <w:rFonts w:ascii="Segoe UI" w:hAnsi="Segoe UI" w:cs="Segoe UI"/>
                <w:sz w:val="20"/>
                <w:szCs w:val="20"/>
                <w:highlight w:val="yellow"/>
              </w:rPr>
              <w:t>Agency</w:t>
            </w:r>
            <w:r w:rsidRPr="00716AA4">
              <w:rPr>
                <w:rFonts w:ascii="Segoe UI" w:hAnsi="Segoe UI" w:cs="Segoe UI"/>
                <w:sz w:val="20"/>
                <w:szCs w:val="20"/>
              </w:rPr>
              <w:t>-defined personnel or roles] in the event of an audit processing failure.</w:t>
            </w:r>
          </w:p>
          <w:p w14:paraId="652A6296" w14:textId="07D0AD3A" w:rsidR="00CE465E" w:rsidRPr="00716AA4" w:rsidRDefault="00CE465E" w:rsidP="00C213FC">
            <w:pPr>
              <w:numPr>
                <w:ilvl w:val="0"/>
                <w:numId w:val="24"/>
              </w:numPr>
              <w:spacing w:after="0"/>
              <w:rPr>
                <w:rFonts w:ascii="Segoe UI" w:hAnsi="Segoe UI" w:cs="Segoe UI"/>
                <w:sz w:val="20"/>
                <w:szCs w:val="20"/>
              </w:rPr>
            </w:pPr>
            <w:r w:rsidRPr="00716AA4">
              <w:rPr>
                <w:rFonts w:ascii="Segoe UI" w:hAnsi="Segoe UI" w:cs="Segoe UI"/>
                <w:sz w:val="20"/>
                <w:szCs w:val="20"/>
              </w:rPr>
              <w:t>Take the following actions: [</w:t>
            </w:r>
            <w:r w:rsidR="005E01C7" w:rsidRPr="00716AA4">
              <w:rPr>
                <w:rFonts w:ascii="Segoe UI" w:hAnsi="Segoe UI" w:cs="Segoe UI"/>
                <w:sz w:val="20"/>
                <w:szCs w:val="20"/>
                <w:highlight w:val="yellow"/>
              </w:rPr>
              <w:t>Agency</w:t>
            </w:r>
            <w:r w:rsidRPr="00716AA4">
              <w:rPr>
                <w:rFonts w:ascii="Segoe UI" w:hAnsi="Segoe UI" w:cs="Segoe UI"/>
                <w:sz w:val="20"/>
                <w:szCs w:val="20"/>
              </w:rPr>
              <w:t>-defined actions to be taken in case of failure, e.g., system shutdown, overwrite oldest records, stop generating records].</w:t>
            </w:r>
          </w:p>
          <w:p w14:paraId="261501D1"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lastRenderedPageBreak/>
              <w:t>8. AUDIT STORAGE CAPACITY WARNINGS</w:t>
            </w:r>
          </w:p>
          <w:p w14:paraId="0EF362EE" w14:textId="361596CF" w:rsidR="00CE465E" w:rsidRPr="00716AA4" w:rsidRDefault="00CE465E" w:rsidP="00C213FC">
            <w:pPr>
              <w:numPr>
                <w:ilvl w:val="0"/>
                <w:numId w:val="25"/>
              </w:numPr>
              <w:spacing w:after="0"/>
              <w:rPr>
                <w:rFonts w:ascii="Segoe UI" w:hAnsi="Segoe UI" w:cs="Segoe UI"/>
                <w:sz w:val="20"/>
                <w:szCs w:val="20"/>
              </w:rPr>
            </w:pPr>
            <w:r w:rsidRPr="00716AA4">
              <w:rPr>
                <w:rFonts w:ascii="Segoe UI" w:hAnsi="Segoe UI" w:cs="Segoe UI"/>
                <w:sz w:val="20"/>
                <w:szCs w:val="20"/>
              </w:rPr>
              <w:t>The information system shall provide a warning to [</w:t>
            </w:r>
            <w:r w:rsidR="005E01C7" w:rsidRPr="00716AA4">
              <w:rPr>
                <w:rFonts w:ascii="Segoe UI" w:hAnsi="Segoe UI" w:cs="Segoe UI"/>
                <w:sz w:val="20"/>
                <w:szCs w:val="20"/>
                <w:highlight w:val="yellow"/>
              </w:rPr>
              <w:t>Agency</w:t>
            </w:r>
            <w:r w:rsidRPr="00716AA4">
              <w:rPr>
                <w:rFonts w:ascii="Segoe UI" w:hAnsi="Segoe UI" w:cs="Segoe UI"/>
                <w:sz w:val="20"/>
                <w:szCs w:val="20"/>
              </w:rPr>
              <w:t>-defined personnel, roles, and/or locations] within [</w:t>
            </w:r>
            <w:r w:rsidR="005E01C7" w:rsidRPr="00716AA4">
              <w:rPr>
                <w:rFonts w:ascii="Segoe UI" w:hAnsi="Segoe UI" w:cs="Segoe UI"/>
                <w:sz w:val="20"/>
                <w:szCs w:val="20"/>
                <w:highlight w:val="yellow"/>
              </w:rPr>
              <w:t>Agency</w:t>
            </w:r>
            <w:r w:rsidRPr="00716AA4">
              <w:rPr>
                <w:rFonts w:ascii="Segoe UI" w:hAnsi="Segoe UI" w:cs="Segoe UI"/>
                <w:sz w:val="20"/>
                <w:szCs w:val="20"/>
              </w:rPr>
              <w:t>-defined time period] when allocated storage volume reaches [</w:t>
            </w:r>
            <w:r w:rsidR="005E01C7" w:rsidRPr="00716AA4">
              <w:rPr>
                <w:rFonts w:ascii="Segoe UI" w:hAnsi="Segoe UI" w:cs="Segoe UI"/>
                <w:sz w:val="20"/>
                <w:szCs w:val="20"/>
                <w:highlight w:val="yellow"/>
              </w:rPr>
              <w:t>Agency</w:t>
            </w:r>
            <w:r w:rsidRPr="00716AA4">
              <w:rPr>
                <w:rFonts w:ascii="Segoe UI" w:hAnsi="Segoe UI" w:cs="Segoe UI"/>
                <w:sz w:val="20"/>
                <w:szCs w:val="20"/>
              </w:rPr>
              <w:t>-defined percentage] of maximum capacity.</w:t>
            </w:r>
          </w:p>
          <w:p w14:paraId="2A26FA30"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9. REAL-TIME ALERTS</w:t>
            </w:r>
          </w:p>
          <w:p w14:paraId="3458BFFB" w14:textId="3E3E0482" w:rsidR="00CE465E" w:rsidRPr="00716AA4" w:rsidRDefault="00CE465E" w:rsidP="00C213FC">
            <w:pPr>
              <w:numPr>
                <w:ilvl w:val="0"/>
                <w:numId w:val="26"/>
              </w:numPr>
              <w:spacing w:after="0"/>
              <w:rPr>
                <w:rFonts w:ascii="Segoe UI" w:hAnsi="Segoe UI" w:cs="Segoe UI"/>
                <w:sz w:val="20"/>
                <w:szCs w:val="20"/>
              </w:rPr>
            </w:pPr>
            <w:r w:rsidRPr="00716AA4">
              <w:rPr>
                <w:rFonts w:ascii="Segoe UI" w:hAnsi="Segoe UI" w:cs="Segoe UI"/>
                <w:sz w:val="20"/>
                <w:szCs w:val="20"/>
              </w:rPr>
              <w:t>The information system shall provide an alert in [</w:t>
            </w:r>
            <w:r w:rsidR="005E01C7" w:rsidRPr="00716AA4">
              <w:rPr>
                <w:rFonts w:ascii="Segoe UI" w:hAnsi="Segoe UI" w:cs="Segoe UI"/>
                <w:sz w:val="20"/>
                <w:szCs w:val="20"/>
                <w:highlight w:val="yellow"/>
              </w:rPr>
              <w:t>Agency</w:t>
            </w:r>
            <w:r w:rsidRPr="00716AA4">
              <w:rPr>
                <w:rFonts w:ascii="Segoe UI" w:hAnsi="Segoe UI" w:cs="Segoe UI"/>
                <w:sz w:val="20"/>
                <w:szCs w:val="20"/>
              </w:rPr>
              <w:t>-defined real-time period] to [</w:t>
            </w:r>
            <w:r w:rsidR="005E01C7" w:rsidRPr="00716AA4">
              <w:rPr>
                <w:rFonts w:ascii="Segoe UI" w:hAnsi="Segoe UI" w:cs="Segoe UI"/>
                <w:sz w:val="20"/>
                <w:szCs w:val="20"/>
                <w:highlight w:val="yellow"/>
              </w:rPr>
              <w:t>Agency</w:t>
            </w:r>
            <w:r w:rsidRPr="00716AA4">
              <w:rPr>
                <w:rFonts w:ascii="Segoe UI" w:hAnsi="Segoe UI" w:cs="Segoe UI"/>
                <w:sz w:val="20"/>
                <w:szCs w:val="20"/>
              </w:rPr>
              <w:t>-defined personnel, roles, and/or locations] when the following audit failure events occur: [</w:t>
            </w:r>
            <w:r w:rsidR="005E01C7" w:rsidRPr="00716AA4">
              <w:rPr>
                <w:rFonts w:ascii="Segoe UI" w:hAnsi="Segoe UI" w:cs="Segoe UI"/>
                <w:sz w:val="20"/>
                <w:szCs w:val="20"/>
                <w:highlight w:val="yellow"/>
              </w:rPr>
              <w:t>Agency</w:t>
            </w:r>
            <w:r w:rsidRPr="00716AA4">
              <w:rPr>
                <w:rFonts w:ascii="Segoe UI" w:hAnsi="Segoe UI" w:cs="Segoe UI"/>
                <w:sz w:val="20"/>
                <w:szCs w:val="20"/>
              </w:rPr>
              <w:t>-defined audit failure events requiring real-time alerts].</w:t>
            </w:r>
          </w:p>
          <w:p w14:paraId="4BC9D108"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10. CONFIGURABLE TRAFFIC VOLUME THRESHOLDS</w:t>
            </w:r>
          </w:p>
          <w:p w14:paraId="1864F960" w14:textId="77777777" w:rsidR="00CE465E" w:rsidRPr="00716AA4" w:rsidRDefault="00CE465E" w:rsidP="00C213FC">
            <w:pPr>
              <w:numPr>
                <w:ilvl w:val="0"/>
                <w:numId w:val="27"/>
              </w:numPr>
              <w:spacing w:after="0"/>
              <w:rPr>
                <w:rFonts w:ascii="Segoe UI" w:hAnsi="Segoe UI" w:cs="Segoe UI"/>
                <w:sz w:val="20"/>
                <w:szCs w:val="20"/>
              </w:rPr>
            </w:pPr>
            <w:r w:rsidRPr="00716AA4">
              <w:rPr>
                <w:rFonts w:ascii="Segoe UI" w:hAnsi="Segoe UI" w:cs="Segoe UI"/>
                <w:sz w:val="20"/>
                <w:szCs w:val="20"/>
              </w:rPr>
              <w:t>The information system shall enforce configurable network communication traffic volume thresholds, rejecting or delaying network traffic above those thresholds.</w:t>
            </w:r>
          </w:p>
          <w:p w14:paraId="74BF86B4"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11. SHUTDOWN ON FAILURE</w:t>
            </w:r>
          </w:p>
          <w:p w14:paraId="729F9562" w14:textId="6747D4E1" w:rsidR="00CE465E" w:rsidRPr="00716AA4" w:rsidRDefault="00CE465E" w:rsidP="00C213FC">
            <w:pPr>
              <w:numPr>
                <w:ilvl w:val="0"/>
                <w:numId w:val="28"/>
              </w:numPr>
              <w:spacing w:after="0"/>
              <w:rPr>
                <w:rFonts w:ascii="Segoe UI" w:hAnsi="Segoe UI" w:cs="Segoe UI"/>
                <w:sz w:val="20"/>
                <w:szCs w:val="20"/>
              </w:rPr>
            </w:pPr>
            <w:r w:rsidRPr="00716AA4">
              <w:rPr>
                <w:rFonts w:ascii="Segoe UI" w:hAnsi="Segoe UI" w:cs="Segoe UI"/>
                <w:sz w:val="20"/>
                <w:szCs w:val="20"/>
              </w:rPr>
              <w:t>The information system shall invoke a [full system shutdown, partial shutdown, or degraded operational mode] in the event of [</w:t>
            </w:r>
            <w:r w:rsidR="005E01C7" w:rsidRPr="00716AA4">
              <w:rPr>
                <w:rFonts w:ascii="Segoe UI" w:hAnsi="Segoe UI" w:cs="Segoe UI"/>
                <w:sz w:val="20"/>
                <w:szCs w:val="20"/>
                <w:highlight w:val="yellow"/>
              </w:rPr>
              <w:t>Agency</w:t>
            </w:r>
            <w:r w:rsidRPr="00716AA4">
              <w:rPr>
                <w:rFonts w:ascii="Segoe UI" w:hAnsi="Segoe UI" w:cs="Segoe UI"/>
                <w:sz w:val="20"/>
                <w:szCs w:val="20"/>
              </w:rPr>
              <w:t>-defined audit failures], unless an alternate audit capability exists.</w:t>
            </w:r>
          </w:p>
          <w:p w14:paraId="6F32C350"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12. AUDIT REVIEW, ANALYSIS, AND REPORTING</w:t>
            </w:r>
          </w:p>
          <w:p w14:paraId="097BD7DD" w14:textId="77777777" w:rsidR="00CE465E" w:rsidRPr="00716AA4" w:rsidRDefault="00CE465E" w:rsidP="00CE465E">
            <w:pPr>
              <w:spacing w:after="0"/>
              <w:rPr>
                <w:rFonts w:ascii="Segoe UI" w:hAnsi="Segoe UI" w:cs="Segoe UI"/>
                <w:sz w:val="20"/>
                <w:szCs w:val="20"/>
              </w:rPr>
            </w:pPr>
            <w:r w:rsidRPr="00716AA4">
              <w:rPr>
                <w:rFonts w:ascii="Segoe UI" w:hAnsi="Segoe UI" w:cs="Segoe UI"/>
                <w:sz w:val="20"/>
                <w:szCs w:val="20"/>
              </w:rPr>
              <w:t>The information system owner shall:</w:t>
            </w:r>
          </w:p>
          <w:p w14:paraId="6F15003D" w14:textId="785C700A" w:rsidR="00CE465E" w:rsidRPr="00716AA4" w:rsidRDefault="00CE465E" w:rsidP="00C213FC">
            <w:pPr>
              <w:numPr>
                <w:ilvl w:val="0"/>
                <w:numId w:val="29"/>
              </w:numPr>
              <w:spacing w:after="0"/>
              <w:rPr>
                <w:rFonts w:ascii="Segoe UI" w:hAnsi="Segoe UI" w:cs="Segoe UI"/>
                <w:sz w:val="20"/>
                <w:szCs w:val="20"/>
              </w:rPr>
            </w:pPr>
            <w:r w:rsidRPr="00716AA4">
              <w:rPr>
                <w:rFonts w:ascii="Segoe UI" w:hAnsi="Segoe UI" w:cs="Segoe UI"/>
                <w:sz w:val="20"/>
                <w:szCs w:val="20"/>
              </w:rPr>
              <w:t>Review and analyze audit records [</w:t>
            </w:r>
            <w:r w:rsidR="005E01C7" w:rsidRPr="00716AA4">
              <w:rPr>
                <w:rFonts w:ascii="Segoe UI" w:hAnsi="Segoe UI" w:cs="Segoe UI"/>
                <w:sz w:val="20"/>
                <w:szCs w:val="20"/>
                <w:highlight w:val="yellow"/>
              </w:rPr>
              <w:t>Agency</w:t>
            </w:r>
            <w:r w:rsidRPr="00716AA4">
              <w:rPr>
                <w:rFonts w:ascii="Segoe UI" w:hAnsi="Segoe UI" w:cs="Segoe UI"/>
                <w:sz w:val="20"/>
                <w:szCs w:val="20"/>
              </w:rPr>
              <w:t>-defined frequency] for indications of [</w:t>
            </w:r>
            <w:r w:rsidR="005E01C7" w:rsidRPr="00716AA4">
              <w:rPr>
                <w:rFonts w:ascii="Segoe UI" w:hAnsi="Segoe UI" w:cs="Segoe UI"/>
                <w:sz w:val="20"/>
                <w:szCs w:val="20"/>
                <w:highlight w:val="yellow"/>
              </w:rPr>
              <w:t>Agency</w:t>
            </w:r>
            <w:r w:rsidRPr="00716AA4">
              <w:rPr>
                <w:rFonts w:ascii="Segoe UI" w:hAnsi="Segoe UI" w:cs="Segoe UI"/>
                <w:sz w:val="20"/>
                <w:szCs w:val="20"/>
              </w:rPr>
              <w:t>-defined inappropriate or unusual activity].</w:t>
            </w:r>
          </w:p>
          <w:p w14:paraId="13B724E4" w14:textId="67216462" w:rsidR="00CE465E" w:rsidRPr="00716AA4" w:rsidRDefault="00CE465E" w:rsidP="00C213FC">
            <w:pPr>
              <w:numPr>
                <w:ilvl w:val="0"/>
                <w:numId w:val="29"/>
              </w:numPr>
              <w:spacing w:after="0"/>
              <w:rPr>
                <w:rFonts w:ascii="Segoe UI" w:hAnsi="Segoe UI" w:cs="Segoe UI"/>
                <w:sz w:val="20"/>
                <w:szCs w:val="20"/>
              </w:rPr>
            </w:pPr>
            <w:r w:rsidRPr="00716AA4">
              <w:rPr>
                <w:rFonts w:ascii="Segoe UI" w:hAnsi="Segoe UI" w:cs="Segoe UI"/>
                <w:sz w:val="20"/>
                <w:szCs w:val="20"/>
              </w:rPr>
              <w:t>Report findings to [</w:t>
            </w:r>
            <w:r w:rsidR="005E01C7" w:rsidRPr="00716AA4">
              <w:rPr>
                <w:rFonts w:ascii="Segoe UI" w:hAnsi="Segoe UI" w:cs="Segoe UI"/>
                <w:sz w:val="20"/>
                <w:szCs w:val="20"/>
                <w:highlight w:val="yellow"/>
              </w:rPr>
              <w:t>Agency</w:t>
            </w:r>
            <w:r w:rsidRPr="00716AA4">
              <w:rPr>
                <w:rFonts w:ascii="Segoe UI" w:hAnsi="Segoe UI" w:cs="Segoe UI"/>
                <w:sz w:val="20"/>
                <w:szCs w:val="20"/>
              </w:rPr>
              <w:t>-defined personnel or roles].</w:t>
            </w:r>
          </w:p>
          <w:p w14:paraId="740EF4B3"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13. PROCESS INTEGRATION</w:t>
            </w:r>
          </w:p>
          <w:p w14:paraId="7CCE67DE" w14:textId="77777777" w:rsidR="00CE465E" w:rsidRPr="00716AA4" w:rsidRDefault="00CE465E" w:rsidP="00C213FC">
            <w:pPr>
              <w:numPr>
                <w:ilvl w:val="0"/>
                <w:numId w:val="30"/>
              </w:numPr>
              <w:spacing w:after="0"/>
              <w:rPr>
                <w:rFonts w:ascii="Segoe UI" w:hAnsi="Segoe UI" w:cs="Segoe UI"/>
                <w:sz w:val="20"/>
                <w:szCs w:val="20"/>
              </w:rPr>
            </w:pPr>
            <w:r w:rsidRPr="00716AA4">
              <w:rPr>
                <w:rFonts w:ascii="Segoe UI" w:hAnsi="Segoe UI" w:cs="Segoe UI"/>
                <w:sz w:val="20"/>
                <w:szCs w:val="20"/>
              </w:rPr>
              <w:t>The information system owners shall ensure automated mechanisms are employed to integrate audit review, analysis, and reporting processes to support organizational processes for investigating and responding to suspicious activities.</w:t>
            </w:r>
          </w:p>
          <w:p w14:paraId="15739EC5"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14. AUDIT REPOSITORIES</w:t>
            </w:r>
          </w:p>
          <w:p w14:paraId="0F9EAD6F" w14:textId="77777777" w:rsidR="00CE465E" w:rsidRPr="00716AA4" w:rsidRDefault="00CE465E" w:rsidP="00C213FC">
            <w:pPr>
              <w:numPr>
                <w:ilvl w:val="0"/>
                <w:numId w:val="31"/>
              </w:numPr>
              <w:spacing w:after="0"/>
              <w:rPr>
                <w:rFonts w:ascii="Segoe UI" w:hAnsi="Segoe UI" w:cs="Segoe UI"/>
                <w:sz w:val="20"/>
                <w:szCs w:val="20"/>
              </w:rPr>
            </w:pPr>
            <w:r w:rsidRPr="00716AA4">
              <w:rPr>
                <w:rFonts w:ascii="Segoe UI" w:hAnsi="Segoe UI" w:cs="Segoe UI"/>
                <w:sz w:val="20"/>
                <w:szCs w:val="20"/>
              </w:rPr>
              <w:t>The information system owner shall ensure analysis and correlation of audit records across different repositories to gain situational awareness.</w:t>
            </w:r>
          </w:p>
          <w:p w14:paraId="557021D6"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lastRenderedPageBreak/>
              <w:t>15. AUDIT REDUCTION AND REPORT GENERATION</w:t>
            </w:r>
          </w:p>
          <w:p w14:paraId="49CEF685" w14:textId="77777777" w:rsidR="00CE465E" w:rsidRPr="00716AA4" w:rsidRDefault="00CE465E" w:rsidP="00C213FC">
            <w:pPr>
              <w:numPr>
                <w:ilvl w:val="0"/>
                <w:numId w:val="32"/>
              </w:numPr>
              <w:spacing w:after="0"/>
              <w:rPr>
                <w:rFonts w:ascii="Segoe UI" w:hAnsi="Segoe UI" w:cs="Segoe UI"/>
                <w:sz w:val="20"/>
                <w:szCs w:val="20"/>
              </w:rPr>
            </w:pPr>
            <w:r w:rsidRPr="00716AA4">
              <w:rPr>
                <w:rFonts w:ascii="Segoe UI" w:hAnsi="Segoe UI" w:cs="Segoe UI"/>
                <w:sz w:val="20"/>
                <w:szCs w:val="20"/>
              </w:rPr>
              <w:t>The information system shall provide audit reduction and report generation capability that:</w:t>
            </w:r>
          </w:p>
          <w:p w14:paraId="23D415C0" w14:textId="77777777" w:rsidR="00CE465E" w:rsidRPr="00716AA4" w:rsidRDefault="00CE465E" w:rsidP="00C213FC">
            <w:pPr>
              <w:numPr>
                <w:ilvl w:val="1"/>
                <w:numId w:val="32"/>
              </w:numPr>
              <w:spacing w:after="0"/>
              <w:rPr>
                <w:rFonts w:ascii="Segoe UI" w:hAnsi="Segoe UI" w:cs="Segoe UI"/>
                <w:sz w:val="20"/>
                <w:szCs w:val="20"/>
              </w:rPr>
            </w:pPr>
            <w:r w:rsidRPr="00716AA4">
              <w:rPr>
                <w:rFonts w:ascii="Segoe UI" w:hAnsi="Segoe UI" w:cs="Segoe UI"/>
                <w:sz w:val="20"/>
                <w:szCs w:val="20"/>
              </w:rPr>
              <w:t>Supports on-demand audit review, analysis, and reporting requirements.</w:t>
            </w:r>
          </w:p>
          <w:p w14:paraId="1A531A87" w14:textId="77777777" w:rsidR="00CE465E" w:rsidRPr="00716AA4" w:rsidRDefault="00CE465E" w:rsidP="00C213FC">
            <w:pPr>
              <w:numPr>
                <w:ilvl w:val="1"/>
                <w:numId w:val="32"/>
              </w:numPr>
              <w:spacing w:after="0"/>
              <w:rPr>
                <w:rFonts w:ascii="Segoe UI" w:hAnsi="Segoe UI" w:cs="Segoe UI"/>
                <w:sz w:val="20"/>
                <w:szCs w:val="20"/>
              </w:rPr>
            </w:pPr>
            <w:r w:rsidRPr="00716AA4">
              <w:rPr>
                <w:rFonts w:ascii="Segoe UI" w:hAnsi="Segoe UI" w:cs="Segoe UI"/>
                <w:sz w:val="20"/>
                <w:szCs w:val="20"/>
              </w:rPr>
              <w:t>Does not alter the original content or time ordering of audit records.</w:t>
            </w:r>
          </w:p>
          <w:p w14:paraId="012D743B"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16. AUTOMATIC PROCESSING</w:t>
            </w:r>
          </w:p>
          <w:p w14:paraId="47D09DFA" w14:textId="4740A10F" w:rsidR="00CE465E" w:rsidRPr="00716AA4" w:rsidRDefault="00CE465E" w:rsidP="00C213FC">
            <w:pPr>
              <w:numPr>
                <w:ilvl w:val="0"/>
                <w:numId w:val="33"/>
              </w:numPr>
              <w:spacing w:after="0"/>
              <w:rPr>
                <w:rFonts w:ascii="Segoe UI" w:hAnsi="Segoe UI" w:cs="Segoe UI"/>
                <w:sz w:val="20"/>
                <w:szCs w:val="20"/>
              </w:rPr>
            </w:pPr>
            <w:r w:rsidRPr="00716AA4">
              <w:rPr>
                <w:rFonts w:ascii="Segoe UI" w:hAnsi="Segoe UI" w:cs="Segoe UI"/>
                <w:sz w:val="20"/>
                <w:szCs w:val="20"/>
              </w:rPr>
              <w:t>The information system shall process audit records for events of interest based on [</w:t>
            </w:r>
            <w:r w:rsidR="005E01C7" w:rsidRPr="00716AA4">
              <w:rPr>
                <w:rFonts w:ascii="Segoe UI" w:hAnsi="Segoe UI" w:cs="Segoe UI"/>
                <w:sz w:val="20"/>
                <w:szCs w:val="20"/>
                <w:highlight w:val="yellow"/>
              </w:rPr>
              <w:t>Agency</w:t>
            </w:r>
            <w:r w:rsidRPr="00716AA4">
              <w:rPr>
                <w:rFonts w:ascii="Segoe UI" w:hAnsi="Segoe UI" w:cs="Segoe UI"/>
                <w:sz w:val="20"/>
                <w:szCs w:val="20"/>
              </w:rPr>
              <w:t>-defined audit fields].</w:t>
            </w:r>
          </w:p>
          <w:p w14:paraId="29494F8C"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17. TIME STAMPS</w:t>
            </w:r>
          </w:p>
          <w:p w14:paraId="7C7D76FC" w14:textId="77777777" w:rsidR="00CE465E" w:rsidRPr="00716AA4" w:rsidRDefault="00CE465E" w:rsidP="00CE465E">
            <w:pPr>
              <w:spacing w:after="0"/>
              <w:rPr>
                <w:rFonts w:ascii="Segoe UI" w:hAnsi="Segoe UI" w:cs="Segoe UI"/>
                <w:sz w:val="20"/>
                <w:szCs w:val="20"/>
              </w:rPr>
            </w:pPr>
            <w:r w:rsidRPr="00716AA4">
              <w:rPr>
                <w:rFonts w:ascii="Segoe UI" w:hAnsi="Segoe UI" w:cs="Segoe UI"/>
                <w:sz w:val="20"/>
                <w:szCs w:val="20"/>
              </w:rPr>
              <w:t>The information system shall:</w:t>
            </w:r>
          </w:p>
          <w:p w14:paraId="744AAC89" w14:textId="77777777" w:rsidR="00CE465E" w:rsidRPr="00716AA4" w:rsidRDefault="00CE465E" w:rsidP="00C213FC">
            <w:pPr>
              <w:numPr>
                <w:ilvl w:val="0"/>
                <w:numId w:val="34"/>
              </w:numPr>
              <w:spacing w:after="0"/>
              <w:rPr>
                <w:rFonts w:ascii="Segoe UI" w:hAnsi="Segoe UI" w:cs="Segoe UI"/>
                <w:sz w:val="20"/>
                <w:szCs w:val="20"/>
              </w:rPr>
            </w:pPr>
            <w:r w:rsidRPr="00716AA4">
              <w:rPr>
                <w:rFonts w:ascii="Segoe UI" w:hAnsi="Segoe UI" w:cs="Segoe UI"/>
                <w:sz w:val="20"/>
                <w:szCs w:val="20"/>
              </w:rPr>
              <w:t>Use internal system clocks to generate time stamps for audit records.</w:t>
            </w:r>
          </w:p>
          <w:p w14:paraId="6FCA01DF" w14:textId="73B1D464" w:rsidR="00CE465E" w:rsidRPr="00716AA4" w:rsidRDefault="00CE465E" w:rsidP="00C213FC">
            <w:pPr>
              <w:numPr>
                <w:ilvl w:val="0"/>
                <w:numId w:val="34"/>
              </w:numPr>
              <w:spacing w:after="0"/>
              <w:rPr>
                <w:rFonts w:ascii="Segoe UI" w:hAnsi="Segoe UI" w:cs="Segoe UI"/>
                <w:sz w:val="20"/>
                <w:szCs w:val="20"/>
              </w:rPr>
            </w:pPr>
            <w:r w:rsidRPr="00716AA4">
              <w:rPr>
                <w:rFonts w:ascii="Segoe UI" w:hAnsi="Segoe UI" w:cs="Segoe UI"/>
                <w:sz w:val="20"/>
                <w:szCs w:val="20"/>
              </w:rPr>
              <w:t>Record time stamps that can be mapped to Coordinated Universal Time (UTC) or Greenwich Mean Time (GMT), meeting [</w:t>
            </w:r>
            <w:r w:rsidR="005E01C7" w:rsidRPr="00716AA4">
              <w:rPr>
                <w:rFonts w:ascii="Segoe UI" w:hAnsi="Segoe UI" w:cs="Segoe UI"/>
                <w:sz w:val="20"/>
                <w:szCs w:val="20"/>
                <w:highlight w:val="yellow"/>
              </w:rPr>
              <w:t>Agency</w:t>
            </w:r>
            <w:r w:rsidRPr="00716AA4">
              <w:rPr>
                <w:rFonts w:ascii="Segoe UI" w:hAnsi="Segoe UI" w:cs="Segoe UI"/>
                <w:sz w:val="20"/>
                <w:szCs w:val="20"/>
              </w:rPr>
              <w:t>-defined granularity of time measurement].</w:t>
            </w:r>
          </w:p>
          <w:p w14:paraId="33B6BCD3"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18. SYNCHRONIZATION WITH AUTHORITATIVE TIME SOURCE</w:t>
            </w:r>
          </w:p>
          <w:p w14:paraId="0476CB64" w14:textId="77777777" w:rsidR="00CE465E" w:rsidRPr="00716AA4" w:rsidRDefault="00CE465E" w:rsidP="00CE465E">
            <w:pPr>
              <w:spacing w:after="0"/>
              <w:rPr>
                <w:rFonts w:ascii="Segoe UI" w:hAnsi="Segoe UI" w:cs="Segoe UI"/>
                <w:sz w:val="20"/>
                <w:szCs w:val="20"/>
              </w:rPr>
            </w:pPr>
            <w:r w:rsidRPr="00716AA4">
              <w:rPr>
                <w:rFonts w:ascii="Segoe UI" w:hAnsi="Segoe UI" w:cs="Segoe UI"/>
                <w:sz w:val="20"/>
                <w:szCs w:val="20"/>
              </w:rPr>
              <w:t>The information system shall:</w:t>
            </w:r>
          </w:p>
          <w:p w14:paraId="5C655B8C" w14:textId="32234C4E" w:rsidR="00CE465E" w:rsidRPr="00716AA4" w:rsidRDefault="00CE465E" w:rsidP="00C213FC">
            <w:pPr>
              <w:numPr>
                <w:ilvl w:val="0"/>
                <w:numId w:val="35"/>
              </w:numPr>
              <w:spacing w:after="0"/>
              <w:rPr>
                <w:rFonts w:ascii="Segoe UI" w:hAnsi="Segoe UI" w:cs="Segoe UI"/>
                <w:sz w:val="20"/>
                <w:szCs w:val="20"/>
              </w:rPr>
            </w:pPr>
            <w:r w:rsidRPr="00716AA4">
              <w:rPr>
                <w:rFonts w:ascii="Segoe UI" w:hAnsi="Segoe UI" w:cs="Segoe UI"/>
                <w:sz w:val="20"/>
                <w:szCs w:val="20"/>
              </w:rPr>
              <w:t>Compare internal clocks [</w:t>
            </w:r>
            <w:r w:rsidR="005E01C7" w:rsidRPr="00716AA4">
              <w:rPr>
                <w:rFonts w:ascii="Segoe UI" w:hAnsi="Segoe UI" w:cs="Segoe UI"/>
                <w:sz w:val="20"/>
                <w:szCs w:val="20"/>
                <w:highlight w:val="yellow"/>
              </w:rPr>
              <w:t>Agency</w:t>
            </w:r>
            <w:r w:rsidRPr="00716AA4">
              <w:rPr>
                <w:rFonts w:ascii="Segoe UI" w:hAnsi="Segoe UI" w:cs="Segoe UI"/>
                <w:sz w:val="20"/>
                <w:szCs w:val="20"/>
              </w:rPr>
              <w:t>-defined frequency] with [</w:t>
            </w:r>
            <w:r w:rsidR="005E01C7" w:rsidRPr="00716AA4">
              <w:rPr>
                <w:rFonts w:ascii="Segoe UI" w:hAnsi="Segoe UI" w:cs="Segoe UI"/>
                <w:sz w:val="20"/>
                <w:szCs w:val="20"/>
                <w:highlight w:val="yellow"/>
              </w:rPr>
              <w:t>Agency</w:t>
            </w:r>
            <w:r w:rsidRPr="00716AA4">
              <w:rPr>
                <w:rFonts w:ascii="Segoe UI" w:hAnsi="Segoe UI" w:cs="Segoe UI"/>
                <w:sz w:val="20"/>
                <w:szCs w:val="20"/>
              </w:rPr>
              <w:t>-defined authoritative time source].</w:t>
            </w:r>
          </w:p>
          <w:p w14:paraId="3775E7BF" w14:textId="382CBF71" w:rsidR="00CE465E" w:rsidRPr="00716AA4" w:rsidRDefault="00CE465E" w:rsidP="00C213FC">
            <w:pPr>
              <w:numPr>
                <w:ilvl w:val="0"/>
                <w:numId w:val="35"/>
              </w:numPr>
              <w:spacing w:after="0"/>
              <w:rPr>
                <w:rFonts w:ascii="Segoe UI" w:hAnsi="Segoe UI" w:cs="Segoe UI"/>
                <w:sz w:val="20"/>
                <w:szCs w:val="20"/>
              </w:rPr>
            </w:pPr>
            <w:r w:rsidRPr="00716AA4">
              <w:rPr>
                <w:rFonts w:ascii="Segoe UI" w:hAnsi="Segoe UI" w:cs="Segoe UI"/>
                <w:sz w:val="20"/>
                <w:szCs w:val="20"/>
              </w:rPr>
              <w:t>Synchronize internal clocks when the time difference exceeds [</w:t>
            </w:r>
            <w:r w:rsidR="005E01C7" w:rsidRPr="00716AA4">
              <w:rPr>
                <w:rFonts w:ascii="Segoe UI" w:hAnsi="Segoe UI" w:cs="Segoe UI"/>
                <w:sz w:val="20"/>
                <w:szCs w:val="20"/>
                <w:highlight w:val="yellow"/>
              </w:rPr>
              <w:t>Agency</w:t>
            </w:r>
            <w:r w:rsidRPr="00716AA4">
              <w:rPr>
                <w:rFonts w:ascii="Segoe UI" w:hAnsi="Segoe UI" w:cs="Segoe UI"/>
                <w:sz w:val="20"/>
                <w:szCs w:val="20"/>
              </w:rPr>
              <w:t>-defined time period].</w:t>
            </w:r>
          </w:p>
          <w:p w14:paraId="6CACCB14" w14:textId="77777777" w:rsidR="007542D3" w:rsidRDefault="007542D3" w:rsidP="00CE465E">
            <w:pPr>
              <w:spacing w:after="0"/>
              <w:rPr>
                <w:rFonts w:ascii="Segoe UI" w:hAnsi="Segoe UI" w:cs="Segoe UI"/>
                <w:b/>
                <w:bCs/>
                <w:sz w:val="20"/>
                <w:szCs w:val="20"/>
              </w:rPr>
            </w:pPr>
          </w:p>
          <w:p w14:paraId="414854B7" w14:textId="4BC55724"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19. PROTECTION OF AUDIT INFORMATION</w:t>
            </w:r>
          </w:p>
          <w:p w14:paraId="0EE6D184" w14:textId="77777777" w:rsidR="00CE465E" w:rsidRPr="00716AA4" w:rsidRDefault="00CE465E" w:rsidP="00C213FC">
            <w:pPr>
              <w:numPr>
                <w:ilvl w:val="0"/>
                <w:numId w:val="36"/>
              </w:numPr>
              <w:spacing w:after="0"/>
              <w:rPr>
                <w:rFonts w:ascii="Segoe UI" w:hAnsi="Segoe UI" w:cs="Segoe UI"/>
                <w:sz w:val="20"/>
                <w:szCs w:val="20"/>
              </w:rPr>
            </w:pPr>
            <w:r w:rsidRPr="00716AA4">
              <w:rPr>
                <w:rFonts w:ascii="Segoe UI" w:hAnsi="Segoe UI" w:cs="Segoe UI"/>
                <w:sz w:val="20"/>
                <w:szCs w:val="20"/>
              </w:rPr>
              <w:t>The information system shall protect audit information and tools from unauthorized access, modification, and deletion.</w:t>
            </w:r>
          </w:p>
          <w:p w14:paraId="4800710C"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20. ACCESS BY SUBSET OF PRIVILEGED USERS</w:t>
            </w:r>
          </w:p>
          <w:p w14:paraId="53FDA6C2" w14:textId="06CFB041" w:rsidR="00CE465E" w:rsidRPr="00716AA4" w:rsidRDefault="00CE465E" w:rsidP="00C213FC">
            <w:pPr>
              <w:numPr>
                <w:ilvl w:val="0"/>
                <w:numId w:val="37"/>
              </w:numPr>
              <w:spacing w:after="0"/>
              <w:rPr>
                <w:rFonts w:ascii="Segoe UI" w:hAnsi="Segoe UI" w:cs="Segoe UI"/>
                <w:sz w:val="20"/>
                <w:szCs w:val="20"/>
              </w:rPr>
            </w:pPr>
            <w:r w:rsidRPr="00716AA4">
              <w:rPr>
                <w:rFonts w:ascii="Segoe UI" w:hAnsi="Segoe UI" w:cs="Segoe UI"/>
                <w:sz w:val="20"/>
                <w:szCs w:val="20"/>
              </w:rPr>
              <w:t>The organization shall authorize access to audit management functions only to [</w:t>
            </w:r>
            <w:r w:rsidR="005E01C7" w:rsidRPr="00716AA4">
              <w:rPr>
                <w:rFonts w:ascii="Segoe UI" w:hAnsi="Segoe UI" w:cs="Segoe UI"/>
                <w:sz w:val="20"/>
                <w:szCs w:val="20"/>
                <w:highlight w:val="yellow"/>
              </w:rPr>
              <w:t>Agency</w:t>
            </w:r>
            <w:r w:rsidRPr="00716AA4">
              <w:rPr>
                <w:rFonts w:ascii="Segoe UI" w:hAnsi="Segoe UI" w:cs="Segoe UI"/>
                <w:sz w:val="20"/>
                <w:szCs w:val="20"/>
              </w:rPr>
              <w:t>-defined subset of privileged users].</w:t>
            </w:r>
          </w:p>
          <w:p w14:paraId="44F352AB"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lastRenderedPageBreak/>
              <w:t>21. AUDIT RECORD RETENTION</w:t>
            </w:r>
          </w:p>
          <w:p w14:paraId="45B73D11" w14:textId="42F078B2" w:rsidR="00CE465E" w:rsidRPr="00716AA4" w:rsidRDefault="00CE465E" w:rsidP="00C213FC">
            <w:pPr>
              <w:numPr>
                <w:ilvl w:val="0"/>
                <w:numId w:val="38"/>
              </w:numPr>
              <w:spacing w:after="0"/>
              <w:rPr>
                <w:rFonts w:ascii="Segoe UI" w:hAnsi="Segoe UI" w:cs="Segoe UI"/>
                <w:sz w:val="20"/>
                <w:szCs w:val="20"/>
              </w:rPr>
            </w:pPr>
            <w:r w:rsidRPr="00716AA4">
              <w:rPr>
                <w:rFonts w:ascii="Segoe UI" w:hAnsi="Segoe UI" w:cs="Segoe UI"/>
                <w:sz w:val="20"/>
                <w:szCs w:val="20"/>
              </w:rPr>
              <w:t>Information system owners shall retain audit records for [</w:t>
            </w:r>
            <w:r w:rsidR="005E01C7" w:rsidRPr="00716AA4">
              <w:rPr>
                <w:rFonts w:ascii="Segoe UI" w:hAnsi="Segoe UI" w:cs="Segoe UI"/>
                <w:sz w:val="20"/>
                <w:szCs w:val="20"/>
                <w:highlight w:val="yellow"/>
              </w:rPr>
              <w:t>Agency</w:t>
            </w:r>
            <w:r w:rsidRPr="00716AA4">
              <w:rPr>
                <w:rFonts w:ascii="Segoe UI" w:hAnsi="Segoe UI" w:cs="Segoe UI"/>
                <w:sz w:val="20"/>
                <w:szCs w:val="20"/>
              </w:rPr>
              <w:t>-defined time period] to support investigations of security incidents and meet regulatory and organizational retention requirements.</w:t>
            </w:r>
          </w:p>
          <w:p w14:paraId="21AE91F0"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22. LONG-TERM RETRIEVAL CAPABILITY</w:t>
            </w:r>
          </w:p>
          <w:p w14:paraId="41217915" w14:textId="73BDC3F1" w:rsidR="00CE465E" w:rsidRPr="00716AA4" w:rsidRDefault="00CE465E" w:rsidP="00C213FC">
            <w:pPr>
              <w:numPr>
                <w:ilvl w:val="0"/>
                <w:numId w:val="39"/>
              </w:numPr>
              <w:spacing w:after="0"/>
              <w:rPr>
                <w:rFonts w:ascii="Segoe UI" w:hAnsi="Segoe UI" w:cs="Segoe UI"/>
                <w:sz w:val="20"/>
                <w:szCs w:val="20"/>
              </w:rPr>
            </w:pPr>
            <w:r w:rsidRPr="00716AA4">
              <w:rPr>
                <w:rFonts w:ascii="Segoe UI" w:hAnsi="Segoe UI" w:cs="Segoe UI"/>
                <w:sz w:val="20"/>
                <w:szCs w:val="20"/>
              </w:rPr>
              <w:t>Information system owners shall employ [</w:t>
            </w:r>
            <w:r w:rsidR="005E01C7" w:rsidRPr="00716AA4">
              <w:rPr>
                <w:rFonts w:ascii="Segoe UI" w:hAnsi="Segoe UI" w:cs="Segoe UI"/>
                <w:sz w:val="20"/>
                <w:szCs w:val="20"/>
                <w:highlight w:val="yellow"/>
              </w:rPr>
              <w:t>Agency</w:t>
            </w:r>
            <w:r w:rsidRPr="00716AA4">
              <w:rPr>
                <w:rFonts w:ascii="Segoe UI" w:hAnsi="Segoe UI" w:cs="Segoe UI"/>
                <w:sz w:val="20"/>
                <w:szCs w:val="20"/>
              </w:rPr>
              <w:t>-defined measures] to ensure long-term audit records can be retrieved.</w:t>
            </w:r>
          </w:p>
          <w:p w14:paraId="3C2EECC0"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23. AUDIT GENERATION</w:t>
            </w:r>
          </w:p>
          <w:p w14:paraId="6F3D5E95" w14:textId="77777777" w:rsidR="00CE465E" w:rsidRPr="00716AA4" w:rsidRDefault="00CE465E" w:rsidP="00CE465E">
            <w:pPr>
              <w:spacing w:after="0"/>
              <w:rPr>
                <w:rFonts w:ascii="Segoe UI" w:hAnsi="Segoe UI" w:cs="Segoe UI"/>
                <w:sz w:val="20"/>
                <w:szCs w:val="20"/>
              </w:rPr>
            </w:pPr>
            <w:r w:rsidRPr="00716AA4">
              <w:rPr>
                <w:rFonts w:ascii="Segoe UI" w:hAnsi="Segoe UI" w:cs="Segoe UI"/>
                <w:sz w:val="20"/>
                <w:szCs w:val="20"/>
              </w:rPr>
              <w:t>The information system shall:</w:t>
            </w:r>
          </w:p>
          <w:p w14:paraId="20627C5B" w14:textId="38FFE76B" w:rsidR="00CE465E" w:rsidRPr="00716AA4" w:rsidRDefault="00CE465E" w:rsidP="00C213FC">
            <w:pPr>
              <w:numPr>
                <w:ilvl w:val="0"/>
                <w:numId w:val="40"/>
              </w:numPr>
              <w:spacing w:after="0"/>
              <w:rPr>
                <w:rFonts w:ascii="Segoe UI" w:hAnsi="Segoe UI" w:cs="Segoe UI"/>
                <w:sz w:val="20"/>
                <w:szCs w:val="20"/>
              </w:rPr>
            </w:pPr>
            <w:r w:rsidRPr="00716AA4">
              <w:rPr>
                <w:rFonts w:ascii="Segoe UI" w:hAnsi="Segoe UI" w:cs="Segoe UI"/>
                <w:sz w:val="20"/>
                <w:szCs w:val="20"/>
              </w:rPr>
              <w:t>Provide audit record generation capability for auditable events defined by [</w:t>
            </w:r>
            <w:r w:rsidR="005E01C7" w:rsidRPr="00716AA4">
              <w:rPr>
                <w:rFonts w:ascii="Segoe UI" w:hAnsi="Segoe UI" w:cs="Segoe UI"/>
                <w:sz w:val="20"/>
                <w:szCs w:val="20"/>
                <w:highlight w:val="yellow"/>
              </w:rPr>
              <w:t>Agency</w:t>
            </w:r>
            <w:r w:rsidRPr="00716AA4">
              <w:rPr>
                <w:rFonts w:ascii="Segoe UI" w:hAnsi="Segoe UI" w:cs="Segoe UI"/>
                <w:sz w:val="20"/>
                <w:szCs w:val="20"/>
              </w:rPr>
              <w:t>-defined information system components].</w:t>
            </w:r>
          </w:p>
          <w:p w14:paraId="7D497D35" w14:textId="4716A05D" w:rsidR="00CE465E" w:rsidRPr="00716AA4" w:rsidRDefault="00CE465E" w:rsidP="00C213FC">
            <w:pPr>
              <w:numPr>
                <w:ilvl w:val="0"/>
                <w:numId w:val="40"/>
              </w:numPr>
              <w:spacing w:after="0"/>
              <w:rPr>
                <w:rFonts w:ascii="Segoe UI" w:hAnsi="Segoe UI" w:cs="Segoe UI"/>
                <w:sz w:val="20"/>
                <w:szCs w:val="20"/>
              </w:rPr>
            </w:pPr>
            <w:r w:rsidRPr="00716AA4">
              <w:rPr>
                <w:rFonts w:ascii="Segoe UI" w:hAnsi="Segoe UI" w:cs="Segoe UI"/>
                <w:sz w:val="20"/>
                <w:szCs w:val="20"/>
              </w:rPr>
              <w:t>Allow [</w:t>
            </w:r>
            <w:r w:rsidR="005E01C7" w:rsidRPr="00716AA4">
              <w:rPr>
                <w:rFonts w:ascii="Segoe UI" w:hAnsi="Segoe UI" w:cs="Segoe UI"/>
                <w:sz w:val="20"/>
                <w:szCs w:val="20"/>
                <w:highlight w:val="yellow"/>
              </w:rPr>
              <w:t>Agency</w:t>
            </w:r>
            <w:r w:rsidRPr="00716AA4">
              <w:rPr>
                <w:rFonts w:ascii="Segoe UI" w:hAnsi="Segoe UI" w:cs="Segoe UI"/>
                <w:sz w:val="20"/>
                <w:szCs w:val="20"/>
              </w:rPr>
              <w:t>-defined personnel or roles] to select which auditable events are audited.</w:t>
            </w:r>
          </w:p>
          <w:p w14:paraId="07554568" w14:textId="549639E8" w:rsidR="00CE465E" w:rsidRPr="00716AA4" w:rsidRDefault="00CE465E" w:rsidP="00C213FC">
            <w:pPr>
              <w:numPr>
                <w:ilvl w:val="0"/>
                <w:numId w:val="40"/>
              </w:numPr>
              <w:spacing w:after="0"/>
              <w:rPr>
                <w:rFonts w:ascii="Segoe UI" w:hAnsi="Segoe UI" w:cs="Segoe UI"/>
                <w:sz w:val="20"/>
                <w:szCs w:val="20"/>
              </w:rPr>
            </w:pPr>
            <w:r w:rsidRPr="00716AA4">
              <w:rPr>
                <w:rFonts w:ascii="Segoe UI" w:hAnsi="Segoe UI" w:cs="Segoe UI"/>
                <w:sz w:val="20"/>
                <w:szCs w:val="20"/>
              </w:rPr>
              <w:t>Generate audit records for events with the content defined by [</w:t>
            </w:r>
            <w:r w:rsidR="005E01C7" w:rsidRPr="00716AA4">
              <w:rPr>
                <w:rFonts w:ascii="Segoe UI" w:hAnsi="Segoe UI" w:cs="Segoe UI"/>
                <w:sz w:val="20"/>
                <w:szCs w:val="20"/>
                <w:highlight w:val="yellow"/>
              </w:rPr>
              <w:t>Agency</w:t>
            </w:r>
            <w:r w:rsidRPr="00716AA4">
              <w:rPr>
                <w:rFonts w:ascii="Segoe UI" w:hAnsi="Segoe UI" w:cs="Segoe UI"/>
                <w:sz w:val="20"/>
                <w:szCs w:val="20"/>
              </w:rPr>
              <w:t>-defined components].</w:t>
            </w:r>
          </w:p>
          <w:p w14:paraId="6D5450AA"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24. TIME-CORRELATED AUDIT TRAIL</w:t>
            </w:r>
          </w:p>
          <w:p w14:paraId="56A77833" w14:textId="4DE40092" w:rsidR="00CE465E" w:rsidRPr="00716AA4" w:rsidRDefault="00CE465E" w:rsidP="00C213FC">
            <w:pPr>
              <w:numPr>
                <w:ilvl w:val="0"/>
                <w:numId w:val="41"/>
              </w:numPr>
              <w:spacing w:after="0"/>
              <w:rPr>
                <w:rFonts w:ascii="Segoe UI" w:hAnsi="Segoe UI" w:cs="Segoe UI"/>
                <w:sz w:val="20"/>
                <w:szCs w:val="20"/>
              </w:rPr>
            </w:pPr>
            <w:r w:rsidRPr="00716AA4">
              <w:rPr>
                <w:rFonts w:ascii="Segoe UI" w:hAnsi="Segoe UI" w:cs="Segoe UI"/>
                <w:sz w:val="20"/>
                <w:szCs w:val="20"/>
              </w:rPr>
              <w:t>The information system shall compile audit records from [</w:t>
            </w:r>
            <w:r w:rsidR="005E01C7" w:rsidRPr="00716AA4">
              <w:rPr>
                <w:rFonts w:ascii="Segoe UI" w:hAnsi="Segoe UI" w:cs="Segoe UI"/>
                <w:sz w:val="20"/>
                <w:szCs w:val="20"/>
                <w:highlight w:val="yellow"/>
              </w:rPr>
              <w:t>Agency</w:t>
            </w:r>
            <w:r w:rsidRPr="00716AA4">
              <w:rPr>
                <w:rFonts w:ascii="Segoe UI" w:hAnsi="Segoe UI" w:cs="Segoe UI"/>
                <w:sz w:val="20"/>
                <w:szCs w:val="20"/>
              </w:rPr>
              <w:t>-defined components] into a system-wide audit trail time-correlated to within [</w:t>
            </w:r>
            <w:r w:rsidR="005E01C7" w:rsidRPr="00716AA4">
              <w:rPr>
                <w:rFonts w:ascii="Segoe UI" w:hAnsi="Segoe UI" w:cs="Segoe UI"/>
                <w:sz w:val="20"/>
                <w:szCs w:val="20"/>
                <w:highlight w:val="yellow"/>
              </w:rPr>
              <w:t>Agency</w:t>
            </w:r>
            <w:r w:rsidRPr="00716AA4">
              <w:rPr>
                <w:rFonts w:ascii="Segoe UI" w:hAnsi="Segoe UI" w:cs="Segoe UI"/>
                <w:sz w:val="20"/>
                <w:szCs w:val="20"/>
              </w:rPr>
              <w:t>-defined tolerance level].</w:t>
            </w:r>
          </w:p>
          <w:p w14:paraId="71BB32D6"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25. STANDARDIZED FORMATS</w:t>
            </w:r>
          </w:p>
          <w:p w14:paraId="359A34AD" w14:textId="77777777" w:rsidR="00CE465E" w:rsidRPr="00716AA4" w:rsidRDefault="00CE465E" w:rsidP="00C213FC">
            <w:pPr>
              <w:numPr>
                <w:ilvl w:val="0"/>
                <w:numId w:val="42"/>
              </w:numPr>
              <w:spacing w:after="0"/>
              <w:rPr>
                <w:rFonts w:ascii="Segoe UI" w:hAnsi="Segoe UI" w:cs="Segoe UI"/>
                <w:sz w:val="20"/>
                <w:szCs w:val="20"/>
              </w:rPr>
            </w:pPr>
            <w:r w:rsidRPr="00716AA4">
              <w:rPr>
                <w:rFonts w:ascii="Segoe UI" w:hAnsi="Segoe UI" w:cs="Segoe UI"/>
                <w:sz w:val="20"/>
                <w:szCs w:val="20"/>
              </w:rPr>
              <w:t>The information system shall produce a system-wide audit trail composed of records in a standardized format.</w:t>
            </w:r>
          </w:p>
          <w:p w14:paraId="294D3F09" w14:textId="77777777" w:rsidR="007542D3" w:rsidRDefault="007542D3" w:rsidP="00CE465E">
            <w:pPr>
              <w:spacing w:after="0"/>
              <w:rPr>
                <w:rFonts w:ascii="Segoe UI" w:hAnsi="Segoe UI" w:cs="Segoe UI"/>
                <w:b/>
                <w:bCs/>
                <w:sz w:val="20"/>
                <w:szCs w:val="20"/>
              </w:rPr>
            </w:pPr>
          </w:p>
          <w:p w14:paraId="77E3B147" w14:textId="3BF7B7A6"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26. CHANGES BY AUTHORIZED INDIVIDUALS</w:t>
            </w:r>
          </w:p>
          <w:p w14:paraId="7514E83A" w14:textId="08E5D2B6" w:rsidR="00CE465E" w:rsidRPr="00716AA4" w:rsidRDefault="00CE465E" w:rsidP="00C213FC">
            <w:pPr>
              <w:numPr>
                <w:ilvl w:val="0"/>
                <w:numId w:val="43"/>
              </w:numPr>
              <w:spacing w:after="0"/>
              <w:rPr>
                <w:rFonts w:ascii="Segoe UI" w:hAnsi="Segoe UI" w:cs="Segoe UI"/>
                <w:sz w:val="20"/>
                <w:szCs w:val="20"/>
              </w:rPr>
            </w:pPr>
            <w:r w:rsidRPr="00716AA4">
              <w:rPr>
                <w:rFonts w:ascii="Segoe UI" w:hAnsi="Segoe UI" w:cs="Segoe UI"/>
                <w:sz w:val="20"/>
                <w:szCs w:val="20"/>
              </w:rPr>
              <w:t>The information system shall allow [</w:t>
            </w:r>
            <w:r w:rsidR="005E01C7" w:rsidRPr="00716AA4">
              <w:rPr>
                <w:rFonts w:ascii="Segoe UI" w:hAnsi="Segoe UI" w:cs="Segoe UI"/>
                <w:sz w:val="20"/>
                <w:szCs w:val="20"/>
                <w:highlight w:val="yellow"/>
              </w:rPr>
              <w:t>Agency</w:t>
            </w:r>
            <w:r w:rsidRPr="00716AA4">
              <w:rPr>
                <w:rFonts w:ascii="Segoe UI" w:hAnsi="Segoe UI" w:cs="Segoe UI"/>
                <w:sz w:val="20"/>
                <w:szCs w:val="20"/>
              </w:rPr>
              <w:t>-defined individuals or roles] to change audit settings for [</w:t>
            </w:r>
            <w:r w:rsidR="005E01C7" w:rsidRPr="00716AA4">
              <w:rPr>
                <w:rFonts w:ascii="Segoe UI" w:hAnsi="Segoe UI" w:cs="Segoe UI"/>
                <w:sz w:val="20"/>
                <w:szCs w:val="20"/>
                <w:highlight w:val="yellow"/>
              </w:rPr>
              <w:t>Agency</w:t>
            </w:r>
            <w:r w:rsidRPr="00716AA4">
              <w:rPr>
                <w:rFonts w:ascii="Segoe UI" w:hAnsi="Segoe UI" w:cs="Segoe UI"/>
                <w:sz w:val="20"/>
                <w:szCs w:val="20"/>
              </w:rPr>
              <w:t>-defined components] based on [</w:t>
            </w:r>
            <w:r w:rsidR="005E01C7" w:rsidRPr="00716AA4">
              <w:rPr>
                <w:rFonts w:ascii="Segoe UI" w:hAnsi="Segoe UI" w:cs="Segoe UI"/>
                <w:sz w:val="20"/>
                <w:szCs w:val="20"/>
                <w:highlight w:val="yellow"/>
              </w:rPr>
              <w:t>Agency</w:t>
            </w:r>
            <w:r w:rsidRPr="00716AA4">
              <w:rPr>
                <w:rFonts w:ascii="Segoe UI" w:hAnsi="Segoe UI" w:cs="Segoe UI"/>
                <w:sz w:val="20"/>
                <w:szCs w:val="20"/>
              </w:rPr>
              <w:t>-defined event criteria] within [</w:t>
            </w:r>
            <w:r w:rsidR="005E01C7" w:rsidRPr="00716AA4">
              <w:rPr>
                <w:rFonts w:ascii="Segoe UI" w:hAnsi="Segoe UI" w:cs="Segoe UI"/>
                <w:sz w:val="20"/>
                <w:szCs w:val="20"/>
                <w:highlight w:val="yellow"/>
              </w:rPr>
              <w:t>Agency</w:t>
            </w:r>
            <w:r w:rsidRPr="00716AA4">
              <w:rPr>
                <w:rFonts w:ascii="Segoe UI" w:hAnsi="Segoe UI" w:cs="Segoe UI"/>
                <w:sz w:val="20"/>
                <w:szCs w:val="20"/>
              </w:rPr>
              <w:t>-defined time thresholds].</w:t>
            </w:r>
          </w:p>
          <w:p w14:paraId="3E1DE797" w14:textId="77777777" w:rsidR="00CE465E" w:rsidRPr="00716AA4" w:rsidRDefault="00CE465E" w:rsidP="00CE465E">
            <w:pPr>
              <w:spacing w:after="0"/>
              <w:rPr>
                <w:rFonts w:ascii="Segoe UI" w:hAnsi="Segoe UI" w:cs="Segoe UI"/>
                <w:b/>
                <w:bCs/>
                <w:sz w:val="20"/>
                <w:szCs w:val="20"/>
              </w:rPr>
            </w:pPr>
            <w:r w:rsidRPr="00716AA4">
              <w:rPr>
                <w:rFonts w:ascii="Segoe UI" w:hAnsi="Segoe UI" w:cs="Segoe UI"/>
                <w:b/>
                <w:bCs/>
                <w:sz w:val="20"/>
                <w:szCs w:val="20"/>
              </w:rPr>
              <w:t>COMPLIANCE</w:t>
            </w:r>
          </w:p>
          <w:p w14:paraId="1C4A62B3" w14:textId="77777777" w:rsidR="00CE465E" w:rsidRPr="00716AA4" w:rsidRDefault="00CE465E" w:rsidP="00CE465E">
            <w:pPr>
              <w:spacing w:after="0"/>
              <w:rPr>
                <w:rFonts w:ascii="Segoe UI" w:hAnsi="Segoe UI" w:cs="Segoe UI"/>
                <w:sz w:val="20"/>
                <w:szCs w:val="20"/>
              </w:rPr>
            </w:pPr>
            <w:r w:rsidRPr="00716AA4">
              <w:rPr>
                <w:rFonts w:ascii="Segoe UI" w:hAnsi="Segoe UI" w:cs="Segoe UI"/>
                <w:sz w:val="20"/>
                <w:szCs w:val="20"/>
              </w:rPr>
              <w:lastRenderedPageBreak/>
              <w:t>Employees who violate this policy may be subject to disciplinary action, including discharge, as well as civil and criminal penalties. Non-employees, such as contractors, may face termination of contracts, denial of access to IT resources, and other penalties.</w:t>
            </w:r>
          </w:p>
          <w:p w14:paraId="3FE9A76C" w14:textId="77777777" w:rsidR="00133424" w:rsidRPr="00716AA4" w:rsidRDefault="00133424" w:rsidP="00133424">
            <w:pPr>
              <w:spacing w:after="0"/>
              <w:rPr>
                <w:rFonts w:ascii="Segoe UI" w:hAnsi="Segoe UI" w:cs="Segoe UI"/>
                <w:sz w:val="20"/>
                <w:szCs w:val="20"/>
              </w:rPr>
            </w:pPr>
          </w:p>
          <w:p w14:paraId="01C8A086" w14:textId="77777777" w:rsidR="00133424" w:rsidRPr="00716AA4" w:rsidRDefault="00133424" w:rsidP="00133424">
            <w:pPr>
              <w:spacing w:after="0"/>
              <w:rPr>
                <w:rFonts w:ascii="Segoe UI" w:hAnsi="Segoe UI" w:cs="Segoe UI"/>
                <w:sz w:val="20"/>
                <w:szCs w:val="20"/>
              </w:rPr>
            </w:pPr>
          </w:p>
          <w:p w14:paraId="08C2E756" w14:textId="77777777" w:rsidR="00133424" w:rsidRPr="00716AA4" w:rsidRDefault="00133424" w:rsidP="00133424">
            <w:pPr>
              <w:spacing w:after="0"/>
              <w:rPr>
                <w:rFonts w:ascii="Segoe UI" w:hAnsi="Segoe UI" w:cs="Segoe UI"/>
                <w:sz w:val="20"/>
                <w:szCs w:val="20"/>
              </w:rPr>
            </w:pPr>
          </w:p>
          <w:p w14:paraId="383179A1" w14:textId="77777777" w:rsidR="00133424" w:rsidRPr="00716AA4" w:rsidRDefault="00133424" w:rsidP="00133424">
            <w:pPr>
              <w:spacing w:after="0"/>
              <w:rPr>
                <w:rFonts w:ascii="Segoe UI" w:hAnsi="Segoe UI" w:cs="Segoe UI"/>
                <w:sz w:val="20"/>
                <w:szCs w:val="20"/>
              </w:rPr>
            </w:pPr>
          </w:p>
          <w:p w14:paraId="5D13E67A" w14:textId="77777777" w:rsidR="00133424" w:rsidRPr="00716AA4" w:rsidRDefault="00133424" w:rsidP="00133424">
            <w:pPr>
              <w:spacing w:after="0"/>
              <w:rPr>
                <w:rFonts w:ascii="Segoe UI" w:hAnsi="Segoe UI" w:cs="Segoe UI"/>
                <w:sz w:val="20"/>
                <w:szCs w:val="20"/>
              </w:rPr>
            </w:pPr>
          </w:p>
        </w:tc>
      </w:tr>
      <w:tr w:rsidR="00133424" w:rsidRPr="00716AA4" w14:paraId="01040581" w14:textId="77777777" w:rsidTr="00133424">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7399C98A" w14:textId="77777777" w:rsidR="00133424" w:rsidRPr="00716AA4" w:rsidRDefault="00133424" w:rsidP="00133424">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6DD59E94" w14:textId="77777777" w:rsidR="00133424" w:rsidRPr="00716AA4" w:rsidRDefault="00133424" w:rsidP="00133424">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37317FE3" w14:textId="77777777" w:rsidR="00133424" w:rsidRPr="00716AA4" w:rsidRDefault="00133424" w:rsidP="00133424">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bookmarkEnd w:id="0"/>
    </w:tbl>
    <w:p w14:paraId="1253D7C5" w14:textId="76701CEE" w:rsidR="00CB1A28" w:rsidRDefault="00CB1A28">
      <w:pPr>
        <w:rPr>
          <w:rFonts w:ascii="Segoe UI" w:hAnsi="Segoe UI" w:cs="Segoe UI"/>
          <w:sz w:val="20"/>
          <w:szCs w:val="20"/>
        </w:rPr>
      </w:pPr>
    </w:p>
    <w:p w14:paraId="400D922B" w14:textId="77777777" w:rsidR="006E4DE3" w:rsidRDefault="006E4DE3">
      <w:pPr>
        <w:rPr>
          <w:rFonts w:ascii="Segoe UI" w:hAnsi="Segoe UI" w:cs="Segoe UI"/>
          <w:sz w:val="20"/>
          <w:szCs w:val="20"/>
        </w:rPr>
      </w:pPr>
    </w:p>
    <w:p w14:paraId="0AEE0A77" w14:textId="77777777" w:rsidR="006E4DE3" w:rsidRDefault="006E4DE3">
      <w:pPr>
        <w:rPr>
          <w:rFonts w:ascii="Segoe UI" w:hAnsi="Segoe UI" w:cs="Segoe UI"/>
          <w:sz w:val="20"/>
          <w:szCs w:val="20"/>
        </w:rPr>
      </w:pPr>
    </w:p>
    <w:p w14:paraId="480478EA" w14:textId="77777777" w:rsidR="006E4DE3" w:rsidRDefault="006E4DE3">
      <w:pPr>
        <w:rPr>
          <w:rFonts w:ascii="Segoe UI" w:hAnsi="Segoe UI" w:cs="Segoe UI"/>
          <w:sz w:val="20"/>
          <w:szCs w:val="20"/>
        </w:rPr>
      </w:pPr>
    </w:p>
    <w:p w14:paraId="783AB2B3" w14:textId="77777777" w:rsidR="006E4DE3" w:rsidRDefault="006E4DE3">
      <w:pPr>
        <w:rPr>
          <w:rFonts w:ascii="Segoe UI" w:hAnsi="Segoe UI" w:cs="Segoe UI"/>
          <w:sz w:val="20"/>
          <w:szCs w:val="20"/>
        </w:rPr>
      </w:pPr>
    </w:p>
    <w:p w14:paraId="6A50DE56" w14:textId="77777777" w:rsidR="006E4DE3" w:rsidRDefault="006E4DE3">
      <w:pPr>
        <w:rPr>
          <w:rFonts w:ascii="Segoe UI" w:hAnsi="Segoe UI" w:cs="Segoe UI"/>
          <w:sz w:val="20"/>
          <w:szCs w:val="20"/>
        </w:rPr>
      </w:pPr>
    </w:p>
    <w:p w14:paraId="16689C75" w14:textId="77777777" w:rsidR="006E4DE3" w:rsidRDefault="006E4DE3">
      <w:pPr>
        <w:rPr>
          <w:rFonts w:ascii="Segoe UI" w:hAnsi="Segoe UI" w:cs="Segoe UI"/>
          <w:sz w:val="20"/>
          <w:szCs w:val="20"/>
        </w:rPr>
      </w:pPr>
    </w:p>
    <w:p w14:paraId="2A2FCEFE" w14:textId="77777777" w:rsidR="006E4DE3" w:rsidRDefault="006E4DE3">
      <w:pPr>
        <w:rPr>
          <w:rFonts w:ascii="Segoe UI" w:hAnsi="Segoe UI" w:cs="Segoe UI"/>
          <w:sz w:val="20"/>
          <w:szCs w:val="20"/>
        </w:rPr>
      </w:pPr>
    </w:p>
    <w:p w14:paraId="27B72C89" w14:textId="77777777" w:rsidR="006E4DE3" w:rsidRDefault="006E4DE3">
      <w:pPr>
        <w:rPr>
          <w:rFonts w:ascii="Segoe UI" w:hAnsi="Segoe UI" w:cs="Segoe UI"/>
          <w:sz w:val="20"/>
          <w:szCs w:val="20"/>
        </w:rPr>
      </w:pPr>
    </w:p>
    <w:p w14:paraId="28850085" w14:textId="77777777" w:rsidR="006E4DE3" w:rsidRDefault="006E4DE3">
      <w:pPr>
        <w:rPr>
          <w:rFonts w:ascii="Segoe UI" w:hAnsi="Segoe UI" w:cs="Segoe UI"/>
          <w:sz w:val="20"/>
          <w:szCs w:val="20"/>
        </w:rPr>
      </w:pPr>
    </w:p>
    <w:p w14:paraId="314F8284" w14:textId="520ED06C" w:rsidR="006E4DE3" w:rsidRDefault="006E4DE3">
      <w:pPr>
        <w:rPr>
          <w:rFonts w:ascii="Segoe UI" w:hAnsi="Segoe UI" w:cs="Segoe UI"/>
          <w:sz w:val="20"/>
          <w:szCs w:val="20"/>
        </w:rPr>
      </w:pPr>
    </w:p>
    <w:p w14:paraId="65B304EC" w14:textId="77777777" w:rsidR="000B0C48" w:rsidRDefault="000B0C48">
      <w:pPr>
        <w:rPr>
          <w:rFonts w:ascii="Segoe UI" w:hAnsi="Segoe UI" w:cs="Segoe UI"/>
          <w:sz w:val="20"/>
          <w:szCs w:val="20"/>
        </w:rPr>
      </w:pPr>
    </w:p>
    <w:p w14:paraId="20F37E16" w14:textId="77777777" w:rsidR="006E4DE3" w:rsidRPr="00716AA4" w:rsidRDefault="006E4DE3">
      <w:pPr>
        <w:rPr>
          <w:rFonts w:ascii="Segoe UI" w:hAnsi="Segoe UI" w:cs="Segoe UI"/>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CB1A28" w:rsidRPr="00716AA4" w14:paraId="26C81A27" w14:textId="77777777" w:rsidTr="00D75117">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952FF"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lastRenderedPageBreak/>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7041C8FA" w14:textId="128DEB7F" w:rsidR="00CB1A28" w:rsidRPr="00430446" w:rsidRDefault="000E3196" w:rsidP="00D75117">
            <w:pPr>
              <w:spacing w:after="0"/>
              <w:rPr>
                <w:rFonts w:ascii="Segoe UI" w:eastAsia="Cambria" w:hAnsi="Segoe UI" w:cs="Segoe UI"/>
                <w:sz w:val="20"/>
                <w:szCs w:val="20"/>
              </w:rPr>
            </w:pPr>
            <w:r w:rsidRPr="00430446">
              <w:rPr>
                <w:rFonts w:ascii="Segoe UI" w:eastAsia="Cambria" w:hAnsi="Segoe UI" w:cs="Segoe UI"/>
                <w:sz w:val="20"/>
                <w:szCs w:val="20"/>
              </w:rPr>
              <w:t>LINK/NCIC Policy</w:t>
            </w:r>
          </w:p>
        </w:tc>
      </w:tr>
      <w:tr w:rsidR="00CB1A28" w:rsidRPr="00716AA4" w14:paraId="5070FD51" w14:textId="77777777" w:rsidTr="00D75117">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A02368"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4B7B336F" w14:textId="55E1690A" w:rsidR="00CB1A28" w:rsidRPr="00430446" w:rsidRDefault="000E3196" w:rsidP="00D75117">
            <w:pPr>
              <w:spacing w:after="0"/>
              <w:rPr>
                <w:rFonts w:ascii="Segoe UI" w:hAnsi="Segoe UI" w:cs="Segoe UI"/>
                <w:b/>
                <w:bCs/>
                <w:sz w:val="20"/>
                <w:szCs w:val="20"/>
              </w:rPr>
            </w:pPr>
            <w:r w:rsidRPr="00430446">
              <w:rPr>
                <w:rFonts w:ascii="Segoe UI" w:hAnsi="Segoe UI" w:cs="Segoe UI"/>
                <w:b/>
                <w:bCs/>
                <w:sz w:val="20"/>
                <w:szCs w:val="20"/>
              </w:rPr>
              <w:t>Incident Response</w:t>
            </w:r>
          </w:p>
        </w:tc>
      </w:tr>
      <w:tr w:rsidR="00CB1A28" w:rsidRPr="00716AA4" w14:paraId="4538AB9B" w14:textId="77777777" w:rsidTr="00D75117">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FE05"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02C7C762" w14:textId="754BD528" w:rsidR="00CB1A28" w:rsidRPr="00716AA4" w:rsidRDefault="00946150" w:rsidP="00CB1A28">
            <w:pPr>
              <w:spacing w:after="0"/>
              <w:rPr>
                <w:rFonts w:ascii="Segoe UI" w:eastAsia="Cambria" w:hAnsi="Segoe UI" w:cs="Segoe UI"/>
                <w:sz w:val="20"/>
                <w:szCs w:val="20"/>
              </w:rPr>
            </w:pPr>
            <w:r w:rsidRPr="00716AA4">
              <w:rPr>
                <w:rFonts w:ascii="Segoe UI" w:hAnsi="Segoe UI" w:cs="Segoe UI"/>
                <w:sz w:val="20"/>
                <w:szCs w:val="20"/>
              </w:rPr>
              <w:t>3</w:t>
            </w:r>
            <w:r w:rsidR="000E3196" w:rsidRPr="00716AA4">
              <w:rPr>
                <w:rFonts w:ascii="Segoe UI" w:hAnsi="Segoe UI" w:cs="Segoe UI"/>
                <w:sz w:val="20"/>
                <w:szCs w:val="20"/>
              </w:rPr>
              <w:t>.0</w:t>
            </w:r>
          </w:p>
        </w:tc>
      </w:tr>
      <w:tr w:rsidR="000E3196" w:rsidRPr="00716AA4" w14:paraId="372CB7BE" w14:textId="77777777" w:rsidTr="00420BA2">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C2B36" w14:textId="77777777" w:rsidR="000E3196" w:rsidRPr="00716AA4" w:rsidRDefault="000E3196" w:rsidP="000E3196">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67078B03" w14:textId="77777777" w:rsidR="000E3196" w:rsidRPr="00716AA4" w:rsidRDefault="000E3196" w:rsidP="000E3196">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276CE9FA" w14:textId="77777777" w:rsidR="000E3196" w:rsidRPr="00716AA4" w:rsidRDefault="000E3196" w:rsidP="000E3196">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1858E747" w14:textId="77777777" w:rsidR="000E3196" w:rsidRPr="00716AA4" w:rsidRDefault="000E3196" w:rsidP="000E3196">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25AD3EE6" w14:textId="77777777" w:rsidR="000E3196" w:rsidRPr="00716AA4" w:rsidRDefault="000E3196" w:rsidP="000E3196">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573213C1" w14:textId="0252C890" w:rsidR="000E3196" w:rsidRPr="00716AA4" w:rsidRDefault="000E3196" w:rsidP="000E3196">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0E3196" w:rsidRPr="00716AA4" w14:paraId="29345991" w14:textId="77777777" w:rsidTr="00420BA2">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1CBB0" w14:textId="77777777" w:rsidR="000E3196" w:rsidRPr="00716AA4" w:rsidRDefault="000E3196" w:rsidP="000E3196">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79400CB4" w14:textId="77777777" w:rsidR="000E3196" w:rsidRPr="00716AA4" w:rsidRDefault="000E3196" w:rsidP="000E3196">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0E3196" w:rsidRPr="00716AA4" w14:paraId="105F1684" w14:textId="77777777" w:rsidTr="00420BA2">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CD309" w14:textId="32A9E7CD" w:rsidR="000E3196" w:rsidRPr="00716AA4" w:rsidRDefault="003D30AB" w:rsidP="000E3196">
            <w:pPr>
              <w:rPr>
                <w:rFonts w:ascii="Segoe UI" w:eastAsia="Cambria" w:hAnsi="Segoe UI" w:cs="Segoe UI"/>
                <w:b/>
                <w:sz w:val="20"/>
                <w:szCs w:val="20"/>
              </w:rPr>
            </w:pPr>
            <w:r w:rsidRPr="00716AA4">
              <w:rPr>
                <w:rFonts w:ascii="Segoe UI"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234E5D54" w14:textId="50D0F824" w:rsidR="000E3196" w:rsidRPr="00716AA4" w:rsidRDefault="00300758" w:rsidP="000E3196">
            <w:pPr>
              <w:rPr>
                <w:rFonts w:ascii="Segoe UI" w:eastAsia="Cambria" w:hAnsi="Segoe UI" w:cs="Segoe UI"/>
                <w:sz w:val="20"/>
                <w:szCs w:val="20"/>
              </w:rPr>
            </w:pPr>
            <w:r w:rsidRPr="00716AA4">
              <w:rPr>
                <w:rFonts w:ascii="Segoe UI" w:eastAsia="Cambria" w:hAnsi="Segoe UI" w:cs="Segoe UI"/>
                <w:sz w:val="20"/>
                <w:szCs w:val="20"/>
              </w:rPr>
              <w:t xml:space="preserve">The purpose of this policy is to establish a structured and efficient approach for </w:t>
            </w:r>
            <w:r w:rsidR="00024581" w:rsidRPr="00716AA4">
              <w:rPr>
                <w:rFonts w:ascii="Segoe UI" w:eastAsia="Cambria" w:hAnsi="Segoe UI" w:cs="Segoe UI"/>
                <w:sz w:val="20"/>
                <w:szCs w:val="20"/>
              </w:rPr>
              <w:t>detecting</w:t>
            </w:r>
            <w:r w:rsidRPr="00716AA4">
              <w:rPr>
                <w:rFonts w:ascii="Segoe UI" w:eastAsia="Cambria" w:hAnsi="Segoe UI" w:cs="Segoe UI"/>
                <w:sz w:val="20"/>
                <w:szCs w:val="20"/>
              </w:rPr>
              <w:t xml:space="preserve">, reporting, responding to, and mitigating security incidents involving Criminal </w:t>
            </w:r>
            <w:r w:rsidR="00024581" w:rsidRPr="00716AA4">
              <w:rPr>
                <w:rFonts w:ascii="Segoe UI" w:eastAsia="Cambria" w:hAnsi="Segoe UI" w:cs="Segoe UI"/>
                <w:sz w:val="20"/>
                <w:szCs w:val="20"/>
              </w:rPr>
              <w:t xml:space="preserve">Justice Information (CJI).  This ensures the confidentiality, integrity, and availability of CJI, compliance with FBI CJIS Security Policy, and the protection of criminal justice operations from unauthorized access or disruption. </w:t>
            </w:r>
          </w:p>
        </w:tc>
      </w:tr>
      <w:tr w:rsidR="000E3196" w:rsidRPr="00716AA4" w14:paraId="580592C0" w14:textId="77777777" w:rsidTr="00D75117">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F85DE" w14:textId="77777777" w:rsidR="000E3196" w:rsidRPr="00716AA4" w:rsidRDefault="000E3196" w:rsidP="000E3196">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685BC057" w14:textId="4FF57EAD" w:rsidR="00FE703D" w:rsidRPr="00716AA4" w:rsidRDefault="006240CA" w:rsidP="00FE703D">
            <w:pPr>
              <w:pStyle w:val="Heading4"/>
              <w:rPr>
                <w:rFonts w:ascii="Segoe UI" w:hAnsi="Segoe UI" w:cs="Segoe UI"/>
                <w:b/>
                <w:bCs/>
                <w:i w:val="0"/>
                <w:iCs w:val="0"/>
                <w:sz w:val="20"/>
                <w:szCs w:val="20"/>
              </w:rPr>
            </w:pPr>
            <w:r w:rsidRPr="00716AA4">
              <w:rPr>
                <w:rFonts w:ascii="Segoe UI" w:hAnsi="Segoe UI" w:cs="Segoe UI"/>
                <w:b/>
                <w:bCs/>
                <w:i w:val="0"/>
                <w:iCs w:val="0"/>
                <w:color w:val="auto"/>
                <w:sz w:val="20"/>
                <w:szCs w:val="20"/>
              </w:rPr>
              <w:t>3.0</w:t>
            </w:r>
            <w:r w:rsidR="00FE703D" w:rsidRPr="00716AA4">
              <w:rPr>
                <w:rFonts w:ascii="Segoe UI" w:hAnsi="Segoe UI" w:cs="Segoe UI"/>
                <w:b/>
                <w:bCs/>
                <w:i w:val="0"/>
                <w:iCs w:val="0"/>
                <w:color w:val="auto"/>
                <w:sz w:val="20"/>
                <w:szCs w:val="20"/>
              </w:rPr>
              <w:t xml:space="preserve"> INCIDENT RESPONSE TRANING</w:t>
            </w:r>
          </w:p>
          <w:p w14:paraId="22EEBC79" w14:textId="23862B66"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 xml:space="preserve">The </w:t>
            </w:r>
            <w:r w:rsidR="005E01C7" w:rsidRPr="00716AA4">
              <w:rPr>
                <w:rFonts w:ascii="Segoe UI" w:hAnsi="Segoe UI" w:cs="Segoe UI"/>
                <w:b/>
                <w:sz w:val="20"/>
                <w:szCs w:val="20"/>
                <w:highlight w:val="yellow"/>
              </w:rPr>
              <w:t>Agency</w:t>
            </w:r>
            <w:r w:rsidRPr="00716AA4">
              <w:rPr>
                <w:rFonts w:ascii="Segoe UI" w:hAnsi="Segoe UI" w:cs="Segoe UI"/>
                <w:sz w:val="20"/>
                <w:szCs w:val="20"/>
              </w:rPr>
              <w:t xml:space="preserve"> shall:</w:t>
            </w:r>
          </w:p>
          <w:p w14:paraId="3BC132E4" w14:textId="77777777" w:rsidR="00FE703D" w:rsidRPr="00716AA4" w:rsidRDefault="00FE703D" w:rsidP="00C213FC">
            <w:pPr>
              <w:pStyle w:val="NormalWeb"/>
              <w:numPr>
                <w:ilvl w:val="0"/>
                <w:numId w:val="47"/>
              </w:numPr>
              <w:rPr>
                <w:rFonts w:ascii="Segoe UI" w:hAnsi="Segoe UI" w:cs="Segoe UI"/>
                <w:sz w:val="20"/>
                <w:szCs w:val="20"/>
              </w:rPr>
            </w:pPr>
            <w:r w:rsidRPr="00716AA4">
              <w:rPr>
                <w:rFonts w:ascii="Segoe UI" w:hAnsi="Segoe UI" w:cs="Segoe UI"/>
                <w:sz w:val="20"/>
                <w:szCs w:val="20"/>
              </w:rPr>
              <w:t>Provide incident response training to information system users consistent with their assigned roles and responsibilities:</w:t>
            </w:r>
          </w:p>
          <w:p w14:paraId="7DCA32DC" w14:textId="77777777" w:rsidR="00FE703D" w:rsidRPr="00716AA4" w:rsidRDefault="00FE703D" w:rsidP="00C213FC">
            <w:pPr>
              <w:pStyle w:val="NormalWeb"/>
              <w:numPr>
                <w:ilvl w:val="1"/>
                <w:numId w:val="47"/>
              </w:numPr>
              <w:rPr>
                <w:rFonts w:ascii="Segoe UI" w:hAnsi="Segoe UI" w:cs="Segoe UI"/>
                <w:sz w:val="20"/>
                <w:szCs w:val="20"/>
              </w:rPr>
            </w:pPr>
            <w:r w:rsidRPr="00716AA4">
              <w:rPr>
                <w:rFonts w:ascii="Segoe UI" w:hAnsi="Segoe UI" w:cs="Segoe UI"/>
                <w:sz w:val="20"/>
                <w:szCs w:val="20"/>
              </w:rPr>
              <w:t>Immediately after assuming an incident response role or responsibility.</w:t>
            </w:r>
          </w:p>
          <w:p w14:paraId="510E208D" w14:textId="6D5A70DA" w:rsidR="00FE703D" w:rsidRPr="00716AA4" w:rsidRDefault="00FE703D" w:rsidP="00C213FC">
            <w:pPr>
              <w:pStyle w:val="NormalWeb"/>
              <w:numPr>
                <w:ilvl w:val="1"/>
                <w:numId w:val="47"/>
              </w:numPr>
              <w:rPr>
                <w:rFonts w:ascii="Segoe UI" w:hAnsi="Segoe UI" w:cs="Segoe UI"/>
                <w:sz w:val="20"/>
                <w:szCs w:val="20"/>
              </w:rPr>
            </w:pPr>
            <w:r w:rsidRPr="00716AA4">
              <w:rPr>
                <w:rFonts w:ascii="Segoe UI" w:hAnsi="Segoe UI" w:cs="Segoe UI"/>
                <w:sz w:val="20"/>
                <w:szCs w:val="20"/>
              </w:rPr>
              <w:t xml:space="preserve">When required by information system changes, and </w:t>
            </w:r>
            <w:r w:rsidR="00777A9C">
              <w:rPr>
                <w:rFonts w:ascii="Segoe UI" w:hAnsi="Segoe UI" w:cs="Segoe UI"/>
                <w:sz w:val="20"/>
                <w:szCs w:val="20"/>
              </w:rPr>
              <w:t>annually</w:t>
            </w:r>
            <w:r w:rsidRPr="00716AA4">
              <w:rPr>
                <w:rFonts w:ascii="Segoe UI" w:hAnsi="Segoe UI" w:cs="Segoe UI"/>
                <w:sz w:val="20"/>
                <w:szCs w:val="20"/>
              </w:rPr>
              <w:t xml:space="preserve"> thereafter.</w:t>
            </w:r>
          </w:p>
          <w:p w14:paraId="26039A2A" w14:textId="77777777" w:rsidR="00FE703D" w:rsidRPr="00716AA4" w:rsidRDefault="00FE703D" w:rsidP="00C213FC">
            <w:pPr>
              <w:pStyle w:val="NormalWeb"/>
              <w:numPr>
                <w:ilvl w:val="0"/>
                <w:numId w:val="47"/>
              </w:numPr>
              <w:rPr>
                <w:rFonts w:ascii="Segoe UI" w:hAnsi="Segoe UI" w:cs="Segoe UI"/>
                <w:sz w:val="20"/>
                <w:szCs w:val="20"/>
              </w:rPr>
            </w:pPr>
            <w:r w:rsidRPr="00716AA4">
              <w:rPr>
                <w:rFonts w:ascii="Segoe UI" w:hAnsi="Segoe UI" w:cs="Segoe UI"/>
                <w:sz w:val="20"/>
                <w:szCs w:val="20"/>
              </w:rPr>
              <w:t>Incorporate simulated events into incident response training to facilitate effective response by personnel in crisis situations.</w:t>
            </w:r>
          </w:p>
          <w:p w14:paraId="37221E34" w14:textId="7AB4ADA9" w:rsidR="00FE703D" w:rsidRPr="00716AA4" w:rsidRDefault="00FE703D" w:rsidP="00C213FC">
            <w:pPr>
              <w:pStyle w:val="NormalWeb"/>
              <w:numPr>
                <w:ilvl w:val="0"/>
                <w:numId w:val="47"/>
              </w:numPr>
              <w:rPr>
                <w:rFonts w:ascii="Segoe UI" w:hAnsi="Segoe UI" w:cs="Segoe UI"/>
                <w:sz w:val="20"/>
                <w:szCs w:val="20"/>
              </w:rPr>
            </w:pPr>
            <w:r w:rsidRPr="00716AA4">
              <w:rPr>
                <w:rFonts w:ascii="Segoe UI" w:hAnsi="Segoe UI" w:cs="Segoe UI"/>
                <w:sz w:val="20"/>
                <w:szCs w:val="20"/>
              </w:rPr>
              <w:t>Employ automated mechanisms to provide a more thorough and realistic incident response training environment.</w:t>
            </w:r>
          </w:p>
          <w:p w14:paraId="32ED89D5" w14:textId="58F74E12" w:rsidR="00FE703D" w:rsidRPr="00716AA4" w:rsidRDefault="00F523DB" w:rsidP="00FE703D">
            <w:pPr>
              <w:pStyle w:val="Heading4"/>
              <w:rPr>
                <w:rFonts w:ascii="Segoe UI" w:hAnsi="Segoe UI" w:cs="Segoe UI"/>
                <w:b/>
                <w:bCs/>
                <w:i w:val="0"/>
                <w:iCs w:val="0"/>
                <w:sz w:val="20"/>
                <w:szCs w:val="20"/>
              </w:rPr>
            </w:pPr>
            <w:r w:rsidRPr="00716AA4">
              <w:rPr>
                <w:rFonts w:ascii="Segoe UI" w:hAnsi="Segoe UI" w:cs="Segoe UI"/>
                <w:b/>
                <w:bCs/>
                <w:i w:val="0"/>
                <w:iCs w:val="0"/>
                <w:color w:val="auto"/>
                <w:sz w:val="20"/>
                <w:szCs w:val="20"/>
              </w:rPr>
              <w:lastRenderedPageBreak/>
              <w:t>3.1</w:t>
            </w:r>
            <w:r w:rsidR="00FE703D" w:rsidRPr="00716AA4">
              <w:rPr>
                <w:rFonts w:ascii="Segoe UI" w:hAnsi="Segoe UI" w:cs="Segoe UI"/>
                <w:b/>
                <w:bCs/>
                <w:i w:val="0"/>
                <w:iCs w:val="0"/>
                <w:color w:val="auto"/>
                <w:sz w:val="20"/>
                <w:szCs w:val="20"/>
              </w:rPr>
              <w:t xml:space="preserve"> INCIDENT RESPONSE TESTING</w:t>
            </w:r>
          </w:p>
          <w:p w14:paraId="5DCD7B28" w14:textId="0EB59C1D"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The [</w:t>
            </w:r>
            <w:r w:rsidR="00A2054E" w:rsidRPr="00716AA4">
              <w:rPr>
                <w:rFonts w:ascii="Segoe UI" w:hAnsi="Segoe UI" w:cs="Segoe UI"/>
                <w:b/>
                <w:sz w:val="20"/>
                <w:szCs w:val="20"/>
                <w:highlight w:val="yellow"/>
              </w:rPr>
              <w:t>AGENCY</w:t>
            </w:r>
            <w:r w:rsidRPr="00716AA4">
              <w:rPr>
                <w:rFonts w:ascii="Segoe UI" w:hAnsi="Segoe UI" w:cs="Segoe UI"/>
                <w:sz w:val="20"/>
                <w:szCs w:val="20"/>
              </w:rPr>
              <w:t>] shall:</w:t>
            </w:r>
          </w:p>
          <w:p w14:paraId="2EFA9203" w14:textId="02B336DD" w:rsidR="00FE703D" w:rsidRPr="00716AA4" w:rsidRDefault="00FE703D" w:rsidP="00C213FC">
            <w:pPr>
              <w:pStyle w:val="NormalWeb"/>
              <w:numPr>
                <w:ilvl w:val="0"/>
                <w:numId w:val="48"/>
              </w:numPr>
              <w:rPr>
                <w:rFonts w:ascii="Segoe UI" w:hAnsi="Segoe UI" w:cs="Segoe UI"/>
                <w:sz w:val="20"/>
                <w:szCs w:val="20"/>
              </w:rPr>
            </w:pPr>
            <w:r w:rsidRPr="00716AA4">
              <w:rPr>
                <w:rFonts w:ascii="Segoe UI" w:hAnsi="Segoe UI" w:cs="Segoe UI"/>
                <w:sz w:val="20"/>
                <w:szCs w:val="20"/>
              </w:rPr>
              <w:t xml:space="preserve">Test the incident response capability for the information system </w:t>
            </w:r>
            <w:r w:rsidR="00FA6B3E">
              <w:rPr>
                <w:rFonts w:ascii="Segoe UI" w:hAnsi="Segoe UI" w:cs="Segoe UI"/>
                <w:sz w:val="20"/>
                <w:szCs w:val="20"/>
              </w:rPr>
              <w:t>annually</w:t>
            </w:r>
            <w:r w:rsidRPr="00716AA4">
              <w:rPr>
                <w:rFonts w:ascii="Segoe UI" w:hAnsi="Segoe UI" w:cs="Segoe UI"/>
                <w:sz w:val="20"/>
                <w:szCs w:val="20"/>
              </w:rPr>
              <w:t xml:space="preserve"> using </w:t>
            </w:r>
            <w:r w:rsidRPr="00716AA4">
              <w:rPr>
                <w:rFonts w:ascii="Segoe UI" w:hAnsi="Segoe UI" w:cs="Segoe UI"/>
                <w:sz w:val="20"/>
                <w:szCs w:val="20"/>
                <w:highlight w:val="yellow"/>
              </w:rPr>
              <w:t xml:space="preserve">[Assignment: </w:t>
            </w:r>
            <w:r w:rsidR="005E01C7" w:rsidRPr="00716AA4">
              <w:rPr>
                <w:rFonts w:ascii="Segoe UI" w:hAnsi="Segoe UI" w:cs="Segoe UI"/>
                <w:sz w:val="20"/>
                <w:szCs w:val="20"/>
                <w:highlight w:val="yellow"/>
              </w:rPr>
              <w:t>Agency</w:t>
            </w:r>
            <w:r w:rsidRPr="00716AA4">
              <w:rPr>
                <w:rFonts w:ascii="Segoe UI" w:hAnsi="Segoe UI" w:cs="Segoe UI"/>
                <w:sz w:val="20"/>
                <w:szCs w:val="20"/>
                <w:highlight w:val="yellow"/>
              </w:rPr>
              <w:t>-defined tests]</w:t>
            </w:r>
            <w:r w:rsidRPr="00716AA4">
              <w:rPr>
                <w:rFonts w:ascii="Segoe UI" w:hAnsi="Segoe UI" w:cs="Segoe UI"/>
                <w:sz w:val="20"/>
                <w:szCs w:val="20"/>
              </w:rPr>
              <w:t xml:space="preserve"> to determine incident response effectiveness and document the results.</w:t>
            </w:r>
          </w:p>
          <w:p w14:paraId="5DC046D1" w14:textId="7FC6C8BA" w:rsidR="00FE703D" w:rsidRPr="00716AA4" w:rsidRDefault="00FE703D" w:rsidP="00C213FC">
            <w:pPr>
              <w:pStyle w:val="NormalWeb"/>
              <w:numPr>
                <w:ilvl w:val="0"/>
                <w:numId w:val="48"/>
              </w:numPr>
              <w:rPr>
                <w:rFonts w:ascii="Segoe UI" w:hAnsi="Segoe UI" w:cs="Segoe UI"/>
                <w:sz w:val="20"/>
                <w:szCs w:val="20"/>
              </w:rPr>
            </w:pPr>
            <w:r w:rsidRPr="00716AA4">
              <w:rPr>
                <w:rFonts w:ascii="Segoe UI" w:hAnsi="Segoe UI" w:cs="Segoe UI"/>
                <w:sz w:val="20"/>
                <w:szCs w:val="20"/>
              </w:rPr>
              <w:t xml:space="preserve">Coordinate incident response testing with </w:t>
            </w:r>
            <w:r w:rsidR="00A2054E" w:rsidRPr="00716AA4">
              <w:rPr>
                <w:rFonts w:ascii="Segoe UI" w:hAnsi="Segoe UI" w:cs="Segoe UI"/>
                <w:b/>
                <w:sz w:val="20"/>
                <w:szCs w:val="20"/>
                <w:highlight w:val="yellow"/>
              </w:rPr>
              <w:t>AGENCY</w:t>
            </w:r>
            <w:r w:rsidRPr="00716AA4">
              <w:rPr>
                <w:rFonts w:ascii="Segoe UI" w:hAnsi="Segoe UI" w:cs="Segoe UI"/>
                <w:sz w:val="20"/>
                <w:szCs w:val="20"/>
              </w:rPr>
              <w:t xml:space="preserve"> contacts responsible for related plans such as Business Continuity Plans, Contingency Plans, Disaster Recovery Plans, Continuity of Operations Plans, Crisis Communications Plans, Critical Infrastructure Plans, and Occupant Emergency Plans.</w:t>
            </w:r>
          </w:p>
          <w:p w14:paraId="3469B5F0" w14:textId="227AF0B1" w:rsidR="00FE703D" w:rsidRPr="00716AA4" w:rsidRDefault="00FE703D" w:rsidP="00FE703D">
            <w:pPr>
              <w:pStyle w:val="Heading4"/>
              <w:rPr>
                <w:rFonts w:ascii="Segoe UI" w:hAnsi="Segoe UI" w:cs="Segoe UI"/>
                <w:b/>
                <w:bCs/>
                <w:i w:val="0"/>
                <w:iCs w:val="0"/>
                <w:color w:val="auto"/>
                <w:sz w:val="20"/>
                <w:szCs w:val="20"/>
              </w:rPr>
            </w:pPr>
            <w:r w:rsidRPr="00716AA4">
              <w:rPr>
                <w:rFonts w:ascii="Segoe UI" w:hAnsi="Segoe UI" w:cs="Segoe UI"/>
                <w:b/>
                <w:bCs/>
                <w:i w:val="0"/>
                <w:iCs w:val="0"/>
                <w:color w:val="auto"/>
                <w:sz w:val="20"/>
                <w:szCs w:val="20"/>
              </w:rPr>
              <w:t>3.</w:t>
            </w:r>
            <w:r w:rsidR="00F523DB" w:rsidRPr="00716AA4">
              <w:rPr>
                <w:rFonts w:ascii="Segoe UI" w:hAnsi="Segoe UI" w:cs="Segoe UI"/>
                <w:b/>
                <w:bCs/>
                <w:i w:val="0"/>
                <w:iCs w:val="0"/>
                <w:color w:val="auto"/>
                <w:sz w:val="20"/>
                <w:szCs w:val="20"/>
              </w:rPr>
              <w:t>2</w:t>
            </w:r>
            <w:r w:rsidRPr="00716AA4">
              <w:rPr>
                <w:rFonts w:ascii="Segoe UI" w:hAnsi="Segoe UI" w:cs="Segoe UI"/>
                <w:b/>
                <w:bCs/>
                <w:i w:val="0"/>
                <w:iCs w:val="0"/>
                <w:color w:val="auto"/>
                <w:sz w:val="20"/>
                <w:szCs w:val="20"/>
              </w:rPr>
              <w:t xml:space="preserve"> INCIDENT HANDLING</w:t>
            </w:r>
          </w:p>
          <w:p w14:paraId="5675953F" w14:textId="53F00A19"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The [</w:t>
            </w:r>
            <w:r w:rsidR="00A2054E" w:rsidRPr="00716AA4">
              <w:rPr>
                <w:rFonts w:ascii="Segoe UI" w:hAnsi="Segoe UI" w:cs="Segoe UI"/>
                <w:b/>
                <w:sz w:val="20"/>
                <w:szCs w:val="20"/>
                <w:highlight w:val="yellow"/>
              </w:rPr>
              <w:t>AGENCY</w:t>
            </w:r>
            <w:r w:rsidRPr="00716AA4">
              <w:rPr>
                <w:rFonts w:ascii="Segoe UI" w:hAnsi="Segoe UI" w:cs="Segoe UI"/>
                <w:sz w:val="20"/>
                <w:szCs w:val="20"/>
              </w:rPr>
              <w:t>] shall:</w:t>
            </w:r>
          </w:p>
          <w:p w14:paraId="77EB82A7" w14:textId="77777777" w:rsidR="00FE703D" w:rsidRPr="00716AA4" w:rsidRDefault="00FE703D" w:rsidP="00C213FC">
            <w:pPr>
              <w:pStyle w:val="NormalWeb"/>
              <w:numPr>
                <w:ilvl w:val="0"/>
                <w:numId w:val="49"/>
              </w:numPr>
              <w:rPr>
                <w:rFonts w:ascii="Segoe UI" w:hAnsi="Segoe UI" w:cs="Segoe UI"/>
                <w:sz w:val="20"/>
                <w:szCs w:val="20"/>
              </w:rPr>
            </w:pPr>
            <w:r w:rsidRPr="00716AA4">
              <w:rPr>
                <w:rFonts w:ascii="Segoe UI" w:hAnsi="Segoe UI" w:cs="Segoe UI"/>
                <w:sz w:val="20"/>
                <w:szCs w:val="20"/>
              </w:rPr>
              <w:t>Implement an incident handling capability for security incidents that includes preparation, detection and analysis, containment, eradication, and recovery.</w:t>
            </w:r>
          </w:p>
          <w:p w14:paraId="210028AC" w14:textId="77777777" w:rsidR="00FE703D" w:rsidRPr="00716AA4" w:rsidRDefault="00FE703D" w:rsidP="00C213FC">
            <w:pPr>
              <w:pStyle w:val="NormalWeb"/>
              <w:numPr>
                <w:ilvl w:val="0"/>
                <w:numId w:val="49"/>
              </w:numPr>
              <w:rPr>
                <w:rFonts w:ascii="Segoe UI" w:hAnsi="Segoe UI" w:cs="Segoe UI"/>
                <w:sz w:val="20"/>
                <w:szCs w:val="20"/>
              </w:rPr>
            </w:pPr>
            <w:r w:rsidRPr="00716AA4">
              <w:rPr>
                <w:rFonts w:ascii="Segoe UI" w:hAnsi="Segoe UI" w:cs="Segoe UI"/>
                <w:sz w:val="20"/>
                <w:szCs w:val="20"/>
              </w:rPr>
              <w:t>Coordinate incident handling activities with contingency planning activities.</w:t>
            </w:r>
          </w:p>
          <w:p w14:paraId="1E250675" w14:textId="77777777" w:rsidR="00FE703D" w:rsidRPr="00716AA4" w:rsidRDefault="00FE703D" w:rsidP="00C213FC">
            <w:pPr>
              <w:pStyle w:val="NormalWeb"/>
              <w:numPr>
                <w:ilvl w:val="0"/>
                <w:numId w:val="49"/>
              </w:numPr>
              <w:rPr>
                <w:rFonts w:ascii="Segoe UI" w:hAnsi="Segoe UI" w:cs="Segoe UI"/>
                <w:sz w:val="20"/>
                <w:szCs w:val="20"/>
              </w:rPr>
            </w:pPr>
            <w:r w:rsidRPr="00716AA4">
              <w:rPr>
                <w:rFonts w:ascii="Segoe UI" w:hAnsi="Segoe UI" w:cs="Segoe UI"/>
                <w:sz w:val="20"/>
                <w:szCs w:val="20"/>
              </w:rPr>
              <w:t>Incorporate lessons learned from ongoing incident handling activities into incident response procedures, training, and testing/exercises, and implement the resulting changes accordingly.</w:t>
            </w:r>
          </w:p>
          <w:p w14:paraId="0D758448" w14:textId="0A98AFF0" w:rsidR="00FE703D" w:rsidRPr="00716AA4" w:rsidRDefault="00F523DB" w:rsidP="00FE703D">
            <w:pPr>
              <w:pStyle w:val="Heading4"/>
              <w:rPr>
                <w:rFonts w:ascii="Segoe UI" w:hAnsi="Segoe UI" w:cs="Segoe UI"/>
                <w:b/>
                <w:bCs/>
                <w:i w:val="0"/>
                <w:iCs w:val="0"/>
                <w:color w:val="auto"/>
                <w:sz w:val="20"/>
                <w:szCs w:val="20"/>
              </w:rPr>
            </w:pPr>
            <w:r w:rsidRPr="00716AA4">
              <w:rPr>
                <w:rFonts w:ascii="Segoe UI" w:hAnsi="Segoe UI" w:cs="Segoe UI"/>
                <w:b/>
                <w:bCs/>
                <w:i w:val="0"/>
                <w:iCs w:val="0"/>
                <w:color w:val="auto"/>
                <w:sz w:val="20"/>
                <w:szCs w:val="20"/>
              </w:rPr>
              <w:t>3.3</w:t>
            </w:r>
            <w:r w:rsidR="00FE703D" w:rsidRPr="00716AA4">
              <w:rPr>
                <w:rFonts w:ascii="Segoe UI" w:hAnsi="Segoe UI" w:cs="Segoe UI"/>
                <w:b/>
                <w:bCs/>
                <w:i w:val="0"/>
                <w:iCs w:val="0"/>
                <w:color w:val="auto"/>
                <w:sz w:val="20"/>
                <w:szCs w:val="20"/>
              </w:rPr>
              <w:t xml:space="preserve"> INCIDENT MONITORING</w:t>
            </w:r>
          </w:p>
          <w:p w14:paraId="70608676" w14:textId="7A8A6DF3"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The [</w:t>
            </w:r>
            <w:r w:rsidR="00A2054E" w:rsidRPr="00716AA4">
              <w:rPr>
                <w:rFonts w:ascii="Segoe UI" w:hAnsi="Segoe UI" w:cs="Segoe UI"/>
                <w:b/>
                <w:sz w:val="20"/>
                <w:szCs w:val="20"/>
                <w:highlight w:val="yellow"/>
              </w:rPr>
              <w:t>AGENCY</w:t>
            </w:r>
            <w:r w:rsidRPr="00716AA4">
              <w:rPr>
                <w:rFonts w:ascii="Segoe UI" w:hAnsi="Segoe UI" w:cs="Segoe UI"/>
                <w:sz w:val="20"/>
                <w:szCs w:val="20"/>
              </w:rPr>
              <w:t>] shall:</w:t>
            </w:r>
          </w:p>
          <w:p w14:paraId="42134192" w14:textId="77777777" w:rsidR="00FE703D" w:rsidRPr="00716AA4" w:rsidRDefault="00FE703D" w:rsidP="00C213FC">
            <w:pPr>
              <w:pStyle w:val="NormalWeb"/>
              <w:numPr>
                <w:ilvl w:val="0"/>
                <w:numId w:val="50"/>
              </w:numPr>
              <w:rPr>
                <w:rFonts w:ascii="Segoe UI" w:hAnsi="Segoe UI" w:cs="Segoe UI"/>
                <w:sz w:val="20"/>
                <w:szCs w:val="20"/>
              </w:rPr>
            </w:pPr>
            <w:r w:rsidRPr="00716AA4">
              <w:rPr>
                <w:rFonts w:ascii="Segoe UI" w:hAnsi="Segoe UI" w:cs="Segoe UI"/>
                <w:sz w:val="20"/>
                <w:szCs w:val="20"/>
              </w:rPr>
              <w:t>Employ automated mechanisms to assist in the tracking of security incidents and in the collection and analysis of incident information.</w:t>
            </w:r>
          </w:p>
          <w:p w14:paraId="77C75CAC" w14:textId="25D39FDF" w:rsidR="00FE703D" w:rsidRPr="00716AA4" w:rsidRDefault="00F523DB" w:rsidP="00FE703D">
            <w:pPr>
              <w:pStyle w:val="Heading4"/>
              <w:rPr>
                <w:rFonts w:ascii="Segoe UI" w:hAnsi="Segoe UI" w:cs="Segoe UI"/>
                <w:i w:val="0"/>
                <w:iCs w:val="0"/>
                <w:color w:val="auto"/>
                <w:sz w:val="20"/>
                <w:szCs w:val="20"/>
              </w:rPr>
            </w:pPr>
            <w:r w:rsidRPr="00716AA4">
              <w:rPr>
                <w:rFonts w:ascii="Segoe UI" w:hAnsi="Segoe UI" w:cs="Segoe UI"/>
                <w:b/>
                <w:bCs/>
                <w:i w:val="0"/>
                <w:iCs w:val="0"/>
                <w:color w:val="auto"/>
                <w:sz w:val="20"/>
                <w:szCs w:val="20"/>
              </w:rPr>
              <w:t>3.4</w:t>
            </w:r>
            <w:r w:rsidR="00FE703D" w:rsidRPr="00716AA4">
              <w:rPr>
                <w:rFonts w:ascii="Segoe UI" w:hAnsi="Segoe UI" w:cs="Segoe UI"/>
                <w:b/>
                <w:bCs/>
                <w:i w:val="0"/>
                <w:iCs w:val="0"/>
                <w:color w:val="auto"/>
                <w:sz w:val="20"/>
                <w:szCs w:val="20"/>
              </w:rPr>
              <w:t xml:space="preserve"> INCIDENT REPORTING</w:t>
            </w:r>
          </w:p>
          <w:p w14:paraId="363B1C22" w14:textId="7C5CCA9F"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The [</w:t>
            </w:r>
            <w:r w:rsidR="005E01C7" w:rsidRPr="00C454BD">
              <w:rPr>
                <w:rFonts w:ascii="Segoe UI" w:hAnsi="Segoe UI" w:cs="Segoe UI"/>
                <w:b/>
                <w:bCs/>
                <w:sz w:val="20"/>
                <w:szCs w:val="20"/>
                <w:highlight w:val="yellow"/>
              </w:rPr>
              <w:t>Agency</w:t>
            </w:r>
            <w:r w:rsidRPr="00716AA4">
              <w:rPr>
                <w:rFonts w:ascii="Segoe UI" w:hAnsi="Segoe UI" w:cs="Segoe UI"/>
                <w:sz w:val="20"/>
                <w:szCs w:val="20"/>
              </w:rPr>
              <w:t>] shall:</w:t>
            </w:r>
          </w:p>
          <w:p w14:paraId="14B322B0" w14:textId="77777777" w:rsidR="00FE703D" w:rsidRPr="00716AA4" w:rsidRDefault="00FE703D" w:rsidP="00C213FC">
            <w:pPr>
              <w:pStyle w:val="NormalWeb"/>
              <w:numPr>
                <w:ilvl w:val="0"/>
                <w:numId w:val="51"/>
              </w:numPr>
              <w:rPr>
                <w:rFonts w:ascii="Segoe UI" w:hAnsi="Segoe UI" w:cs="Segoe UI"/>
                <w:sz w:val="20"/>
                <w:szCs w:val="20"/>
              </w:rPr>
            </w:pPr>
            <w:r w:rsidRPr="00716AA4">
              <w:rPr>
                <w:rFonts w:ascii="Segoe UI" w:hAnsi="Segoe UI" w:cs="Segoe UI"/>
                <w:sz w:val="20"/>
                <w:szCs w:val="20"/>
              </w:rPr>
              <w:t>Require personnel to report suspected security incidents to the incident response capability immediately.</w:t>
            </w:r>
          </w:p>
          <w:p w14:paraId="374687B7" w14:textId="0A905E8B" w:rsidR="00FE703D" w:rsidRPr="00716AA4" w:rsidRDefault="00FE703D" w:rsidP="00C213FC">
            <w:pPr>
              <w:pStyle w:val="NormalWeb"/>
              <w:numPr>
                <w:ilvl w:val="0"/>
                <w:numId w:val="51"/>
              </w:numPr>
              <w:rPr>
                <w:rFonts w:ascii="Segoe UI" w:hAnsi="Segoe UI" w:cs="Segoe UI"/>
                <w:sz w:val="20"/>
                <w:szCs w:val="20"/>
              </w:rPr>
            </w:pPr>
            <w:r w:rsidRPr="00716AA4">
              <w:rPr>
                <w:rFonts w:ascii="Segoe UI" w:hAnsi="Segoe UI" w:cs="Segoe UI"/>
                <w:sz w:val="20"/>
                <w:szCs w:val="20"/>
              </w:rPr>
              <w:t>Report security incident information to [</w:t>
            </w:r>
            <w:r w:rsidR="00A2054E" w:rsidRPr="00716AA4">
              <w:rPr>
                <w:rFonts w:ascii="Segoe UI" w:hAnsi="Segoe UI" w:cs="Segoe UI"/>
                <w:b/>
                <w:sz w:val="20"/>
                <w:szCs w:val="20"/>
                <w:highlight w:val="yellow"/>
              </w:rPr>
              <w:t>AGENCY</w:t>
            </w:r>
            <w:r w:rsidRPr="00716AA4">
              <w:rPr>
                <w:rFonts w:ascii="Segoe UI" w:hAnsi="Segoe UI" w:cs="Segoe UI"/>
                <w:sz w:val="20"/>
                <w:szCs w:val="20"/>
                <w:highlight w:val="yellow"/>
              </w:rPr>
              <w:t xml:space="preserve"> authorities</w:t>
            </w:r>
            <w:r w:rsidRPr="00716AA4">
              <w:rPr>
                <w:rFonts w:ascii="Segoe UI" w:hAnsi="Segoe UI" w:cs="Segoe UI"/>
                <w:sz w:val="20"/>
                <w:szCs w:val="20"/>
              </w:rPr>
              <w:t>].</w:t>
            </w:r>
          </w:p>
          <w:p w14:paraId="27D13FCA" w14:textId="0F3F1BAD" w:rsidR="00FE703D" w:rsidRPr="00716AA4" w:rsidRDefault="00F523DB" w:rsidP="00FE703D">
            <w:pPr>
              <w:pStyle w:val="Heading4"/>
              <w:rPr>
                <w:rFonts w:ascii="Segoe UI" w:hAnsi="Segoe UI" w:cs="Segoe UI"/>
                <w:i w:val="0"/>
                <w:iCs w:val="0"/>
                <w:color w:val="auto"/>
                <w:sz w:val="20"/>
                <w:szCs w:val="20"/>
              </w:rPr>
            </w:pPr>
            <w:r w:rsidRPr="00716AA4">
              <w:rPr>
                <w:rFonts w:ascii="Segoe UI" w:hAnsi="Segoe UI" w:cs="Segoe UI"/>
                <w:b/>
                <w:bCs/>
                <w:i w:val="0"/>
                <w:iCs w:val="0"/>
                <w:color w:val="auto"/>
                <w:sz w:val="20"/>
                <w:szCs w:val="20"/>
              </w:rPr>
              <w:t>3.5</w:t>
            </w:r>
            <w:r w:rsidR="00FE703D" w:rsidRPr="00716AA4">
              <w:rPr>
                <w:rFonts w:ascii="Segoe UI" w:hAnsi="Segoe UI" w:cs="Segoe UI"/>
                <w:i w:val="0"/>
                <w:iCs w:val="0"/>
                <w:color w:val="auto"/>
                <w:sz w:val="20"/>
                <w:szCs w:val="20"/>
              </w:rPr>
              <w:t xml:space="preserve"> </w:t>
            </w:r>
            <w:r w:rsidR="00FE703D" w:rsidRPr="00716AA4">
              <w:rPr>
                <w:rFonts w:ascii="Segoe UI" w:hAnsi="Segoe UI" w:cs="Segoe UI"/>
                <w:b/>
                <w:bCs/>
                <w:i w:val="0"/>
                <w:iCs w:val="0"/>
                <w:color w:val="auto"/>
                <w:sz w:val="20"/>
                <w:szCs w:val="20"/>
              </w:rPr>
              <w:t>INCIDENT RESPONSE ASSISTANCE</w:t>
            </w:r>
          </w:p>
          <w:p w14:paraId="2188E6BA" w14:textId="76407790"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The [</w:t>
            </w:r>
            <w:r w:rsidR="00A2054E" w:rsidRPr="00716AA4">
              <w:rPr>
                <w:rFonts w:ascii="Segoe UI" w:hAnsi="Segoe UI" w:cs="Segoe UI"/>
                <w:b/>
                <w:sz w:val="20"/>
                <w:szCs w:val="20"/>
                <w:highlight w:val="yellow"/>
              </w:rPr>
              <w:t>AGENCY</w:t>
            </w:r>
            <w:r w:rsidRPr="00716AA4">
              <w:rPr>
                <w:rFonts w:ascii="Segoe UI" w:hAnsi="Segoe UI" w:cs="Segoe UI"/>
                <w:sz w:val="20"/>
                <w:szCs w:val="20"/>
              </w:rPr>
              <w:t>] shall:</w:t>
            </w:r>
          </w:p>
          <w:p w14:paraId="1C0825D8" w14:textId="77777777" w:rsidR="00FE703D" w:rsidRPr="00716AA4" w:rsidRDefault="00FE703D" w:rsidP="00C213FC">
            <w:pPr>
              <w:pStyle w:val="NormalWeb"/>
              <w:numPr>
                <w:ilvl w:val="0"/>
                <w:numId w:val="52"/>
              </w:numPr>
              <w:rPr>
                <w:rFonts w:ascii="Segoe UI" w:hAnsi="Segoe UI" w:cs="Segoe UI"/>
                <w:sz w:val="20"/>
                <w:szCs w:val="20"/>
              </w:rPr>
            </w:pPr>
            <w:r w:rsidRPr="00716AA4">
              <w:rPr>
                <w:rFonts w:ascii="Segoe UI" w:hAnsi="Segoe UI" w:cs="Segoe UI"/>
                <w:sz w:val="20"/>
                <w:szCs w:val="20"/>
              </w:rPr>
              <w:lastRenderedPageBreak/>
              <w:t>Provide an incident response support resource, integral to the incident response capability, that offers advice and assistance to users of the information system for handling and reporting security incidents.</w:t>
            </w:r>
          </w:p>
          <w:p w14:paraId="7FA092C0" w14:textId="0044C926" w:rsidR="00FE703D" w:rsidRPr="00716AA4" w:rsidRDefault="00DE39FD" w:rsidP="00FE703D">
            <w:pPr>
              <w:pStyle w:val="Heading4"/>
              <w:rPr>
                <w:rFonts w:ascii="Segoe UI" w:hAnsi="Segoe UI" w:cs="Segoe UI"/>
                <w:b/>
                <w:bCs/>
                <w:i w:val="0"/>
                <w:iCs w:val="0"/>
                <w:color w:val="auto"/>
                <w:sz w:val="20"/>
                <w:szCs w:val="20"/>
              </w:rPr>
            </w:pPr>
            <w:r w:rsidRPr="00716AA4">
              <w:rPr>
                <w:rFonts w:ascii="Segoe UI" w:hAnsi="Segoe UI" w:cs="Segoe UI"/>
                <w:b/>
                <w:bCs/>
                <w:i w:val="0"/>
                <w:iCs w:val="0"/>
                <w:color w:val="auto"/>
                <w:sz w:val="20"/>
                <w:szCs w:val="20"/>
              </w:rPr>
              <w:t>3.6</w:t>
            </w:r>
            <w:r w:rsidR="00FE703D" w:rsidRPr="00716AA4">
              <w:rPr>
                <w:rFonts w:ascii="Segoe UI" w:hAnsi="Segoe UI" w:cs="Segoe UI"/>
                <w:i w:val="0"/>
                <w:iCs w:val="0"/>
                <w:color w:val="auto"/>
                <w:sz w:val="20"/>
                <w:szCs w:val="20"/>
              </w:rPr>
              <w:t xml:space="preserve"> </w:t>
            </w:r>
            <w:r w:rsidR="00FE703D" w:rsidRPr="00716AA4">
              <w:rPr>
                <w:rFonts w:ascii="Segoe UI" w:hAnsi="Segoe UI" w:cs="Segoe UI"/>
                <w:b/>
                <w:bCs/>
                <w:i w:val="0"/>
                <w:iCs w:val="0"/>
                <w:color w:val="auto"/>
                <w:sz w:val="20"/>
                <w:szCs w:val="20"/>
              </w:rPr>
              <w:t>INCIDENT RESPONSE PLAN</w:t>
            </w:r>
          </w:p>
          <w:p w14:paraId="4E2AD44C" w14:textId="4EF35139"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The [</w:t>
            </w:r>
            <w:r w:rsidR="00A2054E" w:rsidRPr="00716AA4">
              <w:rPr>
                <w:rFonts w:ascii="Segoe UI" w:hAnsi="Segoe UI" w:cs="Segoe UI"/>
                <w:b/>
                <w:sz w:val="20"/>
                <w:szCs w:val="20"/>
                <w:highlight w:val="yellow"/>
              </w:rPr>
              <w:t>AGENCY</w:t>
            </w:r>
            <w:r w:rsidRPr="00716AA4">
              <w:rPr>
                <w:rFonts w:ascii="Segoe UI" w:hAnsi="Segoe UI" w:cs="Segoe UI"/>
                <w:sz w:val="20"/>
                <w:szCs w:val="20"/>
              </w:rPr>
              <w:t>] shall:</w:t>
            </w:r>
          </w:p>
          <w:p w14:paraId="5C1F4DE3" w14:textId="2D983EDC" w:rsidR="00FE703D" w:rsidRPr="00716AA4" w:rsidRDefault="00313A34" w:rsidP="00C213FC">
            <w:pPr>
              <w:pStyle w:val="NormalWeb"/>
              <w:numPr>
                <w:ilvl w:val="0"/>
                <w:numId w:val="54"/>
              </w:numPr>
              <w:rPr>
                <w:rFonts w:ascii="Segoe UI" w:hAnsi="Segoe UI" w:cs="Segoe UI"/>
                <w:sz w:val="20"/>
                <w:szCs w:val="20"/>
              </w:rPr>
            </w:pPr>
            <w:r w:rsidRPr="00716AA4">
              <w:rPr>
                <w:rFonts w:ascii="Segoe UI" w:hAnsi="Segoe UI" w:cs="Segoe UI"/>
                <w:sz w:val="20"/>
                <w:szCs w:val="20"/>
              </w:rPr>
              <w:t>Maintain</w:t>
            </w:r>
            <w:r w:rsidR="00FE703D" w:rsidRPr="00716AA4">
              <w:rPr>
                <w:rFonts w:ascii="Segoe UI" w:hAnsi="Segoe UI" w:cs="Segoe UI"/>
                <w:sz w:val="20"/>
                <w:szCs w:val="20"/>
              </w:rPr>
              <w:t xml:space="preserve"> an incident response plan that:</w:t>
            </w:r>
          </w:p>
          <w:p w14:paraId="37FBD4FB" w14:textId="493A896A"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 xml:space="preserve">Provides the </w:t>
            </w:r>
            <w:r w:rsidR="005E01C7" w:rsidRPr="00C454BD">
              <w:rPr>
                <w:rFonts w:ascii="Segoe UI" w:hAnsi="Segoe UI" w:cs="Segoe UI"/>
                <w:b/>
                <w:bCs/>
                <w:highlight w:val="yellow"/>
              </w:rPr>
              <w:t>Agency</w:t>
            </w:r>
            <w:r w:rsidRPr="00716AA4">
              <w:rPr>
                <w:rFonts w:ascii="Segoe UI" w:hAnsi="Segoe UI" w:cs="Segoe UI"/>
              </w:rPr>
              <w:t xml:space="preserve"> with a roadmap for implementing its incident response capability.</w:t>
            </w:r>
          </w:p>
          <w:p w14:paraId="53268104" w14:textId="77777777"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Describes the structure of the incident response capability.</w:t>
            </w:r>
          </w:p>
          <w:p w14:paraId="07305C82" w14:textId="2448339F"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 xml:space="preserve">Provides a high-level approach for how the incident response capability fits into the overall </w:t>
            </w:r>
            <w:r w:rsidR="005E01C7" w:rsidRPr="00C454BD">
              <w:rPr>
                <w:rFonts w:ascii="Segoe UI" w:hAnsi="Segoe UI" w:cs="Segoe UI"/>
                <w:b/>
                <w:bCs/>
                <w:highlight w:val="yellow"/>
              </w:rPr>
              <w:t>Agency</w:t>
            </w:r>
            <w:r w:rsidRPr="00716AA4">
              <w:rPr>
                <w:rFonts w:ascii="Segoe UI" w:hAnsi="Segoe UI" w:cs="Segoe UI"/>
              </w:rPr>
              <w:t>.</w:t>
            </w:r>
          </w:p>
          <w:p w14:paraId="6559A9D6" w14:textId="3B76E36D"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 xml:space="preserve">Meets the unique requirements of the </w:t>
            </w:r>
            <w:r w:rsidR="005E01C7" w:rsidRPr="00C454BD">
              <w:rPr>
                <w:rFonts w:ascii="Segoe UI" w:hAnsi="Segoe UI" w:cs="Segoe UI"/>
                <w:b/>
                <w:bCs/>
                <w:highlight w:val="yellow"/>
              </w:rPr>
              <w:t>Agency</w:t>
            </w:r>
            <w:r w:rsidRPr="00716AA4">
              <w:rPr>
                <w:rFonts w:ascii="Segoe UI" w:hAnsi="Segoe UI" w:cs="Segoe UI"/>
              </w:rPr>
              <w:t>, which relate to mission, size, structure, and functions.</w:t>
            </w:r>
          </w:p>
          <w:p w14:paraId="3BD562F0" w14:textId="77777777"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Defines reportable incidents.</w:t>
            </w:r>
          </w:p>
          <w:p w14:paraId="0441761F" w14:textId="1CA99370"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 xml:space="preserve">Provides metrics for measuring the incident response capability within the </w:t>
            </w:r>
            <w:r w:rsidR="005E01C7" w:rsidRPr="006001E1">
              <w:rPr>
                <w:rFonts w:ascii="Segoe UI" w:hAnsi="Segoe UI" w:cs="Segoe UI"/>
                <w:b/>
                <w:bCs/>
                <w:highlight w:val="yellow"/>
              </w:rPr>
              <w:t>Agency</w:t>
            </w:r>
            <w:r w:rsidRPr="00716AA4">
              <w:rPr>
                <w:rFonts w:ascii="Segoe UI" w:hAnsi="Segoe UI" w:cs="Segoe UI"/>
              </w:rPr>
              <w:t>.</w:t>
            </w:r>
          </w:p>
          <w:p w14:paraId="5E5D2A13" w14:textId="77777777"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Defines the resources and management support needed to effectively maintain and mature an incident response capability.</w:t>
            </w:r>
          </w:p>
          <w:p w14:paraId="3723F830" w14:textId="2FD2BFCC" w:rsidR="00FE703D" w:rsidRPr="00716AA4" w:rsidRDefault="00FE703D" w:rsidP="00C213FC">
            <w:pPr>
              <w:pStyle w:val="ListParagraph"/>
              <w:numPr>
                <w:ilvl w:val="0"/>
                <w:numId w:val="53"/>
              </w:numPr>
              <w:spacing w:before="100" w:after="100"/>
              <w:contextualSpacing w:val="0"/>
              <w:rPr>
                <w:rFonts w:ascii="Segoe UI" w:hAnsi="Segoe UI" w:cs="Segoe UI"/>
              </w:rPr>
            </w:pPr>
            <w:r w:rsidRPr="00716AA4">
              <w:rPr>
                <w:rFonts w:ascii="Segoe UI" w:hAnsi="Segoe UI" w:cs="Segoe UI"/>
              </w:rPr>
              <w:t>Is reviewed and approved by [</w:t>
            </w:r>
            <w:r w:rsidR="00A2054E" w:rsidRPr="00716AA4">
              <w:rPr>
                <w:rFonts w:ascii="Segoe UI" w:hAnsi="Segoe UI" w:cs="Segoe UI"/>
                <w:b/>
                <w:highlight w:val="yellow"/>
              </w:rPr>
              <w:t>AGENCY</w:t>
            </w:r>
            <w:r w:rsidRPr="00716AA4">
              <w:rPr>
                <w:rFonts w:ascii="Segoe UI" w:hAnsi="Segoe UI" w:cs="Segoe UI"/>
                <w:highlight w:val="yellow"/>
              </w:rPr>
              <w:t xml:space="preserve"> </w:t>
            </w:r>
            <w:r w:rsidRPr="006001E1">
              <w:rPr>
                <w:rFonts w:ascii="Segoe UI" w:hAnsi="Segoe UI" w:cs="Segoe UI"/>
                <w:b/>
                <w:bCs/>
                <w:highlight w:val="yellow"/>
              </w:rPr>
              <w:t>HEAD</w:t>
            </w:r>
            <w:r w:rsidRPr="00716AA4">
              <w:rPr>
                <w:rFonts w:ascii="Segoe UI" w:hAnsi="Segoe UI" w:cs="Segoe UI"/>
              </w:rPr>
              <w:t>].</w:t>
            </w:r>
          </w:p>
          <w:p w14:paraId="79F528BE" w14:textId="0E180BB0" w:rsidR="00FE703D" w:rsidRPr="00716AA4" w:rsidRDefault="00FE703D" w:rsidP="00C213FC">
            <w:pPr>
              <w:pStyle w:val="NormalWeb"/>
              <w:numPr>
                <w:ilvl w:val="0"/>
                <w:numId w:val="54"/>
              </w:numPr>
              <w:rPr>
                <w:rFonts w:ascii="Segoe UI" w:hAnsi="Segoe UI" w:cs="Segoe UI"/>
                <w:sz w:val="20"/>
                <w:szCs w:val="20"/>
              </w:rPr>
            </w:pPr>
            <w:r w:rsidRPr="00716AA4">
              <w:rPr>
                <w:rFonts w:ascii="Segoe UI" w:hAnsi="Segoe UI" w:cs="Segoe UI"/>
                <w:sz w:val="20"/>
                <w:szCs w:val="20"/>
              </w:rPr>
              <w:t>Distribute copies of the incident response plan to [</w:t>
            </w:r>
            <w:r w:rsidR="00A2054E" w:rsidRPr="00716AA4">
              <w:rPr>
                <w:rFonts w:ascii="Segoe UI" w:hAnsi="Segoe UI" w:cs="Segoe UI"/>
                <w:b/>
                <w:sz w:val="20"/>
                <w:szCs w:val="20"/>
                <w:highlight w:val="yellow"/>
              </w:rPr>
              <w:t>AGENCY</w:t>
            </w:r>
            <w:r w:rsidRPr="00716AA4">
              <w:rPr>
                <w:rFonts w:ascii="Segoe UI" w:hAnsi="Segoe UI" w:cs="Segoe UI"/>
                <w:sz w:val="20"/>
                <w:szCs w:val="20"/>
              </w:rPr>
              <w:t xml:space="preserve"> incident response personnel (</w:t>
            </w:r>
            <w:r w:rsidRPr="00716AA4">
              <w:rPr>
                <w:rFonts w:ascii="Segoe UI" w:hAnsi="Segoe UI" w:cs="Segoe UI"/>
                <w:sz w:val="20"/>
                <w:szCs w:val="20"/>
                <w:highlight w:val="yellow"/>
              </w:rPr>
              <w:t>identified by name and/or by role)].</w:t>
            </w:r>
          </w:p>
          <w:p w14:paraId="4D290306" w14:textId="4DC3710C" w:rsidR="00FE703D" w:rsidRPr="00716AA4" w:rsidRDefault="00FE703D" w:rsidP="00C213FC">
            <w:pPr>
              <w:pStyle w:val="NormalWeb"/>
              <w:numPr>
                <w:ilvl w:val="0"/>
                <w:numId w:val="54"/>
              </w:numPr>
              <w:rPr>
                <w:rFonts w:ascii="Segoe UI" w:hAnsi="Segoe UI" w:cs="Segoe UI"/>
                <w:sz w:val="20"/>
                <w:szCs w:val="20"/>
              </w:rPr>
            </w:pPr>
            <w:r w:rsidRPr="00716AA4">
              <w:rPr>
                <w:rFonts w:ascii="Segoe UI" w:hAnsi="Segoe UI" w:cs="Segoe UI"/>
                <w:sz w:val="20"/>
                <w:szCs w:val="20"/>
              </w:rPr>
              <w:t>Review the incident response plan</w:t>
            </w:r>
            <w:r w:rsidR="0045296A">
              <w:rPr>
                <w:rFonts w:ascii="Segoe UI" w:hAnsi="Segoe UI" w:cs="Segoe UI"/>
                <w:sz w:val="20"/>
                <w:szCs w:val="20"/>
              </w:rPr>
              <w:t xml:space="preserve"> annually</w:t>
            </w:r>
            <w:r w:rsidRPr="00716AA4">
              <w:rPr>
                <w:rFonts w:ascii="Segoe UI" w:hAnsi="Segoe UI" w:cs="Segoe UI"/>
                <w:sz w:val="20"/>
                <w:szCs w:val="20"/>
              </w:rPr>
              <w:t>.</w:t>
            </w:r>
          </w:p>
          <w:p w14:paraId="3965DCB7" w14:textId="77777777" w:rsidR="00FE703D" w:rsidRPr="00716AA4" w:rsidRDefault="00FE703D" w:rsidP="00C213FC">
            <w:pPr>
              <w:pStyle w:val="NormalWeb"/>
              <w:numPr>
                <w:ilvl w:val="0"/>
                <w:numId w:val="54"/>
              </w:numPr>
              <w:rPr>
                <w:rFonts w:ascii="Segoe UI" w:hAnsi="Segoe UI" w:cs="Segoe UI"/>
                <w:sz w:val="20"/>
                <w:szCs w:val="20"/>
              </w:rPr>
            </w:pPr>
            <w:r w:rsidRPr="00716AA4">
              <w:rPr>
                <w:rFonts w:ascii="Segoe UI" w:hAnsi="Segoe UI" w:cs="Segoe UI"/>
                <w:sz w:val="20"/>
                <w:szCs w:val="20"/>
              </w:rPr>
              <w:t>Update the incident response plan to address system changes or problems encountered during plan implementation, execution, or testing.</w:t>
            </w:r>
          </w:p>
          <w:p w14:paraId="13D122AA" w14:textId="377D35AB" w:rsidR="00FE703D" w:rsidRPr="00716AA4" w:rsidRDefault="00FE703D" w:rsidP="00C213FC">
            <w:pPr>
              <w:pStyle w:val="NormalWeb"/>
              <w:numPr>
                <w:ilvl w:val="0"/>
                <w:numId w:val="54"/>
              </w:numPr>
              <w:rPr>
                <w:rFonts w:ascii="Segoe UI" w:hAnsi="Segoe UI" w:cs="Segoe UI"/>
                <w:sz w:val="20"/>
                <w:szCs w:val="20"/>
                <w:highlight w:val="yellow"/>
              </w:rPr>
            </w:pPr>
            <w:r w:rsidRPr="00716AA4">
              <w:rPr>
                <w:rFonts w:ascii="Segoe UI" w:hAnsi="Segoe UI" w:cs="Segoe UI"/>
                <w:sz w:val="20"/>
                <w:szCs w:val="20"/>
              </w:rPr>
              <w:t xml:space="preserve">Communicate incident response plan changes to </w:t>
            </w:r>
            <w:r w:rsidRPr="00716AA4">
              <w:rPr>
                <w:rFonts w:ascii="Segoe UI" w:hAnsi="Segoe UI" w:cs="Segoe UI"/>
                <w:sz w:val="20"/>
                <w:szCs w:val="20"/>
                <w:highlight w:val="yellow"/>
              </w:rPr>
              <w:t>[</w:t>
            </w:r>
            <w:r w:rsidR="005E01C7" w:rsidRPr="00716AA4">
              <w:rPr>
                <w:rFonts w:ascii="Segoe UI" w:hAnsi="Segoe UI" w:cs="Segoe UI"/>
                <w:sz w:val="20"/>
                <w:szCs w:val="20"/>
                <w:highlight w:val="yellow"/>
              </w:rPr>
              <w:t>Agency</w:t>
            </w:r>
            <w:r w:rsidRPr="00716AA4">
              <w:rPr>
                <w:rFonts w:ascii="Segoe UI" w:hAnsi="Segoe UI" w:cs="Segoe UI"/>
                <w:sz w:val="20"/>
                <w:szCs w:val="20"/>
                <w:highlight w:val="yellow"/>
              </w:rPr>
              <w:t>-defined incident response personnel</w:t>
            </w:r>
            <w:r w:rsidRPr="00716AA4">
              <w:rPr>
                <w:rFonts w:ascii="Segoe UI" w:hAnsi="Segoe UI" w:cs="Segoe UI"/>
                <w:sz w:val="20"/>
                <w:szCs w:val="20"/>
              </w:rPr>
              <w:t xml:space="preserve"> (</w:t>
            </w:r>
            <w:r w:rsidRPr="00716AA4">
              <w:rPr>
                <w:rFonts w:ascii="Segoe UI" w:hAnsi="Segoe UI" w:cs="Segoe UI"/>
                <w:sz w:val="20"/>
                <w:szCs w:val="20"/>
                <w:highlight w:val="yellow"/>
              </w:rPr>
              <w:t>identified by name and/or by role)].</w:t>
            </w:r>
          </w:p>
          <w:p w14:paraId="592B807D" w14:textId="77777777" w:rsidR="00FE703D" w:rsidRPr="00716AA4" w:rsidRDefault="00FE703D" w:rsidP="00C213FC">
            <w:pPr>
              <w:pStyle w:val="NormalWeb"/>
              <w:numPr>
                <w:ilvl w:val="0"/>
                <w:numId w:val="54"/>
              </w:numPr>
              <w:rPr>
                <w:rFonts w:ascii="Segoe UI" w:hAnsi="Segoe UI" w:cs="Segoe UI"/>
                <w:sz w:val="20"/>
                <w:szCs w:val="20"/>
              </w:rPr>
            </w:pPr>
            <w:r w:rsidRPr="00716AA4">
              <w:rPr>
                <w:rFonts w:ascii="Segoe UI" w:hAnsi="Segoe UI" w:cs="Segoe UI"/>
                <w:sz w:val="20"/>
                <w:szCs w:val="20"/>
              </w:rPr>
              <w:t>Protect the incident response plan from unauthorized disclosure and modification.</w:t>
            </w:r>
          </w:p>
          <w:p w14:paraId="74ED261B" w14:textId="5445FD96" w:rsidR="00FE703D" w:rsidRPr="00716AA4" w:rsidRDefault="00A2054E" w:rsidP="00C213FC">
            <w:pPr>
              <w:pStyle w:val="NormalWeb"/>
              <w:numPr>
                <w:ilvl w:val="0"/>
                <w:numId w:val="54"/>
              </w:numPr>
              <w:rPr>
                <w:rFonts w:ascii="Segoe UI" w:hAnsi="Segoe UI" w:cs="Segoe UI"/>
                <w:sz w:val="20"/>
                <w:szCs w:val="20"/>
              </w:rPr>
            </w:pPr>
            <w:r w:rsidRPr="00716AA4">
              <w:rPr>
                <w:rFonts w:ascii="Segoe UI" w:hAnsi="Segoe UI" w:cs="Segoe UI"/>
                <w:b/>
                <w:sz w:val="20"/>
                <w:szCs w:val="20"/>
                <w:highlight w:val="yellow"/>
              </w:rPr>
              <w:t>AGENCY</w:t>
            </w:r>
            <w:r w:rsidR="00FE703D" w:rsidRPr="00716AA4">
              <w:rPr>
                <w:rFonts w:ascii="Segoe UI" w:hAnsi="Segoe UI" w:cs="Segoe UI"/>
                <w:sz w:val="20"/>
                <w:szCs w:val="20"/>
              </w:rPr>
              <w:t xml:space="preserve"> will report all security incidents to KSP Information Security Officer.</w:t>
            </w:r>
          </w:p>
          <w:p w14:paraId="48DBCCD3" w14:textId="77777777" w:rsidR="00FE703D" w:rsidRPr="00716AA4" w:rsidRDefault="00FE703D" w:rsidP="00FE703D">
            <w:pPr>
              <w:pStyle w:val="Heading3"/>
              <w:rPr>
                <w:rFonts w:ascii="Segoe UI" w:hAnsi="Segoe UI" w:cs="Segoe UI"/>
                <w:b/>
                <w:bCs/>
                <w:sz w:val="20"/>
                <w:szCs w:val="20"/>
              </w:rPr>
            </w:pPr>
            <w:r w:rsidRPr="00716AA4">
              <w:rPr>
                <w:rFonts w:ascii="Segoe UI" w:hAnsi="Segoe UI" w:cs="Segoe UI"/>
                <w:b/>
                <w:bCs/>
                <w:sz w:val="20"/>
                <w:szCs w:val="20"/>
              </w:rPr>
              <w:t>COMPLIANCE</w:t>
            </w:r>
          </w:p>
          <w:p w14:paraId="334D8D99" w14:textId="77777777" w:rsidR="00FE703D" w:rsidRPr="00716AA4" w:rsidRDefault="00FE703D" w:rsidP="00FE703D">
            <w:pPr>
              <w:pStyle w:val="NormalWeb"/>
              <w:rPr>
                <w:rFonts w:ascii="Segoe UI" w:hAnsi="Segoe UI" w:cs="Segoe UI"/>
                <w:sz w:val="20"/>
                <w:szCs w:val="20"/>
              </w:rPr>
            </w:pPr>
            <w:r w:rsidRPr="00716AA4">
              <w:rPr>
                <w:rFonts w:ascii="Segoe UI" w:hAnsi="Segoe UI" w:cs="Segoe UI"/>
                <w:sz w:val="20"/>
                <w:szCs w:val="20"/>
              </w:rPr>
              <w:t>Employees who violate this Incident Response Policy may be subject to appropriate disciplinary action up to and including discharge, as well as civil and criminal penalties. Non-employees, including, without limitation, contractors, may be subject to termination of contractual agreements, denial of access to IT resources, and other actions, as well as civil and criminal penalties.</w:t>
            </w:r>
          </w:p>
          <w:p w14:paraId="27F147E1" w14:textId="77777777" w:rsidR="000E3196" w:rsidRPr="00716AA4" w:rsidRDefault="000E3196" w:rsidP="000E3196">
            <w:pPr>
              <w:spacing w:after="0"/>
              <w:rPr>
                <w:rFonts w:ascii="Segoe UI" w:hAnsi="Segoe UI" w:cs="Segoe UI"/>
                <w:b/>
                <w:sz w:val="20"/>
                <w:szCs w:val="20"/>
              </w:rPr>
            </w:pPr>
          </w:p>
          <w:p w14:paraId="6E5F45CC" w14:textId="77777777" w:rsidR="000E3196" w:rsidRPr="00716AA4" w:rsidRDefault="000E3196" w:rsidP="000E3196">
            <w:pPr>
              <w:spacing w:after="0"/>
              <w:rPr>
                <w:rFonts w:ascii="Segoe UI" w:hAnsi="Segoe UI" w:cs="Segoe UI"/>
                <w:sz w:val="20"/>
                <w:szCs w:val="20"/>
              </w:rPr>
            </w:pPr>
          </w:p>
        </w:tc>
      </w:tr>
      <w:tr w:rsidR="000E3196" w:rsidRPr="00716AA4" w14:paraId="216286DF" w14:textId="77777777" w:rsidTr="00D75117">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68DBC277" w14:textId="77777777" w:rsidR="000E3196" w:rsidRPr="00716AA4" w:rsidRDefault="000E3196" w:rsidP="000E3196">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51C02C97" w14:textId="77777777" w:rsidR="000E3196" w:rsidRPr="00716AA4" w:rsidRDefault="000E3196" w:rsidP="000E3196">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547B8322" w14:textId="77777777" w:rsidR="000E3196" w:rsidRPr="00716AA4" w:rsidRDefault="000E3196" w:rsidP="000E3196">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5BDCD27B" w14:textId="77777777" w:rsidR="00CB1A28" w:rsidRDefault="00CB1A28">
      <w:pPr>
        <w:rPr>
          <w:rStyle w:val="subheading1"/>
          <w:rFonts w:ascii="Segoe UI" w:hAnsi="Segoe UI" w:cs="Segoe UI"/>
          <w:color w:val="auto"/>
          <w:sz w:val="20"/>
          <w:szCs w:val="20"/>
        </w:rPr>
      </w:pPr>
    </w:p>
    <w:p w14:paraId="0415B975" w14:textId="77777777" w:rsidR="007F021A" w:rsidRDefault="007F021A">
      <w:pPr>
        <w:rPr>
          <w:rStyle w:val="subheading1"/>
          <w:rFonts w:ascii="Segoe UI" w:hAnsi="Segoe UI" w:cs="Segoe UI"/>
          <w:color w:val="auto"/>
          <w:sz w:val="20"/>
          <w:szCs w:val="20"/>
        </w:rPr>
      </w:pPr>
    </w:p>
    <w:p w14:paraId="3545D95E" w14:textId="77777777" w:rsidR="007F021A" w:rsidRDefault="007F021A">
      <w:pPr>
        <w:rPr>
          <w:rStyle w:val="subheading1"/>
          <w:rFonts w:ascii="Segoe UI" w:hAnsi="Segoe UI" w:cs="Segoe UI"/>
          <w:color w:val="auto"/>
          <w:sz w:val="20"/>
          <w:szCs w:val="20"/>
        </w:rPr>
      </w:pPr>
    </w:p>
    <w:p w14:paraId="3F904EF0" w14:textId="77777777" w:rsidR="007F021A" w:rsidRDefault="007F021A">
      <w:pPr>
        <w:rPr>
          <w:rStyle w:val="subheading1"/>
          <w:rFonts w:ascii="Segoe UI" w:hAnsi="Segoe UI" w:cs="Segoe UI"/>
          <w:color w:val="auto"/>
          <w:sz w:val="20"/>
          <w:szCs w:val="20"/>
        </w:rPr>
      </w:pPr>
    </w:p>
    <w:p w14:paraId="5B8B4D8E" w14:textId="77777777" w:rsidR="007F021A" w:rsidRDefault="007F021A">
      <w:pPr>
        <w:rPr>
          <w:rStyle w:val="subheading1"/>
          <w:rFonts w:ascii="Segoe UI" w:hAnsi="Segoe UI" w:cs="Segoe UI"/>
          <w:color w:val="auto"/>
          <w:sz w:val="20"/>
          <w:szCs w:val="20"/>
        </w:rPr>
      </w:pPr>
    </w:p>
    <w:p w14:paraId="33A16DC3" w14:textId="77777777" w:rsidR="007F021A" w:rsidRDefault="007F021A">
      <w:pPr>
        <w:rPr>
          <w:rStyle w:val="subheading1"/>
          <w:rFonts w:ascii="Segoe UI" w:hAnsi="Segoe UI" w:cs="Segoe UI"/>
          <w:color w:val="auto"/>
          <w:sz w:val="20"/>
          <w:szCs w:val="20"/>
        </w:rPr>
      </w:pPr>
    </w:p>
    <w:p w14:paraId="3F08C9C7" w14:textId="77777777" w:rsidR="007F021A" w:rsidRDefault="007F021A">
      <w:pPr>
        <w:rPr>
          <w:rStyle w:val="subheading1"/>
          <w:rFonts w:ascii="Segoe UI" w:hAnsi="Segoe UI" w:cs="Segoe UI"/>
          <w:color w:val="auto"/>
          <w:sz w:val="20"/>
          <w:szCs w:val="20"/>
        </w:rPr>
      </w:pPr>
    </w:p>
    <w:p w14:paraId="3D4EBA97" w14:textId="77777777" w:rsidR="007F021A" w:rsidRDefault="007F021A">
      <w:pPr>
        <w:rPr>
          <w:rStyle w:val="subheading1"/>
          <w:rFonts w:ascii="Segoe UI" w:hAnsi="Segoe UI" w:cs="Segoe UI"/>
          <w:color w:val="auto"/>
          <w:sz w:val="20"/>
          <w:szCs w:val="20"/>
        </w:rPr>
      </w:pPr>
    </w:p>
    <w:p w14:paraId="40941981" w14:textId="77777777" w:rsidR="007F021A" w:rsidRDefault="007F021A">
      <w:pPr>
        <w:rPr>
          <w:rStyle w:val="subheading1"/>
          <w:rFonts w:ascii="Segoe UI" w:hAnsi="Segoe UI" w:cs="Segoe UI"/>
          <w:color w:val="auto"/>
          <w:sz w:val="20"/>
          <w:szCs w:val="20"/>
        </w:rPr>
      </w:pPr>
    </w:p>
    <w:p w14:paraId="6DB40A35" w14:textId="77777777" w:rsidR="007F021A" w:rsidRDefault="007F021A">
      <w:pPr>
        <w:rPr>
          <w:rStyle w:val="subheading1"/>
          <w:rFonts w:ascii="Segoe UI" w:hAnsi="Segoe UI" w:cs="Segoe UI"/>
          <w:color w:val="auto"/>
          <w:sz w:val="20"/>
          <w:szCs w:val="20"/>
        </w:rPr>
      </w:pPr>
    </w:p>
    <w:p w14:paraId="0FD6717F" w14:textId="77777777" w:rsidR="007F021A" w:rsidRDefault="007F021A">
      <w:pPr>
        <w:rPr>
          <w:rStyle w:val="subheading1"/>
          <w:rFonts w:ascii="Segoe UI" w:hAnsi="Segoe UI" w:cs="Segoe UI"/>
          <w:color w:val="auto"/>
          <w:sz w:val="20"/>
          <w:szCs w:val="20"/>
        </w:rPr>
      </w:pPr>
    </w:p>
    <w:p w14:paraId="39F42F52" w14:textId="77777777" w:rsidR="007F021A" w:rsidRDefault="007F021A">
      <w:pPr>
        <w:rPr>
          <w:rStyle w:val="subheading1"/>
          <w:rFonts w:ascii="Segoe UI" w:hAnsi="Segoe UI" w:cs="Segoe UI"/>
          <w:color w:val="auto"/>
          <w:sz w:val="20"/>
          <w:szCs w:val="20"/>
        </w:rPr>
      </w:pPr>
    </w:p>
    <w:p w14:paraId="079F67C2" w14:textId="77777777" w:rsidR="007F021A" w:rsidRDefault="007F021A">
      <w:pPr>
        <w:rPr>
          <w:rStyle w:val="subheading1"/>
          <w:rFonts w:ascii="Segoe UI" w:hAnsi="Segoe UI" w:cs="Segoe UI"/>
          <w:color w:val="auto"/>
          <w:sz w:val="20"/>
          <w:szCs w:val="20"/>
        </w:rPr>
      </w:pPr>
    </w:p>
    <w:p w14:paraId="30D771ED" w14:textId="77777777" w:rsidR="007F021A" w:rsidRDefault="007F021A">
      <w:pPr>
        <w:rPr>
          <w:rStyle w:val="subheading1"/>
          <w:rFonts w:ascii="Segoe UI" w:hAnsi="Segoe UI" w:cs="Segoe UI"/>
          <w:color w:val="auto"/>
          <w:sz w:val="20"/>
          <w:szCs w:val="20"/>
        </w:rPr>
      </w:pPr>
    </w:p>
    <w:p w14:paraId="5E39C0F9" w14:textId="77777777" w:rsidR="007F021A" w:rsidRPr="00716AA4" w:rsidRDefault="007F021A">
      <w:pPr>
        <w:rPr>
          <w:rStyle w:val="subheading1"/>
          <w:rFonts w:ascii="Segoe UI" w:hAnsi="Segoe UI" w:cs="Segoe UI"/>
          <w:color w:val="auto"/>
          <w:sz w:val="20"/>
          <w:szCs w:val="20"/>
        </w:rPr>
      </w:pPr>
    </w:p>
    <w:p w14:paraId="41839EBC" w14:textId="58CBBDF4" w:rsidR="00CB1A28" w:rsidRPr="00716AA4" w:rsidRDefault="00CB1A28">
      <w:pPr>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CB1A28" w:rsidRPr="00716AA4" w14:paraId="0E40D946"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6D7B45"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lastRenderedPageBreak/>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101EF244" w14:textId="039BABEB" w:rsidR="00CB1A28" w:rsidRPr="00430446" w:rsidRDefault="005760BB" w:rsidP="00D75117">
            <w:pPr>
              <w:spacing w:after="0"/>
              <w:rPr>
                <w:rFonts w:ascii="Segoe UI" w:eastAsia="Cambria" w:hAnsi="Segoe UI" w:cs="Segoe UI"/>
                <w:bCs/>
                <w:sz w:val="20"/>
                <w:szCs w:val="20"/>
              </w:rPr>
            </w:pPr>
            <w:r w:rsidRPr="00430446">
              <w:rPr>
                <w:rFonts w:ascii="Segoe UI" w:eastAsia="Cambria" w:hAnsi="Segoe UI" w:cs="Segoe UI"/>
                <w:bCs/>
                <w:sz w:val="20"/>
                <w:szCs w:val="20"/>
              </w:rPr>
              <w:t>LINK/NCIC Policy</w:t>
            </w:r>
          </w:p>
        </w:tc>
      </w:tr>
      <w:tr w:rsidR="00CB1A28" w:rsidRPr="00716AA4" w14:paraId="3E8D9082"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DBF93E"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59F59CCF" w14:textId="78EDCF08" w:rsidR="00CB1A28" w:rsidRPr="00430446" w:rsidRDefault="005760BB" w:rsidP="00D75117">
            <w:pPr>
              <w:spacing w:after="0"/>
              <w:rPr>
                <w:rFonts w:ascii="Segoe UI" w:hAnsi="Segoe UI" w:cs="Segoe UI"/>
                <w:b/>
                <w:bCs/>
                <w:sz w:val="20"/>
                <w:szCs w:val="20"/>
              </w:rPr>
            </w:pPr>
            <w:r w:rsidRPr="00430446">
              <w:rPr>
                <w:rFonts w:ascii="Segoe UI" w:hAnsi="Segoe UI" w:cs="Segoe UI"/>
                <w:b/>
                <w:bCs/>
                <w:sz w:val="20"/>
                <w:szCs w:val="20"/>
              </w:rPr>
              <w:t>Identification and Authentication</w:t>
            </w:r>
          </w:p>
        </w:tc>
      </w:tr>
      <w:tr w:rsidR="00CB1A28" w:rsidRPr="00716AA4" w14:paraId="2591A199"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DA6DD"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53274BBE" w14:textId="223A6760" w:rsidR="00CB1A28" w:rsidRPr="00716AA4" w:rsidRDefault="0062055E" w:rsidP="00CB1A28">
            <w:pPr>
              <w:spacing w:after="0"/>
              <w:rPr>
                <w:rFonts w:ascii="Segoe UI" w:eastAsia="Cambria" w:hAnsi="Segoe UI" w:cs="Segoe UI"/>
                <w:sz w:val="20"/>
                <w:szCs w:val="20"/>
              </w:rPr>
            </w:pPr>
            <w:r w:rsidRPr="00716AA4">
              <w:rPr>
                <w:rFonts w:ascii="Segoe UI" w:hAnsi="Segoe UI" w:cs="Segoe UI"/>
                <w:sz w:val="20"/>
                <w:szCs w:val="20"/>
              </w:rPr>
              <w:t>4.0</w:t>
            </w:r>
            <w:r w:rsidR="00CB1A28" w:rsidRPr="00716AA4">
              <w:rPr>
                <w:rFonts w:ascii="Segoe UI" w:hAnsi="Segoe UI" w:cs="Segoe UI"/>
                <w:sz w:val="20"/>
                <w:szCs w:val="20"/>
              </w:rPr>
              <w:tab/>
            </w:r>
            <w:r w:rsidR="00CB1A28" w:rsidRPr="00716AA4">
              <w:rPr>
                <w:rFonts w:ascii="Segoe UI" w:eastAsia="Cambria" w:hAnsi="Segoe UI" w:cs="Segoe UI"/>
                <w:sz w:val="20"/>
                <w:szCs w:val="20"/>
              </w:rPr>
              <w:t xml:space="preserve"> </w:t>
            </w:r>
          </w:p>
        </w:tc>
      </w:tr>
      <w:tr w:rsidR="006C4CE0" w:rsidRPr="00716AA4" w14:paraId="56B37A1B"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141CC" w14:textId="77777777" w:rsidR="006C4CE0" w:rsidRPr="00716AA4" w:rsidRDefault="006C4CE0" w:rsidP="00420BA2">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0F4B959D" w14:textId="77777777" w:rsidR="00E2495E" w:rsidRPr="00716AA4" w:rsidRDefault="00E2495E" w:rsidP="00E2495E">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61B75969" w14:textId="77777777" w:rsidR="00E2495E" w:rsidRPr="00716AA4" w:rsidRDefault="00E2495E" w:rsidP="00E2495E">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51EE05E2" w14:textId="77777777" w:rsidR="00E2495E" w:rsidRPr="00716AA4" w:rsidRDefault="00E2495E" w:rsidP="00E2495E">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336488CB" w14:textId="77777777" w:rsidR="00E2495E" w:rsidRPr="00716AA4" w:rsidRDefault="00E2495E" w:rsidP="00E2495E">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41403163" w14:textId="32E0977B" w:rsidR="006C4CE0" w:rsidRPr="00716AA4" w:rsidRDefault="00E2495E" w:rsidP="00E2495E">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6C4CE0" w:rsidRPr="00716AA4" w14:paraId="503E5453"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60412A" w14:textId="77777777" w:rsidR="006C4CE0" w:rsidRPr="00716AA4" w:rsidRDefault="006C4CE0" w:rsidP="00420BA2">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0DB0BC8E" w14:textId="77777777" w:rsidR="006C4CE0" w:rsidRPr="00716AA4" w:rsidRDefault="006C4CE0" w:rsidP="00420BA2">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6C4CE0" w:rsidRPr="00716AA4" w14:paraId="451269D9"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5CB99" w14:textId="77777777" w:rsidR="006C4CE0" w:rsidRPr="00716AA4" w:rsidRDefault="006C4CE0" w:rsidP="00420BA2">
            <w:pPr>
              <w:rPr>
                <w:rFonts w:ascii="Segoe UI" w:eastAsia="Cambria" w:hAnsi="Segoe UI" w:cs="Segoe UI"/>
                <w:b/>
                <w:sz w:val="20"/>
                <w:szCs w:val="20"/>
              </w:rPr>
            </w:pPr>
            <w:r w:rsidRPr="00716AA4">
              <w:rPr>
                <w:rFonts w:ascii="Segoe UI" w:hAnsi="Segoe UI" w:cs="Segoe UI"/>
                <w:b/>
                <w:sz w:val="20"/>
                <w:szCs w:val="20"/>
              </w:rPr>
              <w:t>Supporting Documentation</w:t>
            </w:r>
          </w:p>
        </w:tc>
        <w:tc>
          <w:tcPr>
            <w:tcW w:w="8736" w:type="dxa"/>
            <w:gridSpan w:val="2"/>
            <w:tcBorders>
              <w:top w:val="single" w:sz="4" w:space="0" w:color="auto"/>
              <w:left w:val="single" w:sz="4" w:space="0" w:color="auto"/>
              <w:bottom w:val="single" w:sz="4" w:space="0" w:color="auto"/>
              <w:right w:val="single" w:sz="4" w:space="0" w:color="auto"/>
            </w:tcBorders>
          </w:tcPr>
          <w:p w14:paraId="611A328E" w14:textId="068ED3F9" w:rsidR="006C4CE0" w:rsidRPr="00716AA4" w:rsidRDefault="006C4CE0" w:rsidP="00420BA2">
            <w:pPr>
              <w:rPr>
                <w:rFonts w:ascii="Segoe UI" w:eastAsia="Cambria" w:hAnsi="Segoe UI" w:cs="Segoe UI"/>
                <w:sz w:val="20"/>
                <w:szCs w:val="20"/>
              </w:rPr>
            </w:pPr>
          </w:p>
        </w:tc>
      </w:tr>
      <w:tr w:rsidR="00CB1A28" w:rsidRPr="00716AA4" w14:paraId="78F6894D" w14:textId="77777777" w:rsidTr="4D1F4800">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7371C3"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1618667E" w14:textId="2A8AB30D" w:rsidR="00554F1D" w:rsidRPr="00716AA4" w:rsidRDefault="00CB1A28" w:rsidP="63A007C9">
            <w:pPr>
              <w:jc w:val="both"/>
              <w:rPr>
                <w:rFonts w:ascii="Segoe UI" w:eastAsia="Times New Roman" w:hAnsi="Segoe UI" w:cs="Segoe UI"/>
                <w:b/>
                <w:bCs/>
                <w:sz w:val="20"/>
                <w:szCs w:val="20"/>
              </w:rPr>
            </w:pPr>
            <w:r w:rsidRPr="00716AA4">
              <w:rPr>
                <w:rFonts w:ascii="Segoe UI" w:eastAsia="Times New Roman" w:hAnsi="Segoe UI" w:cs="Segoe UI"/>
                <w:b/>
                <w:bCs/>
                <w:sz w:val="20"/>
                <w:szCs w:val="20"/>
                <w:lang w:bidi="en-US"/>
              </w:rPr>
              <w:t xml:space="preserve"> </w:t>
            </w:r>
            <w:r w:rsidR="0062055E" w:rsidRPr="00716AA4">
              <w:rPr>
                <w:rFonts w:ascii="Segoe UI" w:eastAsia="Times New Roman" w:hAnsi="Segoe UI" w:cs="Segoe UI"/>
                <w:b/>
                <w:bCs/>
                <w:sz w:val="20"/>
                <w:szCs w:val="20"/>
                <w:lang w:bidi="en-US"/>
              </w:rPr>
              <w:t>4.1</w:t>
            </w:r>
            <w:r w:rsidR="00554F1D" w:rsidRPr="00716AA4">
              <w:rPr>
                <w:rFonts w:ascii="Segoe UI" w:eastAsia="Times New Roman" w:hAnsi="Segoe UI" w:cs="Segoe UI"/>
                <w:b/>
                <w:bCs/>
                <w:sz w:val="20"/>
                <w:szCs w:val="20"/>
              </w:rPr>
              <w:t xml:space="preserve"> IDENTIFICATION AND AUTHENTICATION</w:t>
            </w:r>
          </w:p>
          <w:p w14:paraId="4120AB91" w14:textId="51D2B8A4" w:rsidR="00554F1D" w:rsidRPr="00716AA4" w:rsidRDefault="00A2054E"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shall:</w:t>
            </w:r>
          </w:p>
          <w:p w14:paraId="1D62B192"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6E42E3FC" w14:textId="1FFCB6B9" w:rsidR="00554F1D" w:rsidRPr="00716AA4" w:rsidRDefault="00554F1D" w:rsidP="00C213FC">
            <w:pPr>
              <w:widowControl w:val="0"/>
              <w:numPr>
                <w:ilvl w:val="0"/>
                <w:numId w:val="55"/>
              </w:numPr>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sz w:val="20"/>
                <w:szCs w:val="20"/>
              </w:rPr>
              <w:t>Ensure that information systems uniquely identify and authenticate users or processes acting on behalf of [</w:t>
            </w:r>
            <w:r w:rsidR="00A2054E" w:rsidRPr="00716AA4">
              <w:rPr>
                <w:rFonts w:ascii="Segoe UI" w:eastAsia="Times New Roman" w:hAnsi="Segoe UI" w:cs="Segoe UI"/>
                <w:b/>
                <w:sz w:val="20"/>
                <w:szCs w:val="20"/>
                <w:highlight w:val="yellow"/>
              </w:rPr>
              <w:t>AGENCY</w:t>
            </w:r>
            <w:r w:rsidRPr="00716AA4">
              <w:rPr>
                <w:rFonts w:ascii="Segoe UI" w:eastAsia="Times New Roman" w:hAnsi="Segoe UI" w:cs="Segoe UI"/>
                <w:sz w:val="20"/>
                <w:szCs w:val="20"/>
              </w:rPr>
              <w:t>] users.</w:t>
            </w:r>
          </w:p>
          <w:p w14:paraId="1731325C" w14:textId="7C716EE6" w:rsidR="00554F1D" w:rsidRPr="00716AA4" w:rsidRDefault="00554F1D" w:rsidP="00C213FC">
            <w:pPr>
              <w:widowControl w:val="0"/>
              <w:numPr>
                <w:ilvl w:val="0"/>
                <w:numId w:val="55"/>
              </w:numPr>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sz w:val="20"/>
                <w:szCs w:val="20"/>
              </w:rPr>
              <w:t xml:space="preserve">Ensure that information systems implement </w:t>
            </w:r>
            <w:r w:rsidR="00EF4810" w:rsidRPr="00716AA4">
              <w:rPr>
                <w:rFonts w:ascii="Segoe UI" w:eastAsia="Times New Roman" w:hAnsi="Segoe UI" w:cs="Segoe UI"/>
                <w:sz w:val="20"/>
                <w:szCs w:val="20"/>
              </w:rPr>
              <w:t>multi-factor</w:t>
            </w:r>
            <w:r w:rsidRPr="00716AA4">
              <w:rPr>
                <w:rFonts w:ascii="Segoe UI" w:eastAsia="Times New Roman" w:hAnsi="Segoe UI" w:cs="Segoe UI"/>
                <w:sz w:val="20"/>
                <w:szCs w:val="20"/>
              </w:rPr>
              <w:t xml:space="preserve"> authentication for network access to privileged accounts.</w:t>
            </w:r>
          </w:p>
          <w:p w14:paraId="5565B7FB" w14:textId="3796C651" w:rsidR="00554F1D" w:rsidRPr="00716AA4" w:rsidRDefault="00554F1D" w:rsidP="00C213FC">
            <w:pPr>
              <w:widowControl w:val="0"/>
              <w:numPr>
                <w:ilvl w:val="0"/>
                <w:numId w:val="55"/>
              </w:numPr>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sz w:val="20"/>
                <w:szCs w:val="20"/>
              </w:rPr>
              <w:t xml:space="preserve">Ensure that information systems implement </w:t>
            </w:r>
            <w:r w:rsidR="00EF4810" w:rsidRPr="00716AA4">
              <w:rPr>
                <w:rFonts w:ascii="Segoe UI" w:eastAsia="Times New Roman" w:hAnsi="Segoe UI" w:cs="Segoe UI"/>
                <w:sz w:val="20"/>
                <w:szCs w:val="20"/>
              </w:rPr>
              <w:t>multi</w:t>
            </w:r>
            <w:r w:rsidR="00EF4810">
              <w:rPr>
                <w:rFonts w:ascii="Segoe UI" w:eastAsia="Times New Roman" w:hAnsi="Segoe UI" w:cs="Segoe UI"/>
                <w:sz w:val="20"/>
                <w:szCs w:val="20"/>
              </w:rPr>
              <w:t>-</w:t>
            </w:r>
            <w:r w:rsidR="00EF4810" w:rsidRPr="00716AA4">
              <w:rPr>
                <w:rFonts w:ascii="Segoe UI" w:eastAsia="Times New Roman" w:hAnsi="Segoe UI" w:cs="Segoe UI"/>
                <w:sz w:val="20"/>
                <w:szCs w:val="20"/>
              </w:rPr>
              <w:t>factor</w:t>
            </w:r>
            <w:r w:rsidRPr="00716AA4">
              <w:rPr>
                <w:rFonts w:ascii="Segoe UI" w:eastAsia="Times New Roman" w:hAnsi="Segoe UI" w:cs="Segoe UI"/>
                <w:sz w:val="20"/>
                <w:szCs w:val="20"/>
              </w:rPr>
              <w:t xml:space="preserve"> authentication for network access to non-privileged accounts.</w:t>
            </w:r>
          </w:p>
          <w:p w14:paraId="3A4FF9BE" w14:textId="7BACA161" w:rsidR="00554F1D" w:rsidRPr="00716AA4" w:rsidRDefault="00554F1D" w:rsidP="00C213FC">
            <w:pPr>
              <w:widowControl w:val="0"/>
              <w:numPr>
                <w:ilvl w:val="0"/>
                <w:numId w:val="55"/>
              </w:numPr>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sz w:val="20"/>
                <w:szCs w:val="20"/>
              </w:rPr>
              <w:t xml:space="preserve">Ensure that information systems implement </w:t>
            </w:r>
            <w:r w:rsidR="00EF4810" w:rsidRPr="00716AA4">
              <w:rPr>
                <w:rFonts w:ascii="Segoe UI" w:eastAsia="Times New Roman" w:hAnsi="Segoe UI" w:cs="Segoe UI"/>
                <w:sz w:val="20"/>
                <w:szCs w:val="20"/>
              </w:rPr>
              <w:t>multi-factor</w:t>
            </w:r>
            <w:r w:rsidRPr="00716AA4">
              <w:rPr>
                <w:rFonts w:ascii="Segoe UI" w:eastAsia="Times New Roman" w:hAnsi="Segoe UI" w:cs="Segoe UI"/>
                <w:sz w:val="20"/>
                <w:szCs w:val="20"/>
              </w:rPr>
              <w:t xml:space="preserve"> authentication for local access to privileged accounts.</w:t>
            </w:r>
          </w:p>
          <w:p w14:paraId="292CB488" w14:textId="77777777" w:rsidR="00554F1D" w:rsidRPr="00716AA4" w:rsidRDefault="00554F1D" w:rsidP="00C213FC">
            <w:pPr>
              <w:widowControl w:val="0"/>
              <w:numPr>
                <w:ilvl w:val="0"/>
                <w:numId w:val="55"/>
              </w:numPr>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sz w:val="20"/>
                <w:szCs w:val="20"/>
              </w:rPr>
              <w:t>Ensure that information systems implement replay-resistant authentication mechanisms for network access to privileged accounts.</w:t>
            </w:r>
          </w:p>
          <w:p w14:paraId="33169C53" w14:textId="369FB6F0" w:rsidR="00554F1D" w:rsidRPr="00716AA4" w:rsidRDefault="00554F1D" w:rsidP="00C213FC">
            <w:pPr>
              <w:widowControl w:val="0"/>
              <w:numPr>
                <w:ilvl w:val="0"/>
                <w:numId w:val="55"/>
              </w:numPr>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sz w:val="20"/>
                <w:szCs w:val="20"/>
              </w:rPr>
              <w:t xml:space="preserve">Ensure that information systems implement </w:t>
            </w:r>
            <w:r w:rsidR="00EF4810" w:rsidRPr="00716AA4">
              <w:rPr>
                <w:rFonts w:ascii="Segoe UI" w:eastAsia="Times New Roman" w:hAnsi="Segoe UI" w:cs="Segoe UI"/>
                <w:sz w:val="20"/>
                <w:szCs w:val="20"/>
              </w:rPr>
              <w:t>multi-factor</w:t>
            </w:r>
            <w:r w:rsidRPr="00716AA4">
              <w:rPr>
                <w:rFonts w:ascii="Segoe UI" w:eastAsia="Times New Roman" w:hAnsi="Segoe UI" w:cs="Segoe UI"/>
                <w:sz w:val="20"/>
                <w:szCs w:val="20"/>
              </w:rPr>
              <w:t xml:space="preserve"> authentication for remote access to privileged and non-privileged accounts such that one of the factors is provided by a device separate from the system gaining access and the device utilizes a cryptographic strength mechanisms that protects the primary authentication token (secret key, private key or one-time password) against compromise by protocol threats including: eavesdropper, replay, online guessing, </w:t>
            </w:r>
            <w:r w:rsidRPr="00716AA4">
              <w:rPr>
                <w:rFonts w:ascii="Segoe UI" w:eastAsia="Times New Roman" w:hAnsi="Segoe UI" w:cs="Segoe UI"/>
                <w:sz w:val="20"/>
                <w:szCs w:val="20"/>
              </w:rPr>
              <w:lastRenderedPageBreak/>
              <w:t>verifier impersonation and man-in-the-middle attacks.</w:t>
            </w:r>
          </w:p>
          <w:p w14:paraId="0577EA9B" w14:textId="3F0416B7" w:rsidR="00554F1D" w:rsidRPr="00716AA4" w:rsidRDefault="00554F1D" w:rsidP="4D1F4800">
            <w:pPr>
              <w:widowControl w:val="0"/>
              <w:numPr>
                <w:ilvl w:val="0"/>
                <w:numId w:val="55"/>
              </w:numPr>
              <w:autoSpaceDE w:val="0"/>
              <w:autoSpaceDN w:val="0"/>
              <w:spacing w:before="0" w:beforeAutospacing="0" w:after="0" w:afterAutospacing="0"/>
              <w:rPr>
                <w:rFonts w:ascii="Segoe UI" w:eastAsia="Times New Roman" w:hAnsi="Segoe UI" w:cs="Segoe UI"/>
                <w:sz w:val="20"/>
                <w:szCs w:val="20"/>
              </w:rPr>
            </w:pPr>
            <w:r w:rsidRPr="4D1F4800">
              <w:rPr>
                <w:rFonts w:ascii="Segoe UI" w:eastAsia="Times New Roman" w:hAnsi="Segoe UI" w:cs="Segoe UI"/>
                <w:sz w:val="20"/>
                <w:szCs w:val="20"/>
              </w:rPr>
              <w:t xml:space="preserve">Ensure that information systems accept and electronically verify </w:t>
            </w:r>
            <w:r w:rsidR="005E01C7" w:rsidRPr="00EF4810">
              <w:rPr>
                <w:rFonts w:ascii="Segoe UI" w:eastAsia="Times New Roman" w:hAnsi="Segoe UI" w:cs="Segoe UI"/>
                <w:b/>
                <w:bCs/>
                <w:sz w:val="20"/>
                <w:szCs w:val="20"/>
                <w:highlight w:val="yellow"/>
              </w:rPr>
              <w:t>Agency</w:t>
            </w:r>
            <w:r w:rsidRPr="4D1F4800">
              <w:rPr>
                <w:rFonts w:ascii="Segoe UI" w:eastAsia="Times New Roman" w:hAnsi="Segoe UI" w:cs="Segoe UI"/>
                <w:sz w:val="20"/>
                <w:szCs w:val="20"/>
              </w:rPr>
              <w:t xml:space="preserve"> Verification (PIV) credentials.</w:t>
            </w:r>
          </w:p>
          <w:p w14:paraId="646FF69A"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365457EC" w14:textId="24457823" w:rsidR="00554F1D" w:rsidRPr="00716AA4" w:rsidRDefault="006D52D2" w:rsidP="63A007C9">
            <w:pPr>
              <w:widowControl w:val="0"/>
              <w:autoSpaceDE w:val="0"/>
              <w:autoSpaceDN w:val="0"/>
              <w:spacing w:before="0" w:beforeAutospacing="0" w:after="0" w:afterAutospacing="0"/>
              <w:rPr>
                <w:rFonts w:ascii="Segoe UI" w:eastAsia="Times New Roman" w:hAnsi="Segoe UI" w:cs="Segoe UI"/>
                <w:b/>
                <w:bCs/>
                <w:sz w:val="20"/>
                <w:szCs w:val="20"/>
              </w:rPr>
            </w:pPr>
            <w:r w:rsidRPr="00716AA4">
              <w:rPr>
                <w:rFonts w:ascii="Segoe UI" w:eastAsia="Times New Roman" w:hAnsi="Segoe UI" w:cs="Segoe UI"/>
                <w:b/>
                <w:bCs/>
                <w:sz w:val="20"/>
                <w:szCs w:val="20"/>
              </w:rPr>
              <w:t>4.2</w:t>
            </w:r>
            <w:r w:rsidR="002B048B" w:rsidRPr="00716AA4">
              <w:rPr>
                <w:rFonts w:ascii="Segoe UI" w:eastAsia="Times New Roman" w:hAnsi="Segoe UI" w:cs="Segoe UI"/>
                <w:b/>
                <w:bCs/>
                <w:sz w:val="20"/>
                <w:szCs w:val="20"/>
              </w:rPr>
              <w:t xml:space="preserve"> </w:t>
            </w:r>
            <w:r w:rsidR="00554F1D" w:rsidRPr="00716AA4">
              <w:rPr>
                <w:rFonts w:ascii="Segoe UI" w:eastAsia="Times New Roman" w:hAnsi="Segoe UI" w:cs="Segoe UI"/>
                <w:b/>
                <w:bCs/>
                <w:sz w:val="20"/>
                <w:szCs w:val="20"/>
              </w:rPr>
              <w:t>DEVICE IDENTIFICATION AND AUTHENTICATION</w:t>
            </w:r>
          </w:p>
          <w:p w14:paraId="5CBDDABD"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7A7D74F9" w14:textId="76A39F55" w:rsidR="00554F1D" w:rsidRPr="00716AA4" w:rsidRDefault="00A2054E"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shall:</w:t>
            </w:r>
          </w:p>
          <w:p w14:paraId="39FD7F60"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4D0C56B9" w14:textId="52E4CE47" w:rsidR="00554F1D" w:rsidRPr="00716AA4" w:rsidRDefault="00554F1D" w:rsidP="00C213FC">
            <w:pPr>
              <w:pStyle w:val="ListParagraph"/>
              <w:widowControl w:val="0"/>
              <w:numPr>
                <w:ilvl w:val="0"/>
                <w:numId w:val="56"/>
              </w:numPr>
              <w:autoSpaceDE w:val="0"/>
              <w:autoSpaceDN w:val="0"/>
              <w:spacing w:before="0" w:beforeAutospacing="0" w:after="0" w:afterAutospacing="0"/>
              <w:rPr>
                <w:rFonts w:ascii="Segoe UI" w:hAnsi="Segoe UI" w:cs="Segoe UI"/>
              </w:rPr>
            </w:pPr>
            <w:r w:rsidRPr="00716AA4">
              <w:rPr>
                <w:rFonts w:ascii="Segoe UI" w:hAnsi="Segoe UI" w:cs="Segoe UI"/>
              </w:rPr>
              <w:t>Ensure that information systems uniquely identify and authenticate all devices before establishing a network connection.</w:t>
            </w:r>
          </w:p>
          <w:p w14:paraId="6D67D0AB"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42BD2BAE" w14:textId="536CF77A" w:rsidR="00554F1D" w:rsidRPr="00716AA4" w:rsidRDefault="006D52D2"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bCs/>
                <w:sz w:val="20"/>
                <w:szCs w:val="20"/>
              </w:rPr>
              <w:t>4.3</w:t>
            </w:r>
            <w:r w:rsidR="00721660" w:rsidRPr="00716AA4">
              <w:rPr>
                <w:rFonts w:ascii="Segoe UI" w:eastAsia="Times New Roman" w:hAnsi="Segoe UI" w:cs="Segoe UI"/>
                <w:sz w:val="20"/>
                <w:szCs w:val="20"/>
              </w:rPr>
              <w:t xml:space="preserve"> </w:t>
            </w:r>
            <w:r w:rsidR="00554F1D" w:rsidRPr="00716AA4">
              <w:rPr>
                <w:rFonts w:ascii="Segoe UI" w:eastAsia="Times New Roman" w:hAnsi="Segoe UI" w:cs="Segoe UI"/>
                <w:b/>
                <w:bCs/>
                <w:sz w:val="20"/>
                <w:szCs w:val="20"/>
              </w:rPr>
              <w:t>IDENTIFIER MANAGEMENT</w:t>
            </w:r>
          </w:p>
          <w:p w14:paraId="6E4179EA" w14:textId="5DC3427F" w:rsidR="00554F1D" w:rsidRPr="00716AA4" w:rsidRDefault="00A2054E"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through </w:t>
            </w:r>
            <w:r w:rsidR="005E01C7"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information systems owners, shall:</w:t>
            </w:r>
          </w:p>
          <w:p w14:paraId="60EEFFB1"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4BD4028A" w14:textId="4DDB42FE" w:rsidR="00554F1D" w:rsidRPr="00716AA4" w:rsidRDefault="00554F1D" w:rsidP="00C213FC">
            <w:pPr>
              <w:pStyle w:val="ListParagraph"/>
              <w:numPr>
                <w:ilvl w:val="0"/>
                <w:numId w:val="57"/>
              </w:numPr>
              <w:rPr>
                <w:rFonts w:ascii="Segoe UI" w:hAnsi="Segoe UI" w:cs="Segoe UI"/>
              </w:rPr>
            </w:pPr>
            <w:r w:rsidRPr="00716AA4">
              <w:rPr>
                <w:rFonts w:ascii="Segoe UI" w:hAnsi="Segoe UI" w:cs="Segoe UI"/>
              </w:rPr>
              <w:t>Ensure that the [</w:t>
            </w:r>
            <w:r w:rsidR="00A2054E" w:rsidRPr="00716AA4">
              <w:rPr>
                <w:rFonts w:ascii="Segoe UI" w:hAnsi="Segoe UI" w:cs="Segoe UI"/>
                <w:b/>
                <w:highlight w:val="yellow"/>
              </w:rPr>
              <w:t>AGENCY</w:t>
            </w:r>
            <w:r w:rsidRPr="00716AA4">
              <w:rPr>
                <w:rFonts w:ascii="Segoe UI" w:hAnsi="Segoe UI" w:cs="Segoe UI"/>
              </w:rPr>
              <w:t>] manages information system identifiers by receiving authorization from [</w:t>
            </w:r>
            <w:r w:rsidR="005E01C7" w:rsidRPr="007C5228">
              <w:rPr>
                <w:rFonts w:ascii="Segoe UI" w:hAnsi="Segoe UI" w:cs="Segoe UI"/>
                <w:b/>
                <w:bCs/>
                <w:highlight w:val="yellow"/>
              </w:rPr>
              <w:t>Agency</w:t>
            </w:r>
            <w:r w:rsidRPr="00716AA4">
              <w:rPr>
                <w:rFonts w:ascii="Segoe UI" w:hAnsi="Segoe UI" w:cs="Segoe UI"/>
              </w:rPr>
              <w:t xml:space="preserve"> defined personnel or roles] to assign an individual, group, role, or device identifier.</w:t>
            </w:r>
          </w:p>
          <w:p w14:paraId="7F454903" w14:textId="1F15A5D8" w:rsidR="00554F1D" w:rsidRPr="00716AA4" w:rsidRDefault="00554F1D" w:rsidP="00C213FC">
            <w:pPr>
              <w:pStyle w:val="ListParagraph"/>
              <w:numPr>
                <w:ilvl w:val="0"/>
                <w:numId w:val="57"/>
              </w:numPr>
              <w:rPr>
                <w:rFonts w:ascii="Segoe UI" w:hAnsi="Segoe UI" w:cs="Segoe UI"/>
              </w:rPr>
            </w:pPr>
            <w:r w:rsidRPr="00716AA4">
              <w:rPr>
                <w:rFonts w:ascii="Segoe UI" w:hAnsi="Segoe UI" w:cs="Segoe UI"/>
              </w:rPr>
              <w:t>Select an identifier that identifies an individual, group, role, or device.</w:t>
            </w:r>
          </w:p>
          <w:p w14:paraId="7727A022" w14:textId="71D6E9B0" w:rsidR="00554F1D" w:rsidRPr="00716AA4" w:rsidRDefault="00554F1D" w:rsidP="00C213FC">
            <w:pPr>
              <w:pStyle w:val="ListParagraph"/>
              <w:numPr>
                <w:ilvl w:val="0"/>
                <w:numId w:val="57"/>
              </w:numPr>
              <w:rPr>
                <w:rFonts w:ascii="Segoe UI" w:hAnsi="Segoe UI" w:cs="Segoe UI"/>
              </w:rPr>
            </w:pPr>
            <w:r w:rsidRPr="00716AA4">
              <w:rPr>
                <w:rFonts w:ascii="Segoe UI" w:hAnsi="Segoe UI" w:cs="Segoe UI"/>
              </w:rPr>
              <w:t>Assign the identifier to the intended individual, group, role, or device.</w:t>
            </w:r>
          </w:p>
          <w:p w14:paraId="4F2295AD" w14:textId="6D02418C" w:rsidR="00554F1D" w:rsidRPr="00716AA4" w:rsidRDefault="00554F1D" w:rsidP="00C213FC">
            <w:pPr>
              <w:pStyle w:val="ListParagraph"/>
              <w:numPr>
                <w:ilvl w:val="0"/>
                <w:numId w:val="57"/>
              </w:numPr>
              <w:rPr>
                <w:rFonts w:ascii="Segoe UI" w:hAnsi="Segoe UI" w:cs="Segoe UI"/>
              </w:rPr>
            </w:pPr>
            <w:r w:rsidRPr="00716AA4">
              <w:rPr>
                <w:rFonts w:ascii="Segoe UI" w:hAnsi="Segoe UI" w:cs="Segoe UI"/>
              </w:rPr>
              <w:t>Prevent reuse of identifiers for 90 days.</w:t>
            </w:r>
          </w:p>
          <w:p w14:paraId="37499B4B" w14:textId="5133EC16" w:rsidR="003977D0" w:rsidRPr="007542D3" w:rsidRDefault="00554F1D" w:rsidP="007542D3">
            <w:pPr>
              <w:pStyle w:val="ListParagraph"/>
              <w:numPr>
                <w:ilvl w:val="0"/>
                <w:numId w:val="57"/>
              </w:numPr>
              <w:rPr>
                <w:rFonts w:ascii="Segoe UI" w:hAnsi="Segoe UI" w:cs="Segoe UI"/>
              </w:rPr>
            </w:pPr>
            <w:r w:rsidRPr="00716AA4">
              <w:rPr>
                <w:rFonts w:ascii="Segoe UI" w:hAnsi="Segoe UI" w:cs="Segoe UI"/>
              </w:rPr>
              <w:t>Disable the identifier after 30 days of inactivity.</w:t>
            </w:r>
          </w:p>
          <w:p w14:paraId="68B9AB17" w14:textId="77777777" w:rsidR="003977D0" w:rsidRPr="00716AA4" w:rsidRDefault="003977D0" w:rsidP="63A007C9">
            <w:pPr>
              <w:widowControl w:val="0"/>
              <w:autoSpaceDE w:val="0"/>
              <w:autoSpaceDN w:val="0"/>
              <w:spacing w:before="0" w:beforeAutospacing="0" w:after="0" w:afterAutospacing="0"/>
              <w:rPr>
                <w:rFonts w:ascii="Segoe UI" w:eastAsia="Times New Roman" w:hAnsi="Segoe UI" w:cs="Segoe UI"/>
                <w:sz w:val="20"/>
                <w:szCs w:val="20"/>
              </w:rPr>
            </w:pPr>
          </w:p>
          <w:p w14:paraId="7FC779ED" w14:textId="6CB217DD" w:rsidR="00554F1D" w:rsidRPr="005D46A0" w:rsidRDefault="006D52D2" w:rsidP="63A007C9">
            <w:pPr>
              <w:widowControl w:val="0"/>
              <w:autoSpaceDE w:val="0"/>
              <w:autoSpaceDN w:val="0"/>
              <w:spacing w:before="0" w:beforeAutospacing="0" w:after="0" w:afterAutospacing="0"/>
              <w:rPr>
                <w:rFonts w:ascii="Segoe UI" w:eastAsia="Times New Roman" w:hAnsi="Segoe UI" w:cs="Segoe UI"/>
                <w:b/>
                <w:bCs/>
                <w:sz w:val="20"/>
                <w:szCs w:val="20"/>
              </w:rPr>
            </w:pPr>
            <w:r w:rsidRPr="005D46A0">
              <w:rPr>
                <w:rFonts w:ascii="Segoe UI" w:eastAsia="Times New Roman" w:hAnsi="Segoe UI" w:cs="Segoe UI"/>
                <w:b/>
                <w:bCs/>
                <w:sz w:val="20"/>
                <w:szCs w:val="20"/>
              </w:rPr>
              <w:t>4.4</w:t>
            </w:r>
            <w:r w:rsidR="00CA7016" w:rsidRPr="005D46A0">
              <w:rPr>
                <w:rFonts w:ascii="Segoe UI" w:eastAsia="Times New Roman" w:hAnsi="Segoe UI" w:cs="Segoe UI"/>
                <w:b/>
                <w:bCs/>
                <w:sz w:val="20"/>
                <w:szCs w:val="20"/>
              </w:rPr>
              <w:t xml:space="preserve"> </w:t>
            </w:r>
            <w:r w:rsidR="00554F1D" w:rsidRPr="005D46A0">
              <w:rPr>
                <w:rFonts w:ascii="Segoe UI" w:eastAsia="Times New Roman" w:hAnsi="Segoe UI" w:cs="Segoe UI"/>
                <w:b/>
                <w:bCs/>
                <w:sz w:val="20"/>
                <w:szCs w:val="20"/>
              </w:rPr>
              <w:t>AUTHENTICATOR MANAGEMENT</w:t>
            </w:r>
          </w:p>
          <w:p w14:paraId="229D872A" w14:textId="23D86A69" w:rsidR="00554F1D" w:rsidRPr="00716AA4" w:rsidRDefault="00A2054E"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shall:</w:t>
            </w:r>
          </w:p>
          <w:p w14:paraId="785C291A" w14:textId="38B099BB" w:rsidR="00554F1D" w:rsidRPr="00716AA4" w:rsidRDefault="00554F1D" w:rsidP="00C213FC">
            <w:pPr>
              <w:pStyle w:val="ListParagraph"/>
              <w:numPr>
                <w:ilvl w:val="0"/>
                <w:numId w:val="59"/>
              </w:numPr>
              <w:rPr>
                <w:rFonts w:ascii="Segoe UI" w:hAnsi="Segoe UI" w:cs="Segoe UI"/>
              </w:rPr>
            </w:pPr>
            <w:r w:rsidRPr="4D1F4800">
              <w:rPr>
                <w:rFonts w:ascii="Segoe UI" w:hAnsi="Segoe UI" w:cs="Segoe UI"/>
              </w:rPr>
              <w:t xml:space="preserve">Manage information system authenticators by verifying, as part of the initial authenticator distribution, the </w:t>
            </w:r>
            <w:r w:rsidR="005E01C7" w:rsidRPr="007C5228">
              <w:rPr>
                <w:rFonts w:ascii="Segoe UI" w:hAnsi="Segoe UI" w:cs="Segoe UI"/>
                <w:b/>
                <w:bCs/>
                <w:highlight w:val="yellow"/>
              </w:rPr>
              <w:t>Agency</w:t>
            </w:r>
            <w:r w:rsidRPr="4D1F4800">
              <w:rPr>
                <w:rFonts w:ascii="Segoe UI" w:hAnsi="Segoe UI" w:cs="Segoe UI"/>
              </w:rPr>
              <w:t xml:space="preserve"> of the individual, group, role, or device receiving the authenticator.</w:t>
            </w:r>
          </w:p>
          <w:p w14:paraId="110DF4E7" w14:textId="6EC2E707"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Establish initial authenticator content for authenticators defined by the organization.</w:t>
            </w:r>
          </w:p>
          <w:p w14:paraId="5F7906DA" w14:textId="1DE99502"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Ensure that authenticators have sufficient strength of mechanism for their intended use.</w:t>
            </w:r>
          </w:p>
          <w:p w14:paraId="4108CE3C" w14:textId="1376043B"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Establish and implement administrative procedures for initial authenticator distribution, for lost/compromised or damaged authenticators, and for revoking authenticators.</w:t>
            </w:r>
          </w:p>
          <w:p w14:paraId="7065EA40" w14:textId="2720D1F8"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Change default content of authenticators prior to information system installation.</w:t>
            </w:r>
          </w:p>
          <w:p w14:paraId="5C287B10" w14:textId="52B358A4"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Establish minimum and maximum lifetime restrictions and reuse conditions for authenticators.</w:t>
            </w:r>
          </w:p>
          <w:p w14:paraId="3B83B615" w14:textId="1BBB18D6"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Change/refresh authenticators every 90 days.</w:t>
            </w:r>
          </w:p>
          <w:p w14:paraId="46ED276F" w14:textId="32DA83BB"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Protect authenticator content from unauthorized disclosure and modification.</w:t>
            </w:r>
          </w:p>
          <w:p w14:paraId="33DF4B8D" w14:textId="0D1406A1"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lastRenderedPageBreak/>
              <w:t>Require individuals and devices to implement specific security safeguards to protect authenticators.</w:t>
            </w:r>
          </w:p>
          <w:p w14:paraId="0B5489BF" w14:textId="77E5D170"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Change authenticators for group/role accounts when membership to those account changes.</w:t>
            </w:r>
          </w:p>
          <w:p w14:paraId="6E2C4898" w14:textId="77777777" w:rsidR="004F1BD7" w:rsidRPr="00716AA4" w:rsidRDefault="00554F1D" w:rsidP="00C213FC">
            <w:pPr>
              <w:pStyle w:val="ListParagraph"/>
              <w:numPr>
                <w:ilvl w:val="0"/>
                <w:numId w:val="59"/>
              </w:numPr>
              <w:rPr>
                <w:rFonts w:ascii="Segoe UI" w:hAnsi="Segoe UI" w:cs="Segoe UI"/>
              </w:rPr>
            </w:pPr>
            <w:r w:rsidRPr="00716AA4">
              <w:rPr>
                <w:rFonts w:ascii="Segoe UI" w:hAnsi="Segoe UI" w:cs="Segoe UI"/>
              </w:rPr>
              <w:t>Ensure that information systems, for password-based authentication enforce minimum password complexity that must not contain the user's entire Account Name value or entire Full Name value.</w:t>
            </w:r>
          </w:p>
          <w:p w14:paraId="0902F002" w14:textId="00A5A80A"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Ensure passwords must contain characters from three of the following five categories:</w:t>
            </w:r>
          </w:p>
          <w:p w14:paraId="1BE0B642" w14:textId="16BCC0EB" w:rsidR="000B2DE0" w:rsidRPr="00716AA4" w:rsidRDefault="00554F1D" w:rsidP="00C213FC">
            <w:pPr>
              <w:pStyle w:val="ListParagraph"/>
              <w:numPr>
                <w:ilvl w:val="0"/>
                <w:numId w:val="58"/>
              </w:numPr>
              <w:rPr>
                <w:rFonts w:ascii="Segoe UI" w:hAnsi="Segoe UI" w:cs="Segoe UI"/>
              </w:rPr>
            </w:pPr>
            <w:r w:rsidRPr="00716AA4">
              <w:rPr>
                <w:rFonts w:ascii="Segoe UI" w:hAnsi="Segoe UI" w:cs="Segoe UI"/>
              </w:rPr>
              <w:t>Uppercase characters of European languages (A through Z, with diacritic marks, Greek and Cyrillic characters</w:t>
            </w:r>
            <w:proofErr w:type="gramStart"/>
            <w:r w:rsidRPr="00716AA4">
              <w:rPr>
                <w:rFonts w:ascii="Segoe UI" w:hAnsi="Segoe UI" w:cs="Segoe UI"/>
              </w:rPr>
              <w:t>);</w:t>
            </w:r>
            <w:proofErr w:type="gramEnd"/>
          </w:p>
          <w:p w14:paraId="26F7CC26" w14:textId="77777777" w:rsidR="000B2DE0" w:rsidRPr="00716AA4" w:rsidRDefault="00554F1D" w:rsidP="00C213FC">
            <w:pPr>
              <w:pStyle w:val="ListParagraph"/>
              <w:numPr>
                <w:ilvl w:val="0"/>
                <w:numId w:val="58"/>
              </w:numPr>
              <w:rPr>
                <w:rFonts w:ascii="Segoe UI" w:hAnsi="Segoe UI" w:cs="Segoe UI"/>
              </w:rPr>
            </w:pPr>
            <w:r w:rsidRPr="00716AA4">
              <w:rPr>
                <w:rFonts w:ascii="Segoe UI" w:hAnsi="Segoe UI" w:cs="Segoe UI"/>
              </w:rPr>
              <w:t>ii.</w:t>
            </w:r>
            <w:r w:rsidRPr="00716AA4">
              <w:rPr>
                <w:rFonts w:ascii="Segoe UI" w:hAnsi="Segoe UI" w:cs="Segoe UI"/>
              </w:rPr>
              <w:tab/>
              <w:t xml:space="preserve">Lowercase characters of European languages (a through z, </w:t>
            </w:r>
            <w:proofErr w:type="gramStart"/>
            <w:r w:rsidRPr="00716AA4">
              <w:rPr>
                <w:rFonts w:ascii="Segoe UI" w:hAnsi="Segoe UI" w:cs="Segoe UI"/>
              </w:rPr>
              <w:t>sharp-s</w:t>
            </w:r>
            <w:proofErr w:type="gramEnd"/>
            <w:r w:rsidRPr="00716AA4">
              <w:rPr>
                <w:rFonts w:ascii="Segoe UI" w:hAnsi="Segoe UI" w:cs="Segoe UI"/>
              </w:rPr>
              <w:t>, with diacritic marks, Greek and Cyrillic characters);</w:t>
            </w:r>
          </w:p>
          <w:p w14:paraId="1AA8F40A" w14:textId="77777777" w:rsidR="000B2DE0" w:rsidRPr="00716AA4" w:rsidRDefault="00554F1D" w:rsidP="00C213FC">
            <w:pPr>
              <w:pStyle w:val="ListParagraph"/>
              <w:numPr>
                <w:ilvl w:val="0"/>
                <w:numId w:val="58"/>
              </w:numPr>
              <w:rPr>
                <w:rFonts w:ascii="Segoe UI" w:hAnsi="Segoe UI" w:cs="Segoe UI"/>
              </w:rPr>
            </w:pPr>
            <w:r w:rsidRPr="00716AA4">
              <w:rPr>
                <w:rFonts w:ascii="Segoe UI" w:hAnsi="Segoe UI" w:cs="Segoe UI"/>
              </w:rPr>
              <w:t>Base 10 digits (0 through 9</w:t>
            </w:r>
            <w:proofErr w:type="gramStart"/>
            <w:r w:rsidRPr="00716AA4">
              <w:rPr>
                <w:rFonts w:ascii="Segoe UI" w:hAnsi="Segoe UI" w:cs="Segoe UI"/>
              </w:rPr>
              <w:t>);</w:t>
            </w:r>
            <w:proofErr w:type="gramEnd"/>
          </w:p>
          <w:p w14:paraId="5E14F2C7" w14:textId="77777777" w:rsidR="000B2DE0" w:rsidRPr="00716AA4" w:rsidRDefault="00554F1D" w:rsidP="00C213FC">
            <w:pPr>
              <w:pStyle w:val="ListParagraph"/>
              <w:numPr>
                <w:ilvl w:val="0"/>
                <w:numId w:val="58"/>
              </w:numPr>
              <w:rPr>
                <w:rFonts w:ascii="Segoe UI" w:hAnsi="Segoe UI" w:cs="Segoe UI"/>
              </w:rPr>
            </w:pPr>
            <w:r w:rsidRPr="00716AA4">
              <w:rPr>
                <w:rFonts w:ascii="Segoe UI" w:hAnsi="Segoe UI" w:cs="Segoe UI"/>
              </w:rPr>
              <w:t xml:space="preserve">Non-alphanumeric characters </w:t>
            </w:r>
            <w:proofErr w:type="gramStart"/>
            <w:r w:rsidRPr="00716AA4">
              <w:rPr>
                <w:rFonts w:ascii="Segoe UI" w:hAnsi="Segoe UI" w:cs="Segoe UI"/>
              </w:rPr>
              <w:t>~!@</w:t>
            </w:r>
            <w:proofErr w:type="gramEnd"/>
            <w:r w:rsidRPr="00716AA4">
              <w:rPr>
                <w:rFonts w:ascii="Segoe UI" w:hAnsi="Segoe UI" w:cs="Segoe UI"/>
              </w:rPr>
              <w:t>#$%^&amp;*_-+=`|\(){}[]:;"'&lt;&gt;,.?/; and</w:t>
            </w:r>
          </w:p>
          <w:p w14:paraId="48BCC6A0" w14:textId="0C57532E" w:rsidR="00CF453B" w:rsidRPr="00716AA4" w:rsidRDefault="00554F1D" w:rsidP="00C213FC">
            <w:pPr>
              <w:pStyle w:val="ListParagraph"/>
              <w:numPr>
                <w:ilvl w:val="0"/>
                <w:numId w:val="58"/>
              </w:numPr>
              <w:rPr>
                <w:rFonts w:ascii="Segoe UI" w:hAnsi="Segoe UI" w:cs="Segoe UI"/>
              </w:rPr>
            </w:pPr>
            <w:r w:rsidRPr="00716AA4">
              <w:rPr>
                <w:rFonts w:ascii="Segoe UI" w:hAnsi="Segoe UI" w:cs="Segoe UI"/>
              </w:rPr>
              <w:t xml:space="preserve">Any Unicode character that is categorized as an alphabetic </w:t>
            </w:r>
            <w:proofErr w:type="gramStart"/>
            <w:r w:rsidRPr="00716AA4">
              <w:rPr>
                <w:rFonts w:ascii="Segoe UI" w:hAnsi="Segoe UI" w:cs="Segoe UI"/>
              </w:rPr>
              <w:t>character, but</w:t>
            </w:r>
            <w:proofErr w:type="gramEnd"/>
            <w:r w:rsidRPr="00716AA4">
              <w:rPr>
                <w:rFonts w:ascii="Segoe UI" w:hAnsi="Segoe UI" w:cs="Segoe UI"/>
              </w:rPr>
              <w:t xml:space="preserve"> is not uppercase or lowercase. This includes Unicode characters from Asian languages.</w:t>
            </w:r>
          </w:p>
          <w:p w14:paraId="0A1C9862" w14:textId="03E52EEC"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Require passwords to have a minimum length of 8 characters.</w:t>
            </w:r>
          </w:p>
          <w:p w14:paraId="060EAAAB" w14:textId="09254866"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Enforce at least one changed character when new passwords are created.</w:t>
            </w:r>
          </w:p>
          <w:p w14:paraId="7BB60509" w14:textId="6F2BF623"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 xml:space="preserve">Store and transmit only </w:t>
            </w:r>
            <w:proofErr w:type="gramStart"/>
            <w:r w:rsidRPr="00716AA4">
              <w:rPr>
                <w:rFonts w:ascii="Segoe UI" w:hAnsi="Segoe UI" w:cs="Segoe UI"/>
              </w:rPr>
              <w:t>cryptographically-protected</w:t>
            </w:r>
            <w:proofErr w:type="gramEnd"/>
            <w:r w:rsidRPr="00716AA4">
              <w:rPr>
                <w:rFonts w:ascii="Segoe UI" w:hAnsi="Segoe UI" w:cs="Segoe UI"/>
              </w:rPr>
              <w:t xml:space="preserve"> passwords.</w:t>
            </w:r>
          </w:p>
          <w:p w14:paraId="10EC1CD7" w14:textId="07D667A2"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 xml:space="preserve">Enforce password minimum and maximum lifetime restrictions of one day and 120 </w:t>
            </w:r>
            <w:proofErr w:type="gramStart"/>
            <w:r w:rsidRPr="00716AA4">
              <w:rPr>
                <w:rFonts w:ascii="Segoe UI" w:hAnsi="Segoe UI" w:cs="Segoe UI"/>
              </w:rPr>
              <w:t>days</w:t>
            </w:r>
            <w:proofErr w:type="gramEnd"/>
            <w:r w:rsidRPr="00716AA4">
              <w:rPr>
                <w:rFonts w:ascii="Segoe UI" w:hAnsi="Segoe UI" w:cs="Segoe UI"/>
              </w:rPr>
              <w:t xml:space="preserve"> respectively.</w:t>
            </w:r>
          </w:p>
          <w:p w14:paraId="56E0D5A2" w14:textId="77777777" w:rsidR="005550E1" w:rsidRPr="00716AA4" w:rsidRDefault="00554F1D" w:rsidP="00C213FC">
            <w:pPr>
              <w:pStyle w:val="ListParagraph"/>
              <w:numPr>
                <w:ilvl w:val="0"/>
                <w:numId w:val="59"/>
              </w:numPr>
              <w:rPr>
                <w:rFonts w:ascii="Segoe UI" w:hAnsi="Segoe UI" w:cs="Segoe UI"/>
              </w:rPr>
            </w:pPr>
            <w:r w:rsidRPr="00716AA4">
              <w:rPr>
                <w:rFonts w:ascii="Segoe UI" w:hAnsi="Segoe UI" w:cs="Segoe UI"/>
              </w:rPr>
              <w:t>Prohibit password reuse for 12 generations.</w:t>
            </w:r>
          </w:p>
          <w:p w14:paraId="1C5B6993" w14:textId="2E27D7CC" w:rsidR="00554F1D" w:rsidRPr="00FD6FE4" w:rsidRDefault="00554F1D" w:rsidP="63A007C9">
            <w:pPr>
              <w:pStyle w:val="ListParagraph"/>
              <w:numPr>
                <w:ilvl w:val="0"/>
                <w:numId w:val="59"/>
              </w:numPr>
              <w:rPr>
                <w:rFonts w:ascii="Segoe UI" w:hAnsi="Segoe UI" w:cs="Segoe UI"/>
              </w:rPr>
            </w:pPr>
            <w:r w:rsidRPr="00716AA4">
              <w:rPr>
                <w:rFonts w:ascii="Segoe UI" w:hAnsi="Segoe UI" w:cs="Segoe UI"/>
              </w:rPr>
              <w:t>Allow the use of a temporary password for system logons with an immediate change to a permanent password.</w:t>
            </w:r>
          </w:p>
          <w:p w14:paraId="79EDE498" w14:textId="317D39BF"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Ensure that information system, for PKI-based authentication, validates certifications by constructing and verifying a certification path to an accepted trust anchor including checking certificate status information.</w:t>
            </w:r>
          </w:p>
          <w:p w14:paraId="411580B9" w14:textId="6E84D04E"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Enforce authorized access to the corresponding private key.</w:t>
            </w:r>
          </w:p>
          <w:p w14:paraId="75170686" w14:textId="0503A485"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 xml:space="preserve">Map the authenticated </w:t>
            </w:r>
            <w:r w:rsidR="005E01C7" w:rsidRPr="00871935">
              <w:rPr>
                <w:rFonts w:ascii="Segoe UI" w:hAnsi="Segoe UI" w:cs="Segoe UI"/>
                <w:b/>
                <w:bCs/>
                <w:highlight w:val="yellow"/>
              </w:rPr>
              <w:t>Agency</w:t>
            </w:r>
            <w:r w:rsidRPr="00716AA4">
              <w:rPr>
                <w:rFonts w:ascii="Segoe UI" w:hAnsi="Segoe UI" w:cs="Segoe UI"/>
              </w:rPr>
              <w:t xml:space="preserve"> to the account of the individual or group.</w:t>
            </w:r>
          </w:p>
          <w:p w14:paraId="4698B643" w14:textId="33EC0042"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Implement a local cache of revocation data to support path discovery and validation in case of inability to access revocation information via the network.</w:t>
            </w:r>
          </w:p>
          <w:p w14:paraId="51477070" w14:textId="21D2813F" w:rsidR="00554F1D" w:rsidRPr="00716AA4" w:rsidRDefault="00554F1D" w:rsidP="00C213FC">
            <w:pPr>
              <w:pStyle w:val="ListParagraph"/>
              <w:numPr>
                <w:ilvl w:val="0"/>
                <w:numId w:val="59"/>
              </w:numPr>
              <w:rPr>
                <w:rFonts w:ascii="Segoe UI" w:hAnsi="Segoe UI" w:cs="Segoe UI"/>
              </w:rPr>
            </w:pPr>
            <w:r w:rsidRPr="00716AA4">
              <w:rPr>
                <w:rFonts w:ascii="Segoe UI" w:hAnsi="Segoe UI" w:cs="Segoe UI"/>
              </w:rPr>
              <w:t>Require that the registration process to receive [</w:t>
            </w:r>
            <w:r w:rsidR="005E01C7" w:rsidRPr="00871935">
              <w:rPr>
                <w:rFonts w:ascii="Segoe UI" w:hAnsi="Segoe UI" w:cs="Segoe UI"/>
                <w:b/>
                <w:bCs/>
                <w:highlight w:val="yellow"/>
              </w:rPr>
              <w:t>Agency</w:t>
            </w:r>
            <w:r w:rsidRPr="00716AA4">
              <w:rPr>
                <w:rFonts w:ascii="Segoe UI" w:hAnsi="Segoe UI" w:cs="Segoe UI"/>
              </w:rPr>
              <w:t xml:space="preserve"> defined types of and/or specific authenticators] be conducted in person or by a trusted third party before [</w:t>
            </w:r>
            <w:r w:rsidR="005E01C7" w:rsidRPr="00871935">
              <w:rPr>
                <w:rFonts w:ascii="Segoe UI" w:hAnsi="Segoe UI" w:cs="Segoe UI"/>
                <w:b/>
                <w:bCs/>
                <w:highlight w:val="yellow"/>
              </w:rPr>
              <w:t>Agency</w:t>
            </w:r>
            <w:r w:rsidRPr="00716AA4">
              <w:rPr>
                <w:rFonts w:ascii="Segoe UI" w:hAnsi="Segoe UI" w:cs="Segoe UI"/>
              </w:rPr>
              <w:t xml:space="preserve"> defined registration authority] with authorization by [</w:t>
            </w:r>
            <w:r w:rsidR="005E01C7" w:rsidRPr="00871935">
              <w:rPr>
                <w:rFonts w:ascii="Segoe UI" w:hAnsi="Segoe UI" w:cs="Segoe UI"/>
                <w:b/>
                <w:bCs/>
                <w:highlight w:val="yellow"/>
              </w:rPr>
              <w:t>Agency</w:t>
            </w:r>
            <w:r w:rsidRPr="00716AA4">
              <w:rPr>
                <w:rFonts w:ascii="Segoe UI" w:hAnsi="Segoe UI" w:cs="Segoe UI"/>
              </w:rPr>
              <w:t xml:space="preserve"> defined personnel or roles]</w:t>
            </w:r>
            <w:r w:rsidR="000050A8">
              <w:rPr>
                <w:rFonts w:ascii="Segoe UI" w:hAnsi="Segoe UI" w:cs="Segoe UI"/>
              </w:rPr>
              <w:t>.</w:t>
            </w:r>
          </w:p>
          <w:p w14:paraId="6911CE48" w14:textId="4530A89E" w:rsidR="00554F1D" w:rsidRPr="007542D3" w:rsidRDefault="00554F1D" w:rsidP="007542D3">
            <w:pPr>
              <w:pStyle w:val="ListParagraph"/>
              <w:numPr>
                <w:ilvl w:val="0"/>
                <w:numId w:val="59"/>
              </w:numPr>
              <w:rPr>
                <w:rFonts w:ascii="Segoe UI" w:hAnsi="Segoe UI" w:cs="Segoe UI"/>
              </w:rPr>
            </w:pPr>
            <w:r w:rsidRPr="00716AA4">
              <w:rPr>
                <w:rFonts w:ascii="Segoe UI" w:hAnsi="Segoe UI" w:cs="Segoe UI"/>
              </w:rPr>
              <w:t>Ensure that the information system, for hardware token-based authentication, employs mechanisms that satisfy [</w:t>
            </w:r>
            <w:r w:rsidR="009512B7">
              <w:rPr>
                <w:rFonts w:ascii="Segoe UI" w:hAnsi="Segoe UI" w:cs="Segoe UI"/>
              </w:rPr>
              <w:t>CSA d</w:t>
            </w:r>
            <w:r w:rsidRPr="00716AA4">
              <w:rPr>
                <w:rFonts w:ascii="Segoe UI" w:hAnsi="Segoe UI" w:cs="Segoe UI"/>
              </w:rPr>
              <w:t>efined token quality requirements].</w:t>
            </w:r>
          </w:p>
          <w:p w14:paraId="7A85D956" w14:textId="77777777" w:rsidR="00FD6FE4" w:rsidRPr="00716AA4" w:rsidRDefault="00FD6FE4" w:rsidP="63A007C9">
            <w:pPr>
              <w:widowControl w:val="0"/>
              <w:autoSpaceDE w:val="0"/>
              <w:autoSpaceDN w:val="0"/>
              <w:spacing w:before="0" w:beforeAutospacing="0" w:after="0" w:afterAutospacing="0"/>
              <w:rPr>
                <w:rFonts w:ascii="Segoe UI" w:eastAsia="Times New Roman" w:hAnsi="Segoe UI" w:cs="Segoe UI"/>
                <w:sz w:val="20"/>
                <w:szCs w:val="20"/>
              </w:rPr>
            </w:pPr>
          </w:p>
          <w:p w14:paraId="6B239FC2" w14:textId="4533BC1D" w:rsidR="00554F1D" w:rsidRPr="00FD6FE4" w:rsidRDefault="000E4E6D" w:rsidP="63A007C9">
            <w:pPr>
              <w:widowControl w:val="0"/>
              <w:autoSpaceDE w:val="0"/>
              <w:autoSpaceDN w:val="0"/>
              <w:spacing w:before="0" w:beforeAutospacing="0" w:after="0" w:afterAutospacing="0"/>
              <w:rPr>
                <w:rFonts w:ascii="Segoe UI" w:eastAsia="Times New Roman" w:hAnsi="Segoe UI" w:cs="Segoe UI"/>
                <w:b/>
                <w:bCs/>
                <w:sz w:val="20"/>
                <w:szCs w:val="20"/>
              </w:rPr>
            </w:pPr>
            <w:r w:rsidRPr="00FD6FE4">
              <w:rPr>
                <w:rFonts w:ascii="Segoe UI" w:eastAsia="Times New Roman" w:hAnsi="Segoe UI" w:cs="Segoe UI"/>
                <w:b/>
                <w:bCs/>
                <w:sz w:val="20"/>
                <w:szCs w:val="20"/>
              </w:rPr>
              <w:t>4.</w:t>
            </w:r>
            <w:r w:rsidR="00554F1D" w:rsidRPr="00FD6FE4">
              <w:rPr>
                <w:rFonts w:ascii="Segoe UI" w:eastAsia="Times New Roman" w:hAnsi="Segoe UI" w:cs="Segoe UI"/>
                <w:b/>
                <w:bCs/>
                <w:sz w:val="20"/>
                <w:szCs w:val="20"/>
              </w:rPr>
              <w:t>5</w:t>
            </w:r>
            <w:r w:rsidR="00554F1D" w:rsidRPr="00FD6FE4">
              <w:rPr>
                <w:rFonts w:ascii="Segoe UI" w:hAnsi="Segoe UI" w:cs="Segoe UI"/>
                <w:b/>
                <w:bCs/>
                <w:sz w:val="20"/>
                <w:szCs w:val="20"/>
              </w:rPr>
              <w:tab/>
            </w:r>
            <w:r w:rsidR="00554F1D" w:rsidRPr="00FD6FE4">
              <w:rPr>
                <w:rFonts w:ascii="Segoe UI" w:eastAsia="Times New Roman" w:hAnsi="Segoe UI" w:cs="Segoe UI"/>
                <w:b/>
                <w:bCs/>
                <w:sz w:val="20"/>
                <w:szCs w:val="20"/>
              </w:rPr>
              <w:t>AUTHENTICATOR FEEDBACK</w:t>
            </w:r>
          </w:p>
          <w:p w14:paraId="50B4BC21" w14:textId="2F5C6436" w:rsidR="00554F1D" w:rsidRPr="00716AA4" w:rsidRDefault="00A2054E"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shall:</w:t>
            </w:r>
          </w:p>
          <w:p w14:paraId="40A21222" w14:textId="0EF20154" w:rsidR="00554F1D" w:rsidRPr="006A168C" w:rsidRDefault="00554F1D" w:rsidP="00481B00">
            <w:pPr>
              <w:pStyle w:val="ListParagraph"/>
              <w:widowControl w:val="0"/>
              <w:numPr>
                <w:ilvl w:val="0"/>
                <w:numId w:val="133"/>
              </w:numPr>
              <w:autoSpaceDE w:val="0"/>
              <w:autoSpaceDN w:val="0"/>
              <w:spacing w:before="0" w:beforeAutospacing="0" w:after="0" w:afterAutospacing="0"/>
              <w:rPr>
                <w:rFonts w:ascii="Segoe UI" w:hAnsi="Segoe UI" w:cs="Segoe UI"/>
              </w:rPr>
            </w:pPr>
            <w:r w:rsidRPr="006A168C">
              <w:rPr>
                <w:rFonts w:ascii="Segoe UI" w:hAnsi="Segoe UI" w:cs="Segoe UI"/>
              </w:rPr>
              <w:t>Ensure that information systems obscure feedback of authentication information during the authentication process to protect the information from possible exploitation/use by unauthorized individuals.</w:t>
            </w:r>
          </w:p>
          <w:p w14:paraId="249E7B85"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6EF556A2" w14:textId="58F4B59E" w:rsidR="00554F1D" w:rsidRPr="00FD6FE4" w:rsidRDefault="000E4E6D" w:rsidP="63A007C9">
            <w:pPr>
              <w:widowControl w:val="0"/>
              <w:autoSpaceDE w:val="0"/>
              <w:autoSpaceDN w:val="0"/>
              <w:spacing w:before="0" w:beforeAutospacing="0" w:after="0" w:afterAutospacing="0"/>
              <w:rPr>
                <w:rFonts w:ascii="Segoe UI" w:eastAsia="Times New Roman" w:hAnsi="Segoe UI" w:cs="Segoe UI"/>
                <w:b/>
                <w:bCs/>
                <w:sz w:val="20"/>
                <w:szCs w:val="20"/>
              </w:rPr>
            </w:pPr>
            <w:r w:rsidRPr="00FD6FE4">
              <w:rPr>
                <w:rFonts w:ascii="Segoe UI" w:hAnsi="Segoe UI" w:cs="Segoe UI"/>
                <w:b/>
                <w:bCs/>
                <w:sz w:val="20"/>
                <w:szCs w:val="20"/>
              </w:rPr>
              <w:t>4.6</w:t>
            </w:r>
            <w:r w:rsidR="00554F1D" w:rsidRPr="00FD6FE4">
              <w:rPr>
                <w:rFonts w:ascii="Segoe UI" w:hAnsi="Segoe UI" w:cs="Segoe UI"/>
                <w:b/>
                <w:bCs/>
                <w:sz w:val="20"/>
                <w:szCs w:val="20"/>
              </w:rPr>
              <w:tab/>
            </w:r>
            <w:r w:rsidR="00554F1D" w:rsidRPr="00FD6FE4">
              <w:rPr>
                <w:rFonts w:ascii="Segoe UI" w:eastAsia="Times New Roman" w:hAnsi="Segoe UI" w:cs="Segoe UI"/>
                <w:b/>
                <w:bCs/>
                <w:sz w:val="20"/>
                <w:szCs w:val="20"/>
              </w:rPr>
              <w:t>CRYPTOGRAPHIC MODULE AUTHENTICATION</w:t>
            </w:r>
          </w:p>
          <w:p w14:paraId="55098354" w14:textId="0A1BA203" w:rsidR="00554F1D" w:rsidRPr="00716AA4" w:rsidRDefault="00A2054E"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shall:</w:t>
            </w:r>
          </w:p>
          <w:p w14:paraId="69001EBB" w14:textId="77777777" w:rsidR="00554F1D" w:rsidRPr="00716AA4" w:rsidRDefault="00554F1D" w:rsidP="63A007C9">
            <w:pPr>
              <w:widowControl w:val="0"/>
              <w:autoSpaceDE w:val="0"/>
              <w:autoSpaceDN w:val="0"/>
              <w:spacing w:before="0" w:beforeAutospacing="0" w:after="0" w:afterAutospacing="0"/>
              <w:rPr>
                <w:rFonts w:ascii="Segoe UI" w:eastAsia="Times New Roman" w:hAnsi="Segoe UI" w:cs="Segoe UI"/>
                <w:sz w:val="20"/>
                <w:szCs w:val="20"/>
              </w:rPr>
            </w:pPr>
          </w:p>
          <w:p w14:paraId="44A7D761" w14:textId="30DC9DE5" w:rsidR="00554F1D" w:rsidRPr="00481B00" w:rsidRDefault="00554F1D" w:rsidP="00481B00">
            <w:pPr>
              <w:pStyle w:val="ListParagraph"/>
              <w:widowControl w:val="0"/>
              <w:numPr>
                <w:ilvl w:val="0"/>
                <w:numId w:val="134"/>
              </w:numPr>
              <w:autoSpaceDE w:val="0"/>
              <w:autoSpaceDN w:val="0"/>
              <w:spacing w:before="0" w:beforeAutospacing="0" w:after="0" w:afterAutospacing="0"/>
              <w:rPr>
                <w:rFonts w:ascii="Segoe UI" w:hAnsi="Segoe UI" w:cs="Segoe UI"/>
              </w:rPr>
            </w:pPr>
            <w:r w:rsidRPr="00481B00">
              <w:rPr>
                <w:rFonts w:ascii="Segoe UI" w:hAnsi="Segoe UI" w:cs="Segoe UI"/>
              </w:rPr>
              <w:t>Ensure that information systems implement mechanisms for authentication to a cryptographic module that meet the requirements of applicable state and federal laws, directives, policies, regulations, standards, and guidance for such authentication.</w:t>
            </w:r>
          </w:p>
          <w:p w14:paraId="75FE9035" w14:textId="77777777" w:rsidR="00554F1D" w:rsidRPr="00FD6FE4" w:rsidRDefault="00554F1D" w:rsidP="63A007C9">
            <w:pPr>
              <w:widowControl w:val="0"/>
              <w:autoSpaceDE w:val="0"/>
              <w:autoSpaceDN w:val="0"/>
              <w:spacing w:before="0" w:beforeAutospacing="0" w:after="0" w:afterAutospacing="0"/>
              <w:rPr>
                <w:rFonts w:ascii="Segoe UI" w:eastAsia="Times New Roman" w:hAnsi="Segoe UI" w:cs="Segoe UI"/>
                <w:b/>
                <w:bCs/>
                <w:sz w:val="20"/>
                <w:szCs w:val="20"/>
              </w:rPr>
            </w:pPr>
            <w:r w:rsidRPr="00FD6FE4">
              <w:rPr>
                <w:rFonts w:ascii="Segoe UI" w:eastAsia="Times New Roman" w:hAnsi="Segoe UI" w:cs="Segoe UI"/>
                <w:b/>
                <w:bCs/>
                <w:sz w:val="20"/>
                <w:szCs w:val="20"/>
              </w:rPr>
              <w:t>7.</w:t>
            </w:r>
            <w:r w:rsidRPr="00FD6FE4">
              <w:rPr>
                <w:rFonts w:ascii="Segoe UI" w:hAnsi="Segoe UI" w:cs="Segoe UI"/>
                <w:b/>
                <w:bCs/>
                <w:sz w:val="20"/>
                <w:szCs w:val="20"/>
              </w:rPr>
              <w:tab/>
            </w:r>
            <w:r w:rsidRPr="00FD6FE4">
              <w:rPr>
                <w:rFonts w:ascii="Segoe UI" w:eastAsia="Times New Roman" w:hAnsi="Segoe UI" w:cs="Segoe UI"/>
                <w:b/>
                <w:bCs/>
                <w:sz w:val="20"/>
                <w:szCs w:val="20"/>
              </w:rPr>
              <w:t>IDENTIFICATION AND AUTHENTICATION</w:t>
            </w:r>
          </w:p>
          <w:p w14:paraId="41EF37A4" w14:textId="19ED28EA" w:rsidR="00554F1D" w:rsidRPr="00716AA4" w:rsidRDefault="00A2054E" w:rsidP="63A007C9">
            <w:pPr>
              <w:widowControl w:val="0"/>
              <w:autoSpaceDE w:val="0"/>
              <w:autoSpaceDN w:val="0"/>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0554F1D" w:rsidRPr="00716AA4">
              <w:rPr>
                <w:rFonts w:ascii="Segoe UI" w:eastAsia="Times New Roman" w:hAnsi="Segoe UI" w:cs="Segoe UI"/>
                <w:sz w:val="20"/>
                <w:szCs w:val="20"/>
              </w:rPr>
              <w:t xml:space="preserve"> shall:</w:t>
            </w:r>
          </w:p>
          <w:p w14:paraId="037A5050" w14:textId="77777777" w:rsidR="005C5F9C" w:rsidRDefault="00554F1D" w:rsidP="005C5F9C">
            <w:pPr>
              <w:pStyle w:val="ListParagraph"/>
              <w:widowControl w:val="0"/>
              <w:numPr>
                <w:ilvl w:val="0"/>
                <w:numId w:val="135"/>
              </w:numPr>
              <w:autoSpaceDE w:val="0"/>
              <w:autoSpaceDN w:val="0"/>
              <w:spacing w:before="0" w:beforeAutospacing="0" w:after="0" w:afterAutospacing="0"/>
              <w:rPr>
                <w:rFonts w:ascii="Segoe UI" w:hAnsi="Segoe UI" w:cs="Segoe UI"/>
              </w:rPr>
            </w:pPr>
            <w:r w:rsidRPr="00481B00">
              <w:rPr>
                <w:rFonts w:ascii="Segoe UI" w:hAnsi="Segoe UI" w:cs="Segoe UI"/>
              </w:rPr>
              <w:t>Ensure that information systems uniquely identify and authenticate non-</w:t>
            </w:r>
            <w:r w:rsidR="005E01C7" w:rsidRPr="003F4CD2">
              <w:rPr>
                <w:rFonts w:ascii="Segoe UI" w:hAnsi="Segoe UI" w:cs="Segoe UI"/>
              </w:rPr>
              <w:t>Agency</w:t>
            </w:r>
            <w:r w:rsidRPr="00481B00">
              <w:rPr>
                <w:rFonts w:ascii="Segoe UI" w:hAnsi="Segoe UI" w:cs="Segoe UI"/>
              </w:rPr>
              <w:t xml:space="preserve"> users or processes acting on behalf of </w:t>
            </w:r>
            <w:r w:rsidRPr="003F4CD2">
              <w:rPr>
                <w:rFonts w:ascii="Segoe UI" w:hAnsi="Segoe UI" w:cs="Segoe UI"/>
              </w:rPr>
              <w:t>non-</w:t>
            </w:r>
            <w:r w:rsidR="005E01C7" w:rsidRPr="003F4CD2">
              <w:rPr>
                <w:rFonts w:ascii="Segoe UI" w:hAnsi="Segoe UI" w:cs="Segoe UI"/>
              </w:rPr>
              <w:t>Agency</w:t>
            </w:r>
            <w:r w:rsidRPr="00481B00">
              <w:rPr>
                <w:rFonts w:ascii="Segoe UI" w:hAnsi="Segoe UI" w:cs="Segoe UI"/>
              </w:rPr>
              <w:t xml:space="preserve"> users.</w:t>
            </w:r>
          </w:p>
          <w:p w14:paraId="532642EA" w14:textId="7223DE6D" w:rsidR="005C5F9C" w:rsidRDefault="00554F1D" w:rsidP="005C5F9C">
            <w:pPr>
              <w:pStyle w:val="ListParagraph"/>
              <w:widowControl w:val="0"/>
              <w:numPr>
                <w:ilvl w:val="0"/>
                <w:numId w:val="135"/>
              </w:numPr>
              <w:autoSpaceDE w:val="0"/>
              <w:autoSpaceDN w:val="0"/>
              <w:spacing w:before="0" w:beforeAutospacing="0" w:after="0" w:afterAutospacing="0"/>
              <w:rPr>
                <w:rFonts w:ascii="Segoe UI" w:hAnsi="Segoe UI" w:cs="Segoe UI"/>
              </w:rPr>
            </w:pPr>
            <w:r w:rsidRPr="005C5F9C">
              <w:rPr>
                <w:rFonts w:ascii="Segoe UI" w:hAnsi="Segoe UI" w:cs="Segoe UI"/>
              </w:rPr>
              <w:t xml:space="preserve">Ensure that information systems accept and electronically verify Personal </w:t>
            </w:r>
            <w:r w:rsidR="0036722F">
              <w:rPr>
                <w:rFonts w:ascii="Segoe UI" w:hAnsi="Segoe UI" w:cs="Segoe UI"/>
              </w:rPr>
              <w:t xml:space="preserve">ID </w:t>
            </w:r>
            <w:r w:rsidR="005E01C7" w:rsidRPr="00125569">
              <w:rPr>
                <w:rFonts w:ascii="Segoe UI" w:hAnsi="Segoe UI" w:cs="Segoe UI"/>
              </w:rPr>
              <w:t>Agency</w:t>
            </w:r>
            <w:r w:rsidRPr="005C5F9C">
              <w:rPr>
                <w:rFonts w:ascii="Segoe UI" w:hAnsi="Segoe UI" w:cs="Segoe UI"/>
              </w:rPr>
              <w:t xml:space="preserve"> Verification (PIV) credentials from other government agencies.</w:t>
            </w:r>
          </w:p>
          <w:p w14:paraId="044847E7" w14:textId="77777777" w:rsidR="00FE6425" w:rsidRDefault="00554F1D" w:rsidP="63A007C9">
            <w:pPr>
              <w:pStyle w:val="ListParagraph"/>
              <w:widowControl w:val="0"/>
              <w:numPr>
                <w:ilvl w:val="0"/>
                <w:numId w:val="135"/>
              </w:numPr>
              <w:autoSpaceDE w:val="0"/>
              <w:autoSpaceDN w:val="0"/>
              <w:spacing w:before="0" w:beforeAutospacing="0" w:after="0" w:afterAutospacing="0"/>
              <w:rPr>
                <w:rFonts w:ascii="Segoe UI" w:hAnsi="Segoe UI" w:cs="Segoe UI"/>
              </w:rPr>
            </w:pPr>
            <w:r w:rsidRPr="005C5F9C">
              <w:rPr>
                <w:rFonts w:ascii="Segoe UI" w:hAnsi="Segoe UI" w:cs="Segoe UI"/>
              </w:rPr>
              <w:t xml:space="preserve">Ensure that information systems accept only Federal </w:t>
            </w:r>
            <w:r w:rsidR="005E01C7" w:rsidRPr="00125569">
              <w:rPr>
                <w:rFonts w:ascii="Segoe UI" w:hAnsi="Segoe UI" w:cs="Segoe UI"/>
              </w:rPr>
              <w:t>Agency</w:t>
            </w:r>
            <w:r w:rsidRPr="005C5F9C">
              <w:rPr>
                <w:rFonts w:ascii="Segoe UI" w:hAnsi="Segoe UI" w:cs="Segoe UI"/>
              </w:rPr>
              <w:t>, Credential, and Access Management (FICAM) Trust Framework Solutions initiative approved third-party credentials</w:t>
            </w:r>
          </w:p>
          <w:p w14:paraId="298A7A48" w14:textId="59FE1A6A" w:rsidR="00554F1D" w:rsidRPr="00FE6425" w:rsidRDefault="00554F1D" w:rsidP="63A007C9">
            <w:pPr>
              <w:pStyle w:val="ListParagraph"/>
              <w:widowControl w:val="0"/>
              <w:numPr>
                <w:ilvl w:val="0"/>
                <w:numId w:val="135"/>
              </w:numPr>
              <w:autoSpaceDE w:val="0"/>
              <w:autoSpaceDN w:val="0"/>
              <w:spacing w:before="0" w:beforeAutospacing="0" w:after="0" w:afterAutospacing="0"/>
              <w:rPr>
                <w:rFonts w:ascii="Segoe UI" w:hAnsi="Segoe UI" w:cs="Segoe UI"/>
              </w:rPr>
            </w:pPr>
            <w:r w:rsidRPr="00FE6425">
              <w:rPr>
                <w:rFonts w:ascii="Segoe UI" w:hAnsi="Segoe UI" w:cs="Segoe UI"/>
              </w:rPr>
              <w:t>Ensure that the organization employs only FICAM-approved information system components in [</w:t>
            </w:r>
            <w:r w:rsidR="005E01C7" w:rsidRPr="00125569">
              <w:rPr>
                <w:rFonts w:ascii="Segoe UI" w:hAnsi="Segoe UI" w:cs="Segoe UI"/>
                <w:b/>
                <w:bCs/>
                <w:highlight w:val="yellow"/>
              </w:rPr>
              <w:t>Agency</w:t>
            </w:r>
            <w:r w:rsidRPr="00FE6425">
              <w:rPr>
                <w:rFonts w:ascii="Segoe UI" w:hAnsi="Segoe UI" w:cs="Segoe UI"/>
              </w:rPr>
              <w:t xml:space="preserve"> defined information systems] to accept third- party credentials.</w:t>
            </w:r>
          </w:p>
          <w:p w14:paraId="2A527EE6" w14:textId="39DB1539" w:rsidR="008F4A3F" w:rsidRPr="00716AA4" w:rsidRDefault="008F4A3F" w:rsidP="63A007C9">
            <w:pPr>
              <w:rPr>
                <w:rFonts w:ascii="Segoe UI" w:eastAsia="Times New Roman" w:hAnsi="Segoe UI" w:cs="Segoe UI"/>
                <w:sz w:val="20"/>
                <w:szCs w:val="20"/>
              </w:rPr>
            </w:pPr>
          </w:p>
          <w:p w14:paraId="24C9F31E" w14:textId="77777777" w:rsidR="008F4A3F" w:rsidRPr="00716AA4" w:rsidRDefault="008F4A3F" w:rsidP="63A007C9">
            <w:pPr>
              <w:rPr>
                <w:rFonts w:ascii="Segoe UI" w:eastAsia="Times New Roman" w:hAnsi="Segoe UI" w:cs="Segoe UI"/>
                <w:sz w:val="20"/>
                <w:szCs w:val="20"/>
              </w:rPr>
            </w:pPr>
          </w:p>
          <w:p w14:paraId="265AA3B5" w14:textId="77777777" w:rsidR="00153CFE" w:rsidRPr="00716AA4" w:rsidRDefault="00153CFE" w:rsidP="63A007C9">
            <w:pPr>
              <w:widowControl w:val="0"/>
              <w:autoSpaceDE w:val="0"/>
              <w:autoSpaceDN w:val="0"/>
              <w:spacing w:before="0" w:beforeAutospacing="0" w:after="0" w:afterAutospacing="0"/>
              <w:rPr>
                <w:rFonts w:ascii="Segoe UI" w:eastAsia="Times New Roman" w:hAnsi="Segoe UI" w:cs="Segoe UI"/>
                <w:sz w:val="20"/>
                <w:szCs w:val="20"/>
              </w:rPr>
            </w:pPr>
          </w:p>
          <w:p w14:paraId="317BE46A" w14:textId="4081E6DC" w:rsidR="00CB1A28" w:rsidRPr="00716AA4" w:rsidRDefault="00CB1A28" w:rsidP="63A007C9">
            <w:pPr>
              <w:spacing w:before="60" w:after="0"/>
              <w:rPr>
                <w:rFonts w:ascii="Segoe UI" w:eastAsia="Times New Roman" w:hAnsi="Segoe UI" w:cs="Segoe UI"/>
                <w:sz w:val="20"/>
                <w:szCs w:val="20"/>
              </w:rPr>
            </w:pPr>
          </w:p>
        </w:tc>
      </w:tr>
      <w:tr w:rsidR="00CB1A28" w:rsidRPr="00716AA4" w14:paraId="3644E1AC" w14:textId="77777777" w:rsidTr="4D1F4800">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24FE442A" w14:textId="77777777" w:rsidR="00CB1A28" w:rsidRPr="00716AA4" w:rsidRDefault="00CB1A28" w:rsidP="00D75117">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4989B608" w14:textId="77777777" w:rsidR="00CB1A28" w:rsidRPr="00716AA4" w:rsidRDefault="00CB1A28" w:rsidP="00D75117">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43192247" w14:textId="77777777" w:rsidR="00CB1A28" w:rsidRPr="00716AA4" w:rsidRDefault="00CB1A28" w:rsidP="00D75117">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0B926232" w14:textId="77777777" w:rsidR="00CB1A28" w:rsidRDefault="00CB1A28">
      <w:pPr>
        <w:rPr>
          <w:rStyle w:val="subheading1"/>
          <w:rFonts w:ascii="Segoe UI" w:hAnsi="Segoe UI" w:cs="Segoe UI"/>
          <w:color w:val="auto"/>
          <w:sz w:val="20"/>
          <w:szCs w:val="20"/>
        </w:rPr>
      </w:pPr>
    </w:p>
    <w:p w14:paraId="7646B340" w14:textId="77777777" w:rsidR="006E4DE3" w:rsidRDefault="006E4DE3">
      <w:pPr>
        <w:rPr>
          <w:rStyle w:val="subheading1"/>
          <w:rFonts w:ascii="Segoe UI" w:hAnsi="Segoe UI" w:cs="Segoe UI"/>
          <w:color w:val="auto"/>
          <w:sz w:val="20"/>
          <w:szCs w:val="20"/>
        </w:rPr>
      </w:pPr>
    </w:p>
    <w:p w14:paraId="68A8E26C" w14:textId="77777777" w:rsidR="006E4DE3" w:rsidRDefault="006E4DE3">
      <w:pPr>
        <w:rPr>
          <w:rStyle w:val="subheading1"/>
          <w:rFonts w:ascii="Segoe UI" w:hAnsi="Segoe UI" w:cs="Segoe UI"/>
          <w:color w:val="auto"/>
          <w:sz w:val="20"/>
          <w:szCs w:val="20"/>
        </w:rPr>
      </w:pPr>
    </w:p>
    <w:p w14:paraId="22BBF82F" w14:textId="77777777" w:rsidR="006E4DE3" w:rsidRDefault="006E4DE3">
      <w:pPr>
        <w:rPr>
          <w:rStyle w:val="subheading1"/>
          <w:rFonts w:ascii="Segoe UI" w:hAnsi="Segoe UI" w:cs="Segoe UI"/>
          <w:color w:val="auto"/>
          <w:sz w:val="20"/>
          <w:szCs w:val="20"/>
        </w:rPr>
      </w:pPr>
    </w:p>
    <w:p w14:paraId="4D419637" w14:textId="77777777" w:rsidR="007F021A" w:rsidRPr="00716AA4" w:rsidRDefault="007F021A">
      <w:pPr>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1105B9" w:rsidRPr="00716AA4" w14:paraId="6866D105"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2D836" w14:textId="77777777" w:rsidR="001105B9" w:rsidRPr="00716AA4" w:rsidRDefault="001105B9" w:rsidP="00A2054E">
            <w:pPr>
              <w:spacing w:after="0"/>
              <w:rPr>
                <w:rFonts w:ascii="Segoe UI" w:eastAsia="Cambria" w:hAnsi="Segoe UI" w:cs="Segoe UI"/>
                <w:b/>
                <w:sz w:val="20"/>
                <w:szCs w:val="20"/>
              </w:rPr>
            </w:pPr>
            <w:r w:rsidRPr="00716AA4">
              <w:rPr>
                <w:rFonts w:ascii="Segoe UI" w:hAnsi="Segoe UI" w:cs="Segoe UI"/>
                <w:sz w:val="20"/>
                <w:szCs w:val="20"/>
              </w:rPr>
              <w:lastRenderedPageBreak/>
              <w:br w:type="page"/>
            </w:r>
            <w:r w:rsidRPr="00716AA4">
              <w:rPr>
                <w:rFonts w:ascii="Segoe UI" w:hAnsi="Segoe UI" w:cs="Segoe UI"/>
                <w:b/>
                <w:sz w:val="20"/>
                <w:szCs w:val="20"/>
              </w:rPr>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77ED5F1D" w14:textId="77777777" w:rsidR="001105B9" w:rsidRPr="004C7A4C" w:rsidRDefault="001105B9" w:rsidP="00A2054E">
            <w:pPr>
              <w:spacing w:after="0"/>
              <w:rPr>
                <w:rFonts w:ascii="Segoe UI" w:eastAsia="Cambria" w:hAnsi="Segoe UI" w:cs="Segoe UI"/>
                <w:bCs/>
                <w:sz w:val="20"/>
                <w:szCs w:val="20"/>
              </w:rPr>
            </w:pPr>
            <w:r w:rsidRPr="004C7A4C">
              <w:rPr>
                <w:rFonts w:ascii="Segoe UI" w:eastAsia="Cambria" w:hAnsi="Segoe UI" w:cs="Segoe UI"/>
                <w:bCs/>
                <w:sz w:val="20"/>
                <w:szCs w:val="20"/>
              </w:rPr>
              <w:t>LINK/NCIC Policy</w:t>
            </w:r>
          </w:p>
        </w:tc>
      </w:tr>
      <w:tr w:rsidR="001105B9" w:rsidRPr="00716AA4" w14:paraId="5D01614B"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DA5D3" w14:textId="77777777" w:rsidR="001105B9" w:rsidRPr="00716AA4" w:rsidRDefault="001105B9" w:rsidP="00A2054E">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487F76E7" w14:textId="14A56385" w:rsidR="001105B9" w:rsidRPr="004C7A4C" w:rsidRDefault="001105B9" w:rsidP="00A2054E">
            <w:pPr>
              <w:spacing w:after="0"/>
              <w:rPr>
                <w:rFonts w:ascii="Segoe UI" w:hAnsi="Segoe UI" w:cs="Segoe UI"/>
                <w:b/>
                <w:bCs/>
                <w:sz w:val="20"/>
                <w:szCs w:val="20"/>
              </w:rPr>
            </w:pPr>
            <w:r w:rsidRPr="004C7A4C">
              <w:rPr>
                <w:rFonts w:ascii="Segoe UI" w:hAnsi="Segoe UI" w:cs="Segoe UI"/>
                <w:b/>
                <w:bCs/>
                <w:sz w:val="20"/>
                <w:szCs w:val="20"/>
              </w:rPr>
              <w:t>Configuration Management</w:t>
            </w:r>
          </w:p>
        </w:tc>
      </w:tr>
      <w:tr w:rsidR="001105B9" w:rsidRPr="00716AA4" w14:paraId="7501B79D"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E713C" w14:textId="77777777" w:rsidR="001105B9" w:rsidRPr="00716AA4" w:rsidRDefault="001105B9" w:rsidP="00A2054E">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744ACF5A" w14:textId="148A1B71" w:rsidR="001105B9" w:rsidRPr="00716AA4" w:rsidRDefault="004F2E68" w:rsidP="00A2054E">
            <w:pPr>
              <w:spacing w:after="0"/>
              <w:rPr>
                <w:rFonts w:ascii="Segoe UI" w:eastAsia="Cambria" w:hAnsi="Segoe UI" w:cs="Segoe UI"/>
                <w:sz w:val="20"/>
                <w:szCs w:val="20"/>
              </w:rPr>
            </w:pPr>
            <w:r w:rsidRPr="00716AA4">
              <w:rPr>
                <w:rFonts w:ascii="Segoe UI" w:eastAsia="Cambria" w:hAnsi="Segoe UI" w:cs="Segoe UI"/>
                <w:sz w:val="20"/>
                <w:szCs w:val="20"/>
              </w:rPr>
              <w:t>5.0</w:t>
            </w:r>
          </w:p>
        </w:tc>
      </w:tr>
      <w:tr w:rsidR="001105B9" w:rsidRPr="00716AA4" w14:paraId="3339EB92"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DEF0E" w14:textId="77777777" w:rsidR="001105B9" w:rsidRPr="00716AA4" w:rsidRDefault="001105B9" w:rsidP="00A2054E">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0BF8D105" w14:textId="77777777" w:rsidR="001105B9" w:rsidRPr="00716AA4" w:rsidRDefault="001105B9" w:rsidP="00A2054E">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637753A1" w14:textId="77777777" w:rsidR="001105B9" w:rsidRPr="00716AA4" w:rsidRDefault="001105B9" w:rsidP="00A2054E">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73D024C5" w14:textId="77777777" w:rsidR="001105B9" w:rsidRPr="00716AA4" w:rsidRDefault="001105B9" w:rsidP="00A2054E">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131F9F3E" w14:textId="77777777" w:rsidR="001105B9" w:rsidRPr="00716AA4" w:rsidRDefault="001105B9" w:rsidP="00A2054E">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3F2CC2CC" w14:textId="77777777" w:rsidR="001105B9" w:rsidRPr="00716AA4" w:rsidRDefault="001105B9" w:rsidP="00A2054E">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1105B9" w:rsidRPr="00716AA4" w14:paraId="7499108D"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0F0340" w14:textId="77777777" w:rsidR="001105B9" w:rsidRPr="00716AA4" w:rsidRDefault="001105B9" w:rsidP="00A2054E">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6AFC8577" w14:textId="77777777" w:rsidR="001105B9" w:rsidRPr="00716AA4" w:rsidRDefault="001105B9" w:rsidP="00A2054E">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1105B9" w:rsidRPr="00716AA4" w14:paraId="4FEC8252"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CE7D6" w14:textId="77777777" w:rsidR="001105B9" w:rsidRPr="00716AA4" w:rsidRDefault="001105B9" w:rsidP="00A2054E">
            <w:pPr>
              <w:rPr>
                <w:rFonts w:ascii="Segoe UI" w:eastAsia="Cambria" w:hAnsi="Segoe UI" w:cs="Segoe UI"/>
                <w:b/>
                <w:sz w:val="20"/>
                <w:szCs w:val="20"/>
              </w:rPr>
            </w:pPr>
            <w:r w:rsidRPr="00716AA4">
              <w:rPr>
                <w:rFonts w:ascii="Segoe UI" w:eastAsia="Cambria"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02F6C4E7" w14:textId="662268B8" w:rsidR="001105B9" w:rsidRPr="00716AA4" w:rsidRDefault="001105B9" w:rsidP="00A2054E">
            <w:pPr>
              <w:rPr>
                <w:rFonts w:ascii="Segoe UI" w:eastAsia="Cambria" w:hAnsi="Segoe UI" w:cs="Segoe UI"/>
                <w:sz w:val="20"/>
                <w:szCs w:val="20"/>
              </w:rPr>
            </w:pPr>
            <w:r w:rsidRPr="00716AA4">
              <w:rPr>
                <w:rFonts w:ascii="Segoe UI" w:eastAsia="Cambria" w:hAnsi="Segoe UI" w:cs="Segoe UI"/>
                <w:sz w:val="20"/>
                <w:szCs w:val="20"/>
              </w:rPr>
              <w:t xml:space="preserve">To ensure that </w:t>
            </w:r>
            <w:r w:rsidR="005E01C7" w:rsidRPr="00716AA4">
              <w:rPr>
                <w:rFonts w:ascii="Segoe UI" w:eastAsia="Cambria" w:hAnsi="Segoe UI" w:cs="Segoe UI"/>
                <w:b/>
                <w:sz w:val="20"/>
                <w:szCs w:val="20"/>
                <w:highlight w:val="yellow"/>
              </w:rPr>
              <w:t>Agency</w:t>
            </w:r>
            <w:r w:rsidRPr="00716AA4">
              <w:rPr>
                <w:rFonts w:ascii="Segoe UI" w:eastAsia="Cambria" w:hAnsi="Segoe UI" w:cs="Segoe UI"/>
                <w:sz w:val="20"/>
                <w:szCs w:val="20"/>
              </w:rPr>
              <w:t xml:space="preserve"> resources and information systems are established with effective security controls and control enhancements that reflect applicable federal and state laws, Executive Orders, directives, regulations, policies, standards, and guidance.</w:t>
            </w:r>
          </w:p>
        </w:tc>
      </w:tr>
      <w:tr w:rsidR="001105B9" w:rsidRPr="00716AA4" w14:paraId="1220D420" w14:textId="77777777" w:rsidTr="4D1F4800">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06AAB" w14:textId="77777777" w:rsidR="001105B9" w:rsidRPr="00716AA4" w:rsidRDefault="001105B9" w:rsidP="00A2054E">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6614346C" w14:textId="5FC27EA7" w:rsidR="003C379B" w:rsidRPr="00716AA4" w:rsidRDefault="42FB322E" w:rsidP="4D1F4800">
            <w:pPr>
              <w:spacing w:before="0" w:beforeAutospacing="0" w:after="0" w:afterAutospacing="0"/>
              <w:rPr>
                <w:rFonts w:ascii="Segoe UI" w:eastAsia="Times New Roman" w:hAnsi="Segoe UI" w:cs="Segoe UI"/>
                <w:sz w:val="20"/>
                <w:szCs w:val="20"/>
              </w:rPr>
            </w:pPr>
            <w:r w:rsidRPr="4D1F4800">
              <w:rPr>
                <w:rFonts w:ascii="Segoe UI" w:eastAsia="Times New Roman" w:hAnsi="Segoe UI" w:cs="Segoe UI"/>
                <w:sz w:val="20"/>
                <w:szCs w:val="20"/>
                <w:highlight w:val="yellow"/>
              </w:rPr>
              <w:t xml:space="preserve">This policy is applicable to all </w:t>
            </w:r>
            <w:r w:rsidR="005E01C7" w:rsidRPr="4D1F4800">
              <w:rPr>
                <w:rFonts w:ascii="Segoe UI" w:eastAsia="Times New Roman" w:hAnsi="Segoe UI" w:cs="Segoe UI"/>
                <w:b/>
                <w:bCs/>
                <w:sz w:val="20"/>
                <w:szCs w:val="20"/>
                <w:highlight w:val="yellow"/>
              </w:rPr>
              <w:t>Agency</w:t>
            </w:r>
            <w:r w:rsidRPr="4D1F4800">
              <w:rPr>
                <w:rFonts w:ascii="Segoe UI" w:eastAsia="Times New Roman" w:hAnsi="Segoe UI" w:cs="Segoe UI"/>
                <w:sz w:val="20"/>
                <w:szCs w:val="20"/>
                <w:highlight w:val="yellow"/>
              </w:rPr>
              <w:t xml:space="preserve"> and users of IT resources and assets</w:t>
            </w:r>
            <w:r w:rsidRPr="4D1F4800">
              <w:rPr>
                <w:rFonts w:ascii="Segoe UI" w:eastAsia="Times New Roman" w:hAnsi="Segoe UI" w:cs="Segoe UI"/>
                <w:sz w:val="20"/>
                <w:szCs w:val="20"/>
              </w:rPr>
              <w:t>.</w:t>
            </w:r>
          </w:p>
          <w:p w14:paraId="302BF072"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20B41DC2" w14:textId="57DAD34D" w:rsidR="003C379B" w:rsidRPr="0031235F" w:rsidRDefault="00401A07" w:rsidP="00401A07">
            <w:pPr>
              <w:spacing w:before="0" w:beforeAutospacing="0" w:after="0" w:afterAutospacing="0"/>
              <w:contextualSpacing/>
              <w:rPr>
                <w:rFonts w:ascii="Segoe UI" w:eastAsia="Times New Roman" w:hAnsi="Segoe UI" w:cs="Segoe UI"/>
                <w:b/>
                <w:bCs/>
                <w:sz w:val="20"/>
                <w:szCs w:val="20"/>
              </w:rPr>
            </w:pPr>
            <w:r w:rsidRPr="0031235F">
              <w:rPr>
                <w:rFonts w:ascii="Segoe UI" w:eastAsia="Times New Roman" w:hAnsi="Segoe UI" w:cs="Segoe UI"/>
                <w:b/>
                <w:bCs/>
                <w:sz w:val="20"/>
                <w:szCs w:val="20"/>
              </w:rPr>
              <w:t xml:space="preserve">5.1 </w:t>
            </w:r>
            <w:r w:rsidR="2E22C451" w:rsidRPr="0031235F">
              <w:rPr>
                <w:rFonts w:ascii="Segoe UI" w:eastAsia="Times New Roman" w:hAnsi="Segoe UI" w:cs="Segoe UI"/>
                <w:b/>
                <w:bCs/>
                <w:sz w:val="20"/>
                <w:szCs w:val="20"/>
              </w:rPr>
              <w:t>BASELINE CONFIGURATION</w:t>
            </w:r>
          </w:p>
          <w:p w14:paraId="38E654DF" w14:textId="3FD6FCF9"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7752CE18"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8042662" w14:textId="03B6FFAA" w:rsidR="003C379B" w:rsidRPr="003D1ADF" w:rsidRDefault="2E22C451" w:rsidP="003D1ADF">
            <w:pPr>
              <w:numPr>
                <w:ilvl w:val="0"/>
                <w:numId w:val="6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Develop, document, and maintain under configuration control, a current baseline configuration of information systems.</w:t>
            </w:r>
          </w:p>
          <w:p w14:paraId="21F4E282" w14:textId="4A5C0FD3" w:rsidR="003C379B" w:rsidRPr="003D1ADF" w:rsidRDefault="2E22C451" w:rsidP="003D1ADF">
            <w:pPr>
              <w:numPr>
                <w:ilvl w:val="0"/>
                <w:numId w:val="6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Review and update the baseline configuration of the information system</w:t>
            </w:r>
            <w:r w:rsidR="00CE7582">
              <w:rPr>
                <w:rFonts w:ascii="Segoe UI" w:eastAsia="Times New Roman" w:hAnsi="Segoe UI" w:cs="Segoe UI"/>
                <w:sz w:val="20"/>
                <w:szCs w:val="20"/>
              </w:rPr>
              <w:t xml:space="preserve"> annually.</w:t>
            </w:r>
          </w:p>
          <w:p w14:paraId="4F086759" w14:textId="03C3F22D" w:rsidR="003C379B" w:rsidRPr="003D1ADF" w:rsidRDefault="2E22C451" w:rsidP="003D1ADF">
            <w:pPr>
              <w:numPr>
                <w:ilvl w:val="0"/>
                <w:numId w:val="6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Review and update the baseline configuration of the information system when required and as an integral part of information system component installations and upgrades.</w:t>
            </w:r>
          </w:p>
          <w:p w14:paraId="1071AE35" w14:textId="77777777" w:rsidR="003C379B" w:rsidRPr="00716AA4" w:rsidRDefault="2E22C451" w:rsidP="00C213FC">
            <w:pPr>
              <w:numPr>
                <w:ilvl w:val="0"/>
                <w:numId w:val="6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Retain one previous version of baseline configurations of information systems to support rollback.</w:t>
            </w:r>
          </w:p>
          <w:p w14:paraId="7434D7CE"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2A47EEA7" w14:textId="5594AEF8" w:rsidR="003C379B" w:rsidRPr="0031235F" w:rsidRDefault="2E22C451" w:rsidP="00C213FC">
            <w:pPr>
              <w:pStyle w:val="ListParagraph"/>
              <w:numPr>
                <w:ilvl w:val="1"/>
                <w:numId w:val="119"/>
              </w:numPr>
              <w:spacing w:before="0" w:beforeAutospacing="0" w:after="0" w:afterAutospacing="0"/>
              <w:rPr>
                <w:rFonts w:ascii="Segoe UI" w:hAnsi="Segoe UI" w:cs="Segoe UI"/>
                <w:b/>
                <w:bCs/>
              </w:rPr>
            </w:pPr>
            <w:r w:rsidRPr="0031235F">
              <w:rPr>
                <w:rFonts w:ascii="Segoe UI" w:hAnsi="Segoe UI" w:cs="Segoe UI"/>
                <w:b/>
                <w:bCs/>
              </w:rPr>
              <w:t>CONFIGURATION CHANGE CONTROL</w:t>
            </w:r>
          </w:p>
          <w:p w14:paraId="249B370A" w14:textId="4A06778C"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719B4136"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4BDE70D" w14:textId="5209E10C" w:rsidR="003C379B" w:rsidRPr="003D1ADF" w:rsidRDefault="2E22C451" w:rsidP="003D1ADF">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Determine the types of changes to the information system that are configuration-controlled.</w:t>
            </w:r>
          </w:p>
          <w:p w14:paraId="4992086A" w14:textId="3575C049" w:rsidR="003C379B" w:rsidRPr="003D1ADF" w:rsidRDefault="2E22C451" w:rsidP="003D1ADF">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lastRenderedPageBreak/>
              <w:t>Review proposed configuration-controlled changes to the information system and approve or disapprove such changes with explicit consideration for security impact analyses.</w:t>
            </w:r>
          </w:p>
          <w:p w14:paraId="4195D7F0" w14:textId="24A0B657" w:rsidR="003C379B" w:rsidRPr="003D1ADF" w:rsidRDefault="2E22C451" w:rsidP="003D1ADF">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Document configuration change decisions associated with the information system.</w:t>
            </w:r>
          </w:p>
          <w:p w14:paraId="434A648B" w14:textId="2D3179F2" w:rsidR="003C379B" w:rsidRPr="003D1ADF" w:rsidRDefault="2E22C451" w:rsidP="003D1ADF">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Implement approved configuration-controlled changes to the information system.</w:t>
            </w:r>
          </w:p>
          <w:p w14:paraId="54B1000A" w14:textId="24F438AD" w:rsidR="003C379B" w:rsidRDefault="2E22C451" w:rsidP="003D1ADF">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Retain records of configuration-controlled changes to the information system for </w:t>
            </w:r>
            <w:r w:rsidR="00A66803">
              <w:rPr>
                <w:rFonts w:ascii="Segoe UI" w:eastAsia="Times New Roman" w:hAnsi="Segoe UI" w:cs="Segoe UI"/>
                <w:sz w:val="20"/>
                <w:szCs w:val="20"/>
              </w:rPr>
              <w:t>a minimum of one year.</w:t>
            </w:r>
          </w:p>
          <w:p w14:paraId="1C0D3C9E" w14:textId="77777777" w:rsidR="0069387E" w:rsidRPr="003D1ADF" w:rsidRDefault="0069387E" w:rsidP="0069387E">
            <w:pPr>
              <w:spacing w:before="0" w:beforeAutospacing="0" w:after="0" w:afterAutospacing="0"/>
              <w:contextualSpacing/>
              <w:rPr>
                <w:rFonts w:ascii="Segoe UI" w:eastAsia="Times New Roman" w:hAnsi="Segoe UI" w:cs="Segoe UI"/>
                <w:sz w:val="20"/>
                <w:szCs w:val="20"/>
              </w:rPr>
            </w:pPr>
          </w:p>
          <w:p w14:paraId="255B71D3" w14:textId="77777777" w:rsidR="003C379B" w:rsidRPr="00716AA4" w:rsidRDefault="2E22C451" w:rsidP="00C213FC">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Audit and review activities associated with configuration-controlled changes to the information system.</w:t>
            </w:r>
          </w:p>
          <w:p w14:paraId="402A7E99" w14:textId="77777777" w:rsidR="003C379B" w:rsidRPr="00716AA4" w:rsidRDefault="003C379B" w:rsidP="003D1ADF">
            <w:pPr>
              <w:spacing w:before="0" w:beforeAutospacing="0" w:after="0" w:afterAutospacing="0"/>
              <w:rPr>
                <w:rFonts w:ascii="Segoe UI" w:eastAsia="Times New Roman" w:hAnsi="Segoe UI" w:cs="Segoe UI"/>
                <w:sz w:val="20"/>
                <w:szCs w:val="20"/>
              </w:rPr>
            </w:pPr>
          </w:p>
          <w:p w14:paraId="39479058" w14:textId="789C89FF" w:rsidR="003C379B" w:rsidRPr="00716AA4" w:rsidRDefault="2E22C451" w:rsidP="00C213FC">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Coordinate and provide oversight for configuration change control activities through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configuration change control element (e.g., committee, board)]</w:t>
            </w:r>
            <w:r w:rsidRPr="00716AA4">
              <w:rPr>
                <w:rFonts w:ascii="Segoe UI" w:eastAsia="Times New Roman" w:hAnsi="Segoe UI" w:cs="Segoe UI"/>
                <w:sz w:val="20"/>
                <w:szCs w:val="20"/>
              </w:rPr>
              <w:t xml:space="preserve"> that convenes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frequency]; [</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configuration change conditions]</w:t>
            </w:r>
            <w:r w:rsidRPr="00716AA4">
              <w:rPr>
                <w:rFonts w:ascii="Segoe UI" w:eastAsia="Times New Roman" w:hAnsi="Segoe UI" w:cs="Segoe UI"/>
                <w:sz w:val="20"/>
                <w:szCs w:val="20"/>
              </w:rPr>
              <w:t>.</w:t>
            </w:r>
          </w:p>
          <w:p w14:paraId="097954DE" w14:textId="77777777" w:rsidR="003C379B" w:rsidRPr="00716AA4" w:rsidRDefault="003C379B" w:rsidP="63A007C9">
            <w:pPr>
              <w:spacing w:before="0" w:beforeAutospacing="0" w:after="0" w:afterAutospacing="0"/>
              <w:ind w:left="720"/>
              <w:rPr>
                <w:rFonts w:ascii="Segoe UI" w:eastAsia="Times New Roman" w:hAnsi="Segoe UI" w:cs="Segoe UI"/>
                <w:sz w:val="20"/>
                <w:szCs w:val="20"/>
              </w:rPr>
            </w:pPr>
          </w:p>
          <w:p w14:paraId="0EB97469" w14:textId="77777777" w:rsidR="003C379B" w:rsidRPr="00716AA4" w:rsidRDefault="2E22C451" w:rsidP="00C213FC">
            <w:pPr>
              <w:numPr>
                <w:ilvl w:val="0"/>
                <w:numId w:val="6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Test, validate, and document changes to the information system before implementing the changes on the operational system.</w:t>
            </w:r>
          </w:p>
          <w:p w14:paraId="7BB3969D"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33A60743" w14:textId="2360A502" w:rsidR="003C379B" w:rsidRPr="0031235F" w:rsidRDefault="2E22C451" w:rsidP="00C213FC">
            <w:pPr>
              <w:pStyle w:val="ListParagraph"/>
              <w:numPr>
                <w:ilvl w:val="1"/>
                <w:numId w:val="119"/>
              </w:numPr>
              <w:spacing w:before="0" w:beforeAutospacing="0" w:after="0" w:afterAutospacing="0"/>
              <w:rPr>
                <w:rFonts w:ascii="Segoe UI" w:hAnsi="Segoe UI" w:cs="Segoe UI"/>
                <w:b/>
                <w:bCs/>
              </w:rPr>
            </w:pPr>
            <w:r w:rsidRPr="0031235F">
              <w:rPr>
                <w:rFonts w:ascii="Segoe UI" w:hAnsi="Segoe UI" w:cs="Segoe UI"/>
                <w:b/>
                <w:bCs/>
              </w:rPr>
              <w:t>SECURITY IMPACT ANALYSIS</w:t>
            </w:r>
          </w:p>
          <w:p w14:paraId="0371637E" w14:textId="2CE8D465"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30029D8F"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F63470C" w14:textId="77777777" w:rsidR="003C379B" w:rsidRPr="00716AA4" w:rsidRDefault="2E22C451" w:rsidP="00C213FC">
            <w:pPr>
              <w:numPr>
                <w:ilvl w:val="0"/>
                <w:numId w:val="63"/>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Analyze changes to the information system to determine potential security impacts prior to change implementation.</w:t>
            </w:r>
          </w:p>
          <w:p w14:paraId="4EA977DE"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566857B0" w14:textId="56ABA037" w:rsidR="003C379B" w:rsidRPr="0031235F" w:rsidRDefault="2E22C451" w:rsidP="00C213FC">
            <w:pPr>
              <w:pStyle w:val="ListParagraph"/>
              <w:numPr>
                <w:ilvl w:val="1"/>
                <w:numId w:val="119"/>
              </w:numPr>
              <w:spacing w:before="0" w:beforeAutospacing="0" w:after="0" w:afterAutospacing="0"/>
              <w:rPr>
                <w:rFonts w:ascii="Segoe UI" w:hAnsi="Segoe UI" w:cs="Segoe UI"/>
                <w:b/>
                <w:bCs/>
              </w:rPr>
            </w:pPr>
            <w:r w:rsidRPr="0031235F">
              <w:rPr>
                <w:rFonts w:ascii="Segoe UI" w:hAnsi="Segoe UI" w:cs="Segoe UI"/>
                <w:b/>
                <w:bCs/>
              </w:rPr>
              <w:t>ACCESS RESTRICTIONS FOR CHANGE</w:t>
            </w:r>
          </w:p>
          <w:p w14:paraId="7BF8E52F" w14:textId="6D17C952"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167D2BA5"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5B001E40" w14:textId="77777777" w:rsidR="003C379B" w:rsidRPr="00716AA4" w:rsidRDefault="2E22C451" w:rsidP="00C213FC">
            <w:pPr>
              <w:numPr>
                <w:ilvl w:val="0"/>
                <w:numId w:val="64"/>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Define, document, approve, and enforce physical and logical access restrictions associated with changes to the information system. </w:t>
            </w:r>
          </w:p>
          <w:p w14:paraId="2E9557C4"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3254BDDD" w14:textId="5507C746" w:rsidR="003C379B" w:rsidRPr="0031235F" w:rsidRDefault="2E22C451" w:rsidP="00C213FC">
            <w:pPr>
              <w:pStyle w:val="ListParagraph"/>
              <w:numPr>
                <w:ilvl w:val="1"/>
                <w:numId w:val="120"/>
              </w:numPr>
              <w:spacing w:before="0" w:beforeAutospacing="0" w:after="0" w:afterAutospacing="0"/>
              <w:rPr>
                <w:rFonts w:ascii="Segoe UI" w:hAnsi="Segoe UI" w:cs="Segoe UI"/>
                <w:b/>
                <w:bCs/>
              </w:rPr>
            </w:pPr>
            <w:r w:rsidRPr="0031235F">
              <w:rPr>
                <w:rFonts w:ascii="Segoe UI" w:hAnsi="Segoe UI" w:cs="Segoe UI"/>
                <w:b/>
                <w:bCs/>
              </w:rPr>
              <w:t>CONFIGURATION SETTINGS</w:t>
            </w:r>
          </w:p>
          <w:p w14:paraId="7804A1F2" w14:textId="5F3C5B32"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64C5B8DF"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10523BE0" w14:textId="3BFFD5BE" w:rsidR="003C379B" w:rsidRPr="00716AA4" w:rsidRDefault="2E22C451" w:rsidP="00C213FC">
            <w:pPr>
              <w:numPr>
                <w:ilvl w:val="0"/>
                <w:numId w:val="6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Establish and document configuration settings for information technology products employed within the information system using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security configuration checklists</w:t>
            </w:r>
            <w:r w:rsidR="00CE789E">
              <w:rPr>
                <w:rFonts w:ascii="Segoe UI" w:eastAsia="Times New Roman" w:hAnsi="Segoe UI" w:cs="Segoe UI"/>
                <w:color w:val="C00000"/>
                <w:sz w:val="20"/>
                <w:szCs w:val="20"/>
              </w:rPr>
              <w:t xml:space="preserve"> </w:t>
            </w:r>
            <w:r w:rsidR="00433426">
              <w:rPr>
                <w:rFonts w:ascii="Segoe UI" w:eastAsia="Times New Roman" w:hAnsi="Segoe UI" w:cs="Segoe UI"/>
                <w:color w:val="C00000"/>
                <w:sz w:val="20"/>
                <w:szCs w:val="20"/>
              </w:rPr>
              <w:t>lists available at https://checklists.nist.gov</w:t>
            </w:r>
            <w:r w:rsidRPr="00716AA4">
              <w:rPr>
                <w:rFonts w:ascii="Segoe UI" w:eastAsia="Times New Roman" w:hAnsi="Segoe UI" w:cs="Segoe UI"/>
                <w:color w:val="C00000"/>
                <w:sz w:val="20"/>
                <w:szCs w:val="20"/>
              </w:rPr>
              <w:t>]</w:t>
            </w:r>
            <w:r w:rsidRPr="00716AA4">
              <w:rPr>
                <w:rFonts w:ascii="Segoe UI" w:eastAsia="Times New Roman" w:hAnsi="Segoe UI" w:cs="Segoe UI"/>
                <w:sz w:val="20"/>
                <w:szCs w:val="20"/>
              </w:rPr>
              <w:t xml:space="preserve"> that reflect the most restrictive mode consistent with operational requirements.</w:t>
            </w:r>
          </w:p>
          <w:p w14:paraId="3DCFB354"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41F64C5" w14:textId="77777777" w:rsidR="003C379B" w:rsidRPr="00716AA4" w:rsidRDefault="2E22C451" w:rsidP="00C213FC">
            <w:pPr>
              <w:numPr>
                <w:ilvl w:val="0"/>
                <w:numId w:val="6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Implement the configuration settings.</w:t>
            </w:r>
          </w:p>
          <w:p w14:paraId="2369CFCE"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2D55DD71" w14:textId="3710A4D8" w:rsidR="003C379B" w:rsidRPr="00716AA4" w:rsidRDefault="2E22C451" w:rsidP="00C213FC">
            <w:pPr>
              <w:numPr>
                <w:ilvl w:val="0"/>
                <w:numId w:val="6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lastRenderedPageBreak/>
              <w:t xml:space="preserve">Identify, document, and approve any deviations from established configuration settings for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information system components]</w:t>
            </w:r>
            <w:r w:rsidRPr="00716AA4">
              <w:rPr>
                <w:rFonts w:ascii="Segoe UI" w:eastAsia="Times New Roman" w:hAnsi="Segoe UI" w:cs="Segoe UI"/>
                <w:sz w:val="20"/>
                <w:szCs w:val="20"/>
              </w:rPr>
              <w:t xml:space="preserve"> based on </w:t>
            </w:r>
            <w:r w:rsidR="005D0217">
              <w:rPr>
                <w:rFonts w:ascii="Segoe UI" w:eastAsia="Times New Roman" w:hAnsi="Segoe UI" w:cs="Segoe UI"/>
                <w:sz w:val="20"/>
                <w:szCs w:val="20"/>
              </w:rPr>
              <w:t>CJIS Security Policy requirements.</w:t>
            </w:r>
          </w:p>
          <w:p w14:paraId="521CF617"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3C19B97B" w14:textId="77777777" w:rsidR="003C379B" w:rsidRDefault="2E22C451" w:rsidP="00C213FC">
            <w:pPr>
              <w:numPr>
                <w:ilvl w:val="0"/>
                <w:numId w:val="6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Monitor and control changes to the configuration settings in accordance with policies and procedures.</w:t>
            </w:r>
          </w:p>
          <w:p w14:paraId="5A8BE0A0" w14:textId="77777777" w:rsidR="00662659" w:rsidRPr="00716AA4" w:rsidRDefault="00662659" w:rsidP="00662659">
            <w:pPr>
              <w:spacing w:before="0" w:beforeAutospacing="0" w:after="0" w:afterAutospacing="0"/>
              <w:contextualSpacing/>
              <w:rPr>
                <w:rFonts w:ascii="Segoe UI" w:eastAsia="Times New Roman" w:hAnsi="Segoe UI" w:cs="Segoe UI"/>
                <w:sz w:val="20"/>
                <w:szCs w:val="20"/>
              </w:rPr>
            </w:pPr>
          </w:p>
          <w:p w14:paraId="4E0C79D4" w14:textId="26B0C71A" w:rsidR="003C379B" w:rsidRPr="0031235F" w:rsidRDefault="00EB4112" w:rsidP="001C52C6">
            <w:pPr>
              <w:spacing w:before="0" w:beforeAutospacing="0" w:after="0" w:afterAutospacing="0"/>
              <w:contextualSpacing/>
              <w:rPr>
                <w:rFonts w:ascii="Segoe UI" w:eastAsia="Times New Roman" w:hAnsi="Segoe UI" w:cs="Segoe UI"/>
                <w:b/>
                <w:bCs/>
                <w:sz w:val="20"/>
                <w:szCs w:val="20"/>
              </w:rPr>
            </w:pPr>
            <w:r w:rsidRPr="0031235F">
              <w:rPr>
                <w:rFonts w:ascii="Segoe UI" w:eastAsia="Times New Roman" w:hAnsi="Segoe UI" w:cs="Segoe UI"/>
                <w:b/>
                <w:bCs/>
                <w:sz w:val="20"/>
                <w:szCs w:val="20"/>
              </w:rPr>
              <w:t xml:space="preserve">5.6 </w:t>
            </w:r>
            <w:r w:rsidR="2E22C451" w:rsidRPr="0031235F">
              <w:rPr>
                <w:rFonts w:ascii="Segoe UI" w:eastAsia="Times New Roman" w:hAnsi="Segoe UI" w:cs="Segoe UI"/>
                <w:b/>
                <w:bCs/>
                <w:sz w:val="20"/>
                <w:szCs w:val="20"/>
              </w:rPr>
              <w:t>LEAST FUNCTIONALITY</w:t>
            </w:r>
          </w:p>
          <w:p w14:paraId="4FAA87F1" w14:textId="334F694D"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5C2DFECB"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B948E35" w14:textId="77777777" w:rsidR="003C379B" w:rsidRPr="00716AA4" w:rsidRDefault="2E22C451" w:rsidP="00C213FC">
            <w:pPr>
              <w:numPr>
                <w:ilvl w:val="1"/>
                <w:numId w:val="6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Configure the information system to provide only essential capabilities.</w:t>
            </w:r>
          </w:p>
          <w:p w14:paraId="3D2066A3"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1F0E5DE6" w14:textId="77777777" w:rsidR="003C379B" w:rsidRPr="00716AA4" w:rsidRDefault="2E22C451" w:rsidP="00C213FC">
            <w:pPr>
              <w:numPr>
                <w:ilvl w:val="1"/>
                <w:numId w:val="6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Review the information system quarterly to identify unnecessary and/or non-secure functions, ports, protocols, and services.</w:t>
            </w:r>
          </w:p>
          <w:p w14:paraId="0534FC80"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5CC779F6" w14:textId="77777777" w:rsidR="003C379B" w:rsidRPr="00716AA4" w:rsidRDefault="2E22C451" w:rsidP="00C213FC">
            <w:pPr>
              <w:numPr>
                <w:ilvl w:val="1"/>
                <w:numId w:val="6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Disable functions, ports, protocols, and services within the information system deemed to be unnecessary and/or non-secure.</w:t>
            </w:r>
          </w:p>
          <w:p w14:paraId="6B9ECCCC" w14:textId="77777777" w:rsidR="003C379B" w:rsidRPr="00716AA4" w:rsidRDefault="003C379B" w:rsidP="63A007C9">
            <w:pPr>
              <w:spacing w:before="0" w:beforeAutospacing="0" w:after="0" w:afterAutospacing="0"/>
              <w:ind w:left="360"/>
              <w:rPr>
                <w:rFonts w:ascii="Segoe UI" w:eastAsia="Times New Roman" w:hAnsi="Segoe UI" w:cs="Segoe UI"/>
                <w:sz w:val="20"/>
                <w:szCs w:val="20"/>
              </w:rPr>
            </w:pPr>
          </w:p>
          <w:p w14:paraId="4623A6AB" w14:textId="77777777" w:rsidR="003C379B" w:rsidRPr="00716AA4" w:rsidRDefault="2E22C451" w:rsidP="00C213FC">
            <w:pPr>
              <w:numPr>
                <w:ilvl w:val="1"/>
                <w:numId w:val="6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Prevent program execution in accordance with policies regarding software program usage and restrictions and rules authorizing the terms and conditions of software program usage.</w:t>
            </w:r>
          </w:p>
          <w:p w14:paraId="60BDD200" w14:textId="77777777" w:rsidR="003C379B" w:rsidRPr="00716AA4" w:rsidRDefault="003C379B" w:rsidP="63A007C9">
            <w:pPr>
              <w:spacing w:before="0" w:beforeAutospacing="0" w:after="0" w:afterAutospacing="0"/>
              <w:ind w:left="360"/>
              <w:rPr>
                <w:rFonts w:ascii="Segoe UI" w:eastAsia="Times New Roman" w:hAnsi="Segoe UI" w:cs="Segoe UI"/>
                <w:sz w:val="20"/>
                <w:szCs w:val="20"/>
              </w:rPr>
            </w:pPr>
          </w:p>
          <w:p w14:paraId="6D2E28B5" w14:textId="77777777" w:rsidR="003C379B" w:rsidRPr="00716AA4" w:rsidRDefault="2E22C451" w:rsidP="00C213FC">
            <w:pPr>
              <w:numPr>
                <w:ilvl w:val="1"/>
                <w:numId w:val="6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Identify software programs not authorized to execute on information systems.</w:t>
            </w:r>
          </w:p>
          <w:p w14:paraId="1EDC9860" w14:textId="77777777" w:rsidR="003C379B" w:rsidRPr="00716AA4" w:rsidRDefault="003C379B" w:rsidP="63A007C9">
            <w:pPr>
              <w:spacing w:before="0" w:beforeAutospacing="0" w:after="0" w:afterAutospacing="0"/>
              <w:ind w:left="360"/>
              <w:rPr>
                <w:rFonts w:ascii="Segoe UI" w:eastAsia="Times New Roman" w:hAnsi="Segoe UI" w:cs="Segoe UI"/>
                <w:sz w:val="20"/>
                <w:szCs w:val="20"/>
              </w:rPr>
            </w:pPr>
          </w:p>
          <w:p w14:paraId="0FCE4EA7" w14:textId="77777777" w:rsidR="003C379B" w:rsidRPr="00716AA4" w:rsidRDefault="2E22C451" w:rsidP="00C213FC">
            <w:pPr>
              <w:numPr>
                <w:ilvl w:val="1"/>
                <w:numId w:val="6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Employ an allow-all, deny-by-exception policy to prohibit the execution of unauthorized software programs on the information system.</w:t>
            </w:r>
          </w:p>
          <w:p w14:paraId="78AC23D9" w14:textId="77777777" w:rsidR="003C379B" w:rsidRPr="00716AA4" w:rsidRDefault="003C379B" w:rsidP="63A007C9">
            <w:pPr>
              <w:spacing w:before="0" w:beforeAutospacing="0" w:after="0" w:afterAutospacing="0"/>
              <w:ind w:left="360"/>
              <w:rPr>
                <w:rFonts w:ascii="Segoe UI" w:eastAsia="Times New Roman" w:hAnsi="Segoe UI" w:cs="Segoe UI"/>
                <w:sz w:val="20"/>
                <w:szCs w:val="20"/>
              </w:rPr>
            </w:pPr>
          </w:p>
          <w:p w14:paraId="7EE82B19" w14:textId="77777777" w:rsidR="003C379B" w:rsidRPr="00716AA4" w:rsidRDefault="2E22C451" w:rsidP="00C213FC">
            <w:pPr>
              <w:numPr>
                <w:ilvl w:val="1"/>
                <w:numId w:val="6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Review and update the list of unauthorized software programs annually.</w:t>
            </w:r>
          </w:p>
          <w:p w14:paraId="2BCA543F"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0C0EB999" w14:textId="684688B4" w:rsidR="003C379B" w:rsidRPr="00716AA4" w:rsidRDefault="2E22C451" w:rsidP="00C213FC">
            <w:pPr>
              <w:pStyle w:val="ListParagraph"/>
              <w:numPr>
                <w:ilvl w:val="1"/>
                <w:numId w:val="121"/>
              </w:numPr>
              <w:spacing w:before="0" w:beforeAutospacing="0" w:after="0" w:afterAutospacing="0"/>
              <w:rPr>
                <w:rFonts w:ascii="Segoe UI" w:hAnsi="Segoe UI" w:cs="Segoe UI"/>
                <w:b/>
                <w:bCs/>
              </w:rPr>
            </w:pPr>
            <w:r w:rsidRPr="00716AA4">
              <w:rPr>
                <w:rFonts w:ascii="Segoe UI" w:hAnsi="Segoe UI" w:cs="Segoe UI"/>
                <w:b/>
                <w:bCs/>
              </w:rPr>
              <w:t>INFORMATION SYSTEM COMPONENT INVENTORY</w:t>
            </w:r>
          </w:p>
          <w:p w14:paraId="2BF2EBB7" w14:textId="505C5EF8"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214989C0"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1D363C0E" w14:textId="77777777" w:rsidR="003C379B" w:rsidRPr="00716AA4" w:rsidRDefault="2E22C451" w:rsidP="00C213FC">
            <w:pPr>
              <w:numPr>
                <w:ilvl w:val="0"/>
                <w:numId w:val="67"/>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Develop and document an inventory of information system components that:</w:t>
            </w:r>
          </w:p>
          <w:p w14:paraId="44AAAC7E"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2A83B95" w14:textId="77777777" w:rsidR="003C379B" w:rsidRPr="00716AA4" w:rsidRDefault="2E22C451" w:rsidP="00C213FC">
            <w:pPr>
              <w:numPr>
                <w:ilvl w:val="0"/>
                <w:numId w:val="68"/>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Reflects the current information system accurately.</w:t>
            </w:r>
          </w:p>
          <w:p w14:paraId="6B02ACDA" w14:textId="77777777" w:rsidR="003C379B" w:rsidRPr="00716AA4" w:rsidRDefault="003C379B" w:rsidP="63A007C9">
            <w:pPr>
              <w:spacing w:before="0" w:beforeAutospacing="0" w:after="0" w:afterAutospacing="0"/>
              <w:ind w:left="1800"/>
              <w:rPr>
                <w:rFonts w:ascii="Segoe UI" w:eastAsia="Times New Roman" w:hAnsi="Segoe UI" w:cs="Segoe UI"/>
                <w:sz w:val="20"/>
                <w:szCs w:val="20"/>
              </w:rPr>
            </w:pPr>
          </w:p>
          <w:p w14:paraId="60AE0C59" w14:textId="77777777" w:rsidR="003C379B" w:rsidRPr="00716AA4" w:rsidRDefault="2E22C451" w:rsidP="00C213FC">
            <w:pPr>
              <w:numPr>
                <w:ilvl w:val="0"/>
                <w:numId w:val="68"/>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Includes all components within the authorization boundary of the information system.</w:t>
            </w:r>
          </w:p>
          <w:p w14:paraId="101C9491" w14:textId="77777777" w:rsidR="003C379B" w:rsidRPr="00716AA4" w:rsidRDefault="003C379B" w:rsidP="63A007C9">
            <w:pPr>
              <w:spacing w:before="0" w:beforeAutospacing="0" w:after="0" w:afterAutospacing="0"/>
              <w:ind w:left="1800"/>
              <w:rPr>
                <w:rFonts w:ascii="Segoe UI" w:eastAsia="Times New Roman" w:hAnsi="Segoe UI" w:cs="Segoe UI"/>
                <w:sz w:val="20"/>
                <w:szCs w:val="20"/>
              </w:rPr>
            </w:pPr>
          </w:p>
          <w:p w14:paraId="337C372C" w14:textId="77777777" w:rsidR="003C379B" w:rsidRPr="00716AA4" w:rsidRDefault="2E22C451" w:rsidP="00C213FC">
            <w:pPr>
              <w:numPr>
                <w:ilvl w:val="0"/>
                <w:numId w:val="68"/>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Is at the level of granularity deemed necessary for tracking and reporting.</w:t>
            </w:r>
          </w:p>
          <w:p w14:paraId="3F5D6B2D" w14:textId="77777777" w:rsidR="003C379B" w:rsidRPr="00716AA4" w:rsidRDefault="003C379B" w:rsidP="63A007C9">
            <w:pPr>
              <w:spacing w:before="0" w:beforeAutospacing="0" w:after="0" w:afterAutospacing="0"/>
              <w:ind w:left="1800"/>
              <w:rPr>
                <w:rFonts w:ascii="Segoe UI" w:eastAsia="Times New Roman" w:hAnsi="Segoe UI" w:cs="Segoe UI"/>
                <w:sz w:val="20"/>
                <w:szCs w:val="20"/>
              </w:rPr>
            </w:pPr>
          </w:p>
          <w:p w14:paraId="7DE56F2A" w14:textId="77777777" w:rsidR="003C379B" w:rsidRPr="00716AA4" w:rsidRDefault="2E22C451" w:rsidP="00C213FC">
            <w:pPr>
              <w:numPr>
                <w:ilvl w:val="0"/>
                <w:numId w:val="68"/>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Includes information deemed necessary to achieve effective information system component accountability.</w:t>
            </w:r>
          </w:p>
          <w:p w14:paraId="65E6ABF2"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5D5F4F55" w14:textId="1C03F6EA" w:rsidR="003C379B" w:rsidRPr="00716AA4" w:rsidRDefault="2E22C451" w:rsidP="00C213FC">
            <w:pPr>
              <w:numPr>
                <w:ilvl w:val="0"/>
                <w:numId w:val="67"/>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Review and update the information system component inventory</w:t>
            </w:r>
            <w:r w:rsidR="007E202E">
              <w:rPr>
                <w:rFonts w:ascii="Segoe UI" w:eastAsia="Times New Roman" w:hAnsi="Segoe UI" w:cs="Segoe UI"/>
                <w:sz w:val="20"/>
                <w:szCs w:val="20"/>
              </w:rPr>
              <w:t xml:space="preserve"> for a minimum of one year.</w:t>
            </w:r>
          </w:p>
          <w:p w14:paraId="2C7369B7"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2AB524B" w14:textId="77777777" w:rsidR="003C379B" w:rsidRPr="00716AA4" w:rsidRDefault="2E22C451" w:rsidP="00C213FC">
            <w:pPr>
              <w:numPr>
                <w:ilvl w:val="0"/>
                <w:numId w:val="67"/>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Update the inventory of information system components as an integral part of component installations, removals, and information system updates.</w:t>
            </w:r>
          </w:p>
          <w:p w14:paraId="6180E5A7"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28F732C7"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2E63C07B" w14:textId="77777777" w:rsidR="003C379B" w:rsidRPr="00716AA4" w:rsidRDefault="2E22C451" w:rsidP="00C213FC">
            <w:pPr>
              <w:numPr>
                <w:ilvl w:val="0"/>
                <w:numId w:val="67"/>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Employ automated mechanisms quarterly to detect the presence of unauthorized hardware, software, and firmware components within the information system.</w:t>
            </w:r>
          </w:p>
          <w:p w14:paraId="43DBED66"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72F3D2A" w14:textId="77777777" w:rsidR="003C379B" w:rsidRPr="00716AA4" w:rsidRDefault="2E22C451" w:rsidP="00C213FC">
            <w:pPr>
              <w:numPr>
                <w:ilvl w:val="0"/>
                <w:numId w:val="67"/>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Take the following actions when unauthorized components are detected: </w:t>
            </w:r>
          </w:p>
          <w:p w14:paraId="1A4A6FAB" w14:textId="77777777" w:rsidR="003C379B" w:rsidRPr="00716AA4" w:rsidRDefault="003C379B" w:rsidP="63A007C9">
            <w:pPr>
              <w:spacing w:before="0" w:beforeAutospacing="0" w:after="0" w:afterAutospacing="0"/>
              <w:ind w:left="720"/>
              <w:rPr>
                <w:rFonts w:ascii="Segoe UI" w:eastAsia="Times New Roman" w:hAnsi="Segoe UI" w:cs="Segoe UI"/>
                <w:sz w:val="20"/>
                <w:szCs w:val="20"/>
              </w:rPr>
            </w:pPr>
          </w:p>
          <w:p w14:paraId="34AAACD1" w14:textId="77777777" w:rsidR="003C379B" w:rsidRPr="00716AA4" w:rsidRDefault="2E22C451" w:rsidP="00C213FC">
            <w:pPr>
              <w:numPr>
                <w:ilvl w:val="0"/>
                <w:numId w:val="69"/>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Disable network access by such components, or </w:t>
            </w:r>
          </w:p>
          <w:p w14:paraId="12B4A286" w14:textId="77777777" w:rsidR="003C379B" w:rsidRPr="00716AA4" w:rsidRDefault="003C379B" w:rsidP="63A007C9">
            <w:pPr>
              <w:spacing w:before="0" w:beforeAutospacing="0" w:after="0" w:afterAutospacing="0"/>
              <w:ind w:left="1080"/>
              <w:rPr>
                <w:rFonts w:ascii="Segoe UI" w:eastAsia="Times New Roman" w:hAnsi="Segoe UI" w:cs="Segoe UI"/>
                <w:sz w:val="20"/>
                <w:szCs w:val="20"/>
              </w:rPr>
            </w:pPr>
          </w:p>
          <w:p w14:paraId="36CBA4EE" w14:textId="77777777" w:rsidR="003C379B" w:rsidRPr="00716AA4" w:rsidRDefault="2E22C451" w:rsidP="00C213FC">
            <w:pPr>
              <w:numPr>
                <w:ilvl w:val="0"/>
                <w:numId w:val="69"/>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Isolate the components and notifies the Chief Information Officer and system owner.  </w:t>
            </w:r>
          </w:p>
          <w:p w14:paraId="3D83056B"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673B43C" w14:textId="1389A175" w:rsidR="003C379B" w:rsidRPr="00716AA4" w:rsidRDefault="2E22C451" w:rsidP="00C213FC">
            <w:pPr>
              <w:numPr>
                <w:ilvl w:val="0"/>
                <w:numId w:val="67"/>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Verify that all components within the authorization boundary of the information system are not duplicated in other information system component inventories.</w:t>
            </w:r>
          </w:p>
          <w:p w14:paraId="2203B4C9" w14:textId="77777777" w:rsidR="00EB4112" w:rsidRPr="00716AA4" w:rsidRDefault="00EB4112" w:rsidP="00EB4112">
            <w:pPr>
              <w:spacing w:before="0" w:beforeAutospacing="0" w:after="0" w:afterAutospacing="0"/>
              <w:ind w:left="1080"/>
              <w:contextualSpacing/>
              <w:rPr>
                <w:rFonts w:ascii="Segoe UI" w:eastAsia="Times New Roman" w:hAnsi="Segoe UI" w:cs="Segoe UI"/>
                <w:sz w:val="20"/>
                <w:szCs w:val="20"/>
              </w:rPr>
            </w:pPr>
          </w:p>
          <w:p w14:paraId="7FD63DE1"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5910EA01" w14:textId="08C6F799" w:rsidR="003C379B" w:rsidRPr="003D2615" w:rsidRDefault="2E22C451" w:rsidP="00C213FC">
            <w:pPr>
              <w:pStyle w:val="ListParagraph"/>
              <w:numPr>
                <w:ilvl w:val="1"/>
                <w:numId w:val="121"/>
              </w:numPr>
              <w:spacing w:before="0" w:beforeAutospacing="0" w:after="0" w:afterAutospacing="0"/>
              <w:rPr>
                <w:rFonts w:ascii="Segoe UI" w:hAnsi="Segoe UI" w:cs="Segoe UI"/>
                <w:b/>
                <w:bCs/>
              </w:rPr>
            </w:pPr>
            <w:r w:rsidRPr="003D2615">
              <w:rPr>
                <w:rFonts w:ascii="Segoe UI" w:hAnsi="Segoe UI" w:cs="Segoe UI"/>
                <w:b/>
                <w:bCs/>
              </w:rPr>
              <w:t>CONFIGURATION MANAGEMENT PLAN</w:t>
            </w:r>
          </w:p>
          <w:p w14:paraId="78EE1F92" w14:textId="77777777" w:rsidR="003C379B" w:rsidRPr="00716AA4" w:rsidRDefault="2E22C451"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sz w:val="20"/>
                <w:szCs w:val="20"/>
              </w:rPr>
              <w:t>IT shall develop, document, and implement a configuration management plan for the information system that:</w:t>
            </w:r>
          </w:p>
          <w:p w14:paraId="623E23DD"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04F2D0FF" w14:textId="77777777" w:rsidR="003C379B" w:rsidRPr="00716AA4" w:rsidRDefault="2E22C451" w:rsidP="00C213FC">
            <w:pPr>
              <w:numPr>
                <w:ilvl w:val="0"/>
                <w:numId w:val="70"/>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Addresses roles, responsibilities, and configuration management processes and procedures.</w:t>
            </w:r>
          </w:p>
          <w:p w14:paraId="724875D7"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0DDA394" w14:textId="77777777" w:rsidR="003C379B" w:rsidRPr="00716AA4" w:rsidRDefault="2E22C451" w:rsidP="00C213FC">
            <w:pPr>
              <w:numPr>
                <w:ilvl w:val="0"/>
                <w:numId w:val="70"/>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Establishes a process for identifying configuration items throughout the system development life cycle and for managing the configuration of the configuration items.</w:t>
            </w:r>
          </w:p>
          <w:p w14:paraId="31D942F4"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76EA4A7A" w14:textId="77777777" w:rsidR="003C379B" w:rsidRPr="00716AA4" w:rsidRDefault="2E22C451" w:rsidP="00C213FC">
            <w:pPr>
              <w:numPr>
                <w:ilvl w:val="0"/>
                <w:numId w:val="70"/>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Defines the configuration items for the information system and places the configuration items under configuration management.</w:t>
            </w:r>
          </w:p>
          <w:p w14:paraId="1538213C"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255FB877" w14:textId="77777777" w:rsidR="003C379B" w:rsidRPr="00716AA4" w:rsidRDefault="2E22C451" w:rsidP="00C213FC">
            <w:pPr>
              <w:numPr>
                <w:ilvl w:val="0"/>
                <w:numId w:val="70"/>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Protects the configuration management plan from unauthorized disclosure and modification. </w:t>
            </w:r>
          </w:p>
          <w:p w14:paraId="64347383"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4B4050F7" w14:textId="39545F10" w:rsidR="003C379B" w:rsidRPr="003D2615" w:rsidRDefault="2E22C451" w:rsidP="00C213FC">
            <w:pPr>
              <w:pStyle w:val="ListParagraph"/>
              <w:numPr>
                <w:ilvl w:val="1"/>
                <w:numId w:val="121"/>
              </w:numPr>
              <w:spacing w:before="0" w:beforeAutospacing="0" w:after="0" w:afterAutospacing="0"/>
              <w:rPr>
                <w:rFonts w:ascii="Segoe UI" w:hAnsi="Segoe UI" w:cs="Segoe UI"/>
                <w:b/>
                <w:bCs/>
              </w:rPr>
            </w:pPr>
            <w:r w:rsidRPr="003D2615">
              <w:rPr>
                <w:rFonts w:ascii="Segoe UI" w:hAnsi="Segoe UI" w:cs="Segoe UI"/>
                <w:b/>
                <w:bCs/>
              </w:rPr>
              <w:t>SOFTWARE USAGE RESTRICTIONS</w:t>
            </w:r>
          </w:p>
          <w:p w14:paraId="7D6EEE8A" w14:textId="212B81A0"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23C22A08"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6AD33F28" w14:textId="77777777" w:rsidR="003C379B" w:rsidRPr="00716AA4" w:rsidRDefault="2E22C451" w:rsidP="00C213FC">
            <w:pPr>
              <w:numPr>
                <w:ilvl w:val="0"/>
                <w:numId w:val="71"/>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lastRenderedPageBreak/>
              <w:t>Use software and associated documentation in accordance with contract agreements and copyright laws.</w:t>
            </w:r>
          </w:p>
          <w:p w14:paraId="452AE1F5" w14:textId="77777777" w:rsidR="003C379B" w:rsidRPr="00716AA4" w:rsidRDefault="003C379B" w:rsidP="63A007C9">
            <w:pPr>
              <w:spacing w:before="0" w:beforeAutospacing="0" w:after="0" w:afterAutospacing="0"/>
              <w:ind w:left="360"/>
              <w:rPr>
                <w:rFonts w:ascii="Segoe UI" w:eastAsia="Times New Roman" w:hAnsi="Segoe UI" w:cs="Segoe UI"/>
                <w:sz w:val="20"/>
                <w:szCs w:val="20"/>
              </w:rPr>
            </w:pPr>
          </w:p>
          <w:p w14:paraId="192B5ABC" w14:textId="77777777" w:rsidR="003C379B" w:rsidRPr="00716AA4" w:rsidRDefault="2E22C451" w:rsidP="00C213FC">
            <w:pPr>
              <w:numPr>
                <w:ilvl w:val="0"/>
                <w:numId w:val="71"/>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Track the use of software and associated documentation protected by quantity licenses to control copying and distribution.</w:t>
            </w:r>
          </w:p>
          <w:p w14:paraId="2F4492E6" w14:textId="77777777" w:rsidR="003C379B" w:rsidRPr="00716AA4" w:rsidRDefault="003C379B" w:rsidP="63A007C9">
            <w:pPr>
              <w:spacing w:before="0" w:beforeAutospacing="0" w:after="0" w:afterAutospacing="0"/>
              <w:ind w:left="360"/>
              <w:rPr>
                <w:rFonts w:ascii="Segoe UI" w:eastAsia="Times New Roman" w:hAnsi="Segoe UI" w:cs="Segoe UI"/>
                <w:sz w:val="20"/>
                <w:szCs w:val="20"/>
              </w:rPr>
            </w:pPr>
          </w:p>
          <w:p w14:paraId="74C448A9" w14:textId="77777777" w:rsidR="003C379B" w:rsidRPr="00716AA4" w:rsidRDefault="2E22C451" w:rsidP="00C213FC">
            <w:pPr>
              <w:numPr>
                <w:ilvl w:val="0"/>
                <w:numId w:val="71"/>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Control and document the use of peer-to-peer file sharing technology to ensure that this capability is not used for the unauthorized distribution, display, performance, or reproduction of copyrighted work.</w:t>
            </w:r>
          </w:p>
          <w:p w14:paraId="292463B2"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74117782" w14:textId="11BA9F07" w:rsidR="003C379B" w:rsidRPr="003D2615" w:rsidRDefault="2E22C451" w:rsidP="00C213FC">
            <w:pPr>
              <w:pStyle w:val="ListParagraph"/>
              <w:numPr>
                <w:ilvl w:val="2"/>
                <w:numId w:val="122"/>
              </w:numPr>
              <w:spacing w:before="0" w:beforeAutospacing="0" w:after="0" w:afterAutospacing="0"/>
              <w:rPr>
                <w:rFonts w:ascii="Segoe UI" w:hAnsi="Segoe UI" w:cs="Segoe UI"/>
                <w:b/>
                <w:bCs/>
              </w:rPr>
            </w:pPr>
            <w:r w:rsidRPr="003D2615">
              <w:rPr>
                <w:rFonts w:ascii="Segoe UI" w:hAnsi="Segoe UI" w:cs="Segoe UI"/>
                <w:b/>
                <w:bCs/>
              </w:rPr>
              <w:t>USER-INSTALLED SOFTWARE</w:t>
            </w:r>
          </w:p>
          <w:p w14:paraId="5D2299E1" w14:textId="55445CAE" w:rsidR="003C379B"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E22C451" w:rsidRPr="00716AA4">
              <w:rPr>
                <w:rFonts w:ascii="Segoe UI" w:eastAsia="Times New Roman" w:hAnsi="Segoe UI" w:cs="Segoe UI"/>
                <w:sz w:val="20"/>
                <w:szCs w:val="20"/>
              </w:rPr>
              <w:t xml:space="preserve"> shall:</w:t>
            </w:r>
          </w:p>
          <w:p w14:paraId="13763D0F" w14:textId="77777777" w:rsidR="003C379B" w:rsidRPr="00716AA4" w:rsidRDefault="003C379B" w:rsidP="63A007C9">
            <w:pPr>
              <w:spacing w:before="0" w:beforeAutospacing="0" w:after="0" w:afterAutospacing="0"/>
              <w:rPr>
                <w:rFonts w:ascii="Segoe UI" w:eastAsia="Times New Roman" w:hAnsi="Segoe UI" w:cs="Segoe UI"/>
                <w:sz w:val="20"/>
                <w:szCs w:val="20"/>
              </w:rPr>
            </w:pPr>
          </w:p>
          <w:p w14:paraId="3A1126A4" w14:textId="77777777" w:rsidR="003C379B" w:rsidRPr="00716AA4" w:rsidRDefault="2E22C451" w:rsidP="00C213FC">
            <w:pPr>
              <w:numPr>
                <w:ilvl w:val="0"/>
                <w:numId w:val="7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Establish policies governing the installation of software by users.</w:t>
            </w:r>
          </w:p>
          <w:p w14:paraId="3F043247" w14:textId="77777777" w:rsidR="003C379B" w:rsidRPr="00716AA4" w:rsidRDefault="003C379B" w:rsidP="63A007C9">
            <w:pPr>
              <w:spacing w:before="0" w:beforeAutospacing="0" w:after="0" w:afterAutospacing="0"/>
              <w:ind w:left="720"/>
              <w:rPr>
                <w:rFonts w:ascii="Segoe UI" w:eastAsia="Times New Roman" w:hAnsi="Segoe UI" w:cs="Segoe UI"/>
                <w:sz w:val="20"/>
                <w:szCs w:val="20"/>
              </w:rPr>
            </w:pPr>
          </w:p>
          <w:p w14:paraId="1F099953" w14:textId="77777777" w:rsidR="003C379B" w:rsidRPr="00716AA4" w:rsidRDefault="2E22C451" w:rsidP="00C213FC">
            <w:pPr>
              <w:numPr>
                <w:ilvl w:val="0"/>
                <w:numId w:val="7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Enforce software installation policies through controlling privileged access and blocking the execution of files using policy applied by directory service and/or application whitelisting.</w:t>
            </w:r>
          </w:p>
          <w:p w14:paraId="4E4BBC39" w14:textId="77777777" w:rsidR="003C379B" w:rsidRPr="00716AA4" w:rsidRDefault="003C379B" w:rsidP="63A007C9">
            <w:pPr>
              <w:spacing w:before="0" w:beforeAutospacing="0" w:after="0" w:afterAutospacing="0"/>
              <w:ind w:left="720"/>
              <w:rPr>
                <w:rFonts w:ascii="Segoe UI" w:eastAsia="Times New Roman" w:hAnsi="Segoe UI" w:cs="Segoe UI"/>
                <w:sz w:val="20"/>
                <w:szCs w:val="20"/>
              </w:rPr>
            </w:pPr>
          </w:p>
          <w:p w14:paraId="4A80C3F4" w14:textId="1168843F" w:rsidR="003C379B" w:rsidRPr="00716AA4" w:rsidRDefault="2E22C451" w:rsidP="00C213FC">
            <w:pPr>
              <w:numPr>
                <w:ilvl w:val="0"/>
                <w:numId w:val="72"/>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Monitor policy compliance</w:t>
            </w:r>
            <w:r w:rsidR="00DB3935">
              <w:rPr>
                <w:rFonts w:ascii="Segoe UI" w:eastAsia="Times New Roman" w:hAnsi="Segoe UI" w:cs="Segoe UI"/>
                <w:sz w:val="20"/>
                <w:szCs w:val="20"/>
              </w:rPr>
              <w:t xml:space="preserve"> monthly.</w:t>
            </w:r>
          </w:p>
          <w:p w14:paraId="0B18FBAA" w14:textId="77777777" w:rsidR="001105B9" w:rsidRPr="00716AA4" w:rsidRDefault="001105B9" w:rsidP="63A007C9">
            <w:pPr>
              <w:spacing w:after="0"/>
              <w:rPr>
                <w:rFonts w:ascii="Segoe UI" w:eastAsia="Times New Roman" w:hAnsi="Segoe UI" w:cs="Segoe UI"/>
                <w:sz w:val="20"/>
                <w:szCs w:val="20"/>
              </w:rPr>
            </w:pPr>
          </w:p>
          <w:p w14:paraId="587B5E8E" w14:textId="77777777" w:rsidR="001105B9" w:rsidRPr="00716AA4" w:rsidRDefault="001105B9" w:rsidP="63A007C9">
            <w:pPr>
              <w:spacing w:after="0"/>
              <w:rPr>
                <w:rFonts w:ascii="Segoe UI" w:eastAsia="Times New Roman" w:hAnsi="Segoe UI" w:cs="Segoe UI"/>
                <w:sz w:val="20"/>
                <w:szCs w:val="20"/>
              </w:rPr>
            </w:pPr>
          </w:p>
          <w:p w14:paraId="0FE75776" w14:textId="77777777" w:rsidR="001105B9" w:rsidRPr="00716AA4" w:rsidRDefault="001105B9" w:rsidP="63A007C9">
            <w:pPr>
              <w:spacing w:after="0"/>
              <w:rPr>
                <w:rFonts w:ascii="Segoe UI" w:eastAsia="Times New Roman" w:hAnsi="Segoe UI" w:cs="Segoe UI"/>
                <w:sz w:val="20"/>
                <w:szCs w:val="20"/>
              </w:rPr>
            </w:pPr>
          </w:p>
          <w:p w14:paraId="39131698" w14:textId="77777777" w:rsidR="001105B9" w:rsidRPr="00716AA4" w:rsidRDefault="001105B9" w:rsidP="63A007C9">
            <w:pPr>
              <w:spacing w:after="0"/>
              <w:rPr>
                <w:rFonts w:ascii="Segoe UI" w:eastAsia="Times New Roman" w:hAnsi="Segoe UI" w:cs="Segoe UI"/>
                <w:sz w:val="20"/>
                <w:szCs w:val="20"/>
              </w:rPr>
            </w:pPr>
          </w:p>
          <w:p w14:paraId="2C569F0F" w14:textId="77777777" w:rsidR="001105B9" w:rsidRPr="00716AA4" w:rsidRDefault="001105B9" w:rsidP="63A007C9">
            <w:pPr>
              <w:spacing w:after="0"/>
              <w:rPr>
                <w:rFonts w:ascii="Segoe UI" w:eastAsia="Times New Roman" w:hAnsi="Segoe UI" w:cs="Segoe UI"/>
                <w:sz w:val="20"/>
                <w:szCs w:val="20"/>
              </w:rPr>
            </w:pPr>
          </w:p>
        </w:tc>
      </w:tr>
      <w:tr w:rsidR="001105B9" w:rsidRPr="00716AA4" w14:paraId="718E39E3" w14:textId="77777777" w:rsidTr="4D1F4800">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107682A8" w14:textId="77777777" w:rsidR="001105B9" w:rsidRPr="00716AA4" w:rsidRDefault="001105B9" w:rsidP="00A2054E">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2D7F0EE5" w14:textId="77777777" w:rsidR="001105B9" w:rsidRPr="00716AA4" w:rsidRDefault="001105B9"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7E6B32F1" w14:textId="77777777" w:rsidR="001105B9" w:rsidRPr="00716AA4" w:rsidRDefault="001105B9"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6DC98136" w14:textId="77777777" w:rsidR="006E4DE3" w:rsidRDefault="006E4DE3">
      <w:pPr>
        <w:rPr>
          <w:rStyle w:val="subheading1"/>
          <w:rFonts w:ascii="Segoe UI" w:hAnsi="Segoe UI" w:cs="Segoe UI"/>
          <w:color w:val="auto"/>
          <w:sz w:val="20"/>
          <w:szCs w:val="20"/>
        </w:rPr>
      </w:pPr>
    </w:p>
    <w:p w14:paraId="45D8FA52" w14:textId="77777777" w:rsidR="006E4DE3" w:rsidRDefault="006E4DE3">
      <w:pPr>
        <w:rPr>
          <w:rStyle w:val="subheading1"/>
          <w:rFonts w:ascii="Segoe UI" w:hAnsi="Segoe UI" w:cs="Segoe UI"/>
          <w:color w:val="auto"/>
          <w:sz w:val="20"/>
          <w:szCs w:val="20"/>
        </w:rPr>
      </w:pPr>
    </w:p>
    <w:p w14:paraId="3B729E27" w14:textId="77777777" w:rsidR="006E4DE3" w:rsidRDefault="006E4DE3">
      <w:pPr>
        <w:rPr>
          <w:rStyle w:val="subheading1"/>
          <w:rFonts w:ascii="Segoe UI" w:hAnsi="Segoe UI" w:cs="Segoe UI"/>
          <w:color w:val="auto"/>
          <w:sz w:val="20"/>
          <w:szCs w:val="20"/>
        </w:rPr>
      </w:pPr>
    </w:p>
    <w:p w14:paraId="65972E82" w14:textId="77777777" w:rsidR="006E4DE3" w:rsidRDefault="006E4DE3">
      <w:pPr>
        <w:rPr>
          <w:rStyle w:val="subheading1"/>
          <w:rFonts w:ascii="Segoe UI" w:hAnsi="Segoe UI" w:cs="Segoe UI"/>
          <w:color w:val="auto"/>
          <w:sz w:val="20"/>
          <w:szCs w:val="20"/>
        </w:rPr>
      </w:pPr>
    </w:p>
    <w:p w14:paraId="77966001" w14:textId="77777777" w:rsidR="006E4DE3" w:rsidRPr="00716AA4" w:rsidRDefault="006E4DE3">
      <w:pPr>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C574E0" w:rsidRPr="00716AA4" w14:paraId="688F9B76"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0510B"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sz w:val="20"/>
                <w:szCs w:val="20"/>
              </w:rPr>
              <w:lastRenderedPageBreak/>
              <w:br w:type="page"/>
            </w:r>
            <w:r w:rsidRPr="00716AA4">
              <w:rPr>
                <w:rFonts w:ascii="Segoe UI" w:hAnsi="Segoe UI" w:cs="Segoe UI"/>
                <w:b/>
                <w:sz w:val="20"/>
                <w:szCs w:val="20"/>
              </w:rPr>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18C21440" w14:textId="77777777" w:rsidR="00C574E0" w:rsidRPr="00CF76F9" w:rsidRDefault="00C574E0" w:rsidP="00A2054E">
            <w:pPr>
              <w:spacing w:after="0"/>
              <w:rPr>
                <w:rFonts w:ascii="Segoe UI" w:eastAsia="Cambria" w:hAnsi="Segoe UI" w:cs="Segoe UI"/>
                <w:bCs/>
                <w:sz w:val="20"/>
                <w:szCs w:val="20"/>
              </w:rPr>
            </w:pPr>
            <w:r w:rsidRPr="00CF76F9">
              <w:rPr>
                <w:rFonts w:ascii="Segoe UI" w:eastAsia="Cambria" w:hAnsi="Segoe UI" w:cs="Segoe UI"/>
                <w:bCs/>
                <w:sz w:val="20"/>
                <w:szCs w:val="20"/>
              </w:rPr>
              <w:t>LINK/NCIC Policy</w:t>
            </w:r>
          </w:p>
        </w:tc>
      </w:tr>
      <w:tr w:rsidR="00C574E0" w:rsidRPr="00716AA4" w14:paraId="147797B5"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BF141"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44734053" w14:textId="5830D05D" w:rsidR="00C574E0" w:rsidRPr="00CF76F9" w:rsidRDefault="00420DD7" w:rsidP="00A2054E">
            <w:pPr>
              <w:spacing w:after="0"/>
              <w:rPr>
                <w:rFonts w:ascii="Segoe UI" w:hAnsi="Segoe UI" w:cs="Segoe UI"/>
                <w:b/>
                <w:bCs/>
                <w:sz w:val="20"/>
                <w:szCs w:val="20"/>
              </w:rPr>
            </w:pPr>
            <w:r w:rsidRPr="00CF76F9">
              <w:rPr>
                <w:rFonts w:ascii="Segoe UI" w:hAnsi="Segoe UI" w:cs="Segoe UI"/>
                <w:b/>
                <w:bCs/>
                <w:sz w:val="20"/>
                <w:szCs w:val="20"/>
              </w:rPr>
              <w:t>Media Protection</w:t>
            </w:r>
          </w:p>
        </w:tc>
      </w:tr>
      <w:tr w:rsidR="00C574E0" w:rsidRPr="00716AA4" w14:paraId="2038B2AB"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3AF47"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67681D4B" w14:textId="76F70F4D" w:rsidR="00C574E0" w:rsidRPr="00716AA4" w:rsidRDefault="7FC5BC05" w:rsidP="00A2054E">
            <w:pPr>
              <w:spacing w:after="0"/>
              <w:rPr>
                <w:rFonts w:ascii="Segoe UI" w:eastAsia="Cambria" w:hAnsi="Segoe UI" w:cs="Segoe UI"/>
                <w:sz w:val="20"/>
                <w:szCs w:val="20"/>
              </w:rPr>
            </w:pPr>
            <w:r w:rsidRPr="4D1F4800">
              <w:rPr>
                <w:rFonts w:ascii="Segoe UI" w:eastAsia="Cambria" w:hAnsi="Segoe UI" w:cs="Segoe UI"/>
                <w:sz w:val="20"/>
                <w:szCs w:val="20"/>
              </w:rPr>
              <w:t>6</w:t>
            </w:r>
            <w:r w:rsidR="5D77C53A" w:rsidRPr="4D1F4800">
              <w:rPr>
                <w:rFonts w:ascii="Segoe UI" w:eastAsia="Cambria" w:hAnsi="Segoe UI" w:cs="Segoe UI"/>
                <w:sz w:val="20"/>
                <w:szCs w:val="20"/>
              </w:rPr>
              <w:t>.</w:t>
            </w:r>
            <w:r w:rsidRPr="4D1F4800">
              <w:rPr>
                <w:rFonts w:ascii="Segoe UI" w:eastAsia="Cambria" w:hAnsi="Segoe UI" w:cs="Segoe UI"/>
                <w:sz w:val="20"/>
                <w:szCs w:val="20"/>
              </w:rPr>
              <w:t>0</w:t>
            </w:r>
          </w:p>
        </w:tc>
      </w:tr>
      <w:tr w:rsidR="00C574E0" w:rsidRPr="00716AA4" w14:paraId="402B9E24"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B1D98"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231B1109"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60693E50"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40887E2C"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4F5D222B"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42F4B0B3"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C574E0" w:rsidRPr="00716AA4" w14:paraId="14A00F63"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EA01F"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1D31A552"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C574E0" w:rsidRPr="00716AA4" w14:paraId="73407C8C"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AFF36" w14:textId="77777777" w:rsidR="00C574E0" w:rsidRPr="00716AA4" w:rsidRDefault="00C574E0" w:rsidP="00A2054E">
            <w:pPr>
              <w:rPr>
                <w:rFonts w:ascii="Segoe UI" w:eastAsia="Cambria" w:hAnsi="Segoe UI" w:cs="Segoe UI"/>
                <w:b/>
                <w:sz w:val="20"/>
                <w:szCs w:val="20"/>
              </w:rPr>
            </w:pPr>
            <w:r w:rsidRPr="00716AA4">
              <w:rPr>
                <w:rFonts w:ascii="Segoe UI" w:eastAsia="Cambria"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189DA7F1" w14:textId="2E302F9F" w:rsidR="00C574E0" w:rsidRPr="00716AA4" w:rsidRDefault="00C574E0" w:rsidP="00A2054E">
            <w:pPr>
              <w:rPr>
                <w:rFonts w:ascii="Segoe UI" w:eastAsia="Cambria" w:hAnsi="Segoe UI" w:cs="Segoe UI"/>
                <w:sz w:val="20"/>
                <w:szCs w:val="20"/>
              </w:rPr>
            </w:pPr>
            <w:r w:rsidRPr="00716AA4">
              <w:rPr>
                <w:rFonts w:ascii="Segoe UI" w:eastAsia="Cambria" w:hAnsi="Segoe UI" w:cs="Segoe UI"/>
                <w:sz w:val="20"/>
                <w:szCs w:val="20"/>
              </w:rPr>
              <w:t xml:space="preserve">To ensure that </w:t>
            </w:r>
            <w:r w:rsidR="005E01C7" w:rsidRPr="00716AA4">
              <w:rPr>
                <w:rFonts w:ascii="Segoe UI" w:eastAsia="Cambria" w:hAnsi="Segoe UI" w:cs="Segoe UI"/>
                <w:b/>
                <w:sz w:val="20"/>
                <w:szCs w:val="20"/>
                <w:highlight w:val="yellow"/>
              </w:rPr>
              <w:t>Agency</w:t>
            </w:r>
            <w:r w:rsidRPr="00716AA4">
              <w:rPr>
                <w:rFonts w:ascii="Segoe UI" w:eastAsia="Cambria" w:hAnsi="Segoe UI" w:cs="Segoe UI"/>
                <w:sz w:val="20"/>
                <w:szCs w:val="20"/>
              </w:rPr>
              <w:t xml:space="preserve"> resources and information systems are established with effective security controls and control enhancements that reflect applicable federal and state laws, Executive Orders, directives, regulations, policies, standards, and guidance.</w:t>
            </w:r>
          </w:p>
        </w:tc>
      </w:tr>
      <w:tr w:rsidR="00C574E0" w:rsidRPr="00716AA4" w14:paraId="2CDA402A" w14:textId="77777777" w:rsidTr="4D1F4800">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70950"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063D2D35" w14:textId="3EB474AE" w:rsidR="00BA14F4" w:rsidRPr="00D672B2" w:rsidRDefault="3F7F0241" w:rsidP="00C213FC">
            <w:pPr>
              <w:pStyle w:val="ListParagraph"/>
              <w:numPr>
                <w:ilvl w:val="1"/>
                <w:numId w:val="123"/>
              </w:numPr>
              <w:spacing w:before="0" w:beforeAutospacing="0" w:after="0" w:afterAutospacing="0"/>
              <w:rPr>
                <w:rFonts w:ascii="Segoe UI" w:hAnsi="Segoe UI" w:cs="Segoe UI"/>
                <w:b/>
                <w:bCs/>
                <w:color w:val="000000"/>
              </w:rPr>
            </w:pPr>
            <w:r w:rsidRPr="00D672B2">
              <w:rPr>
                <w:rFonts w:ascii="Segoe UI" w:hAnsi="Segoe UI" w:cs="Segoe UI"/>
                <w:b/>
                <w:bCs/>
                <w:color w:val="000000" w:themeColor="text1"/>
              </w:rPr>
              <w:t>MEDIA ACCESS:</w:t>
            </w:r>
          </w:p>
          <w:p w14:paraId="73FBF2CA" w14:textId="431ED590" w:rsidR="00BA14F4" w:rsidRPr="00716AA4" w:rsidRDefault="3F7F0241"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IT through direction from </w:t>
            </w:r>
            <w:r w:rsidR="005E01C7" w:rsidRPr="00716AA4">
              <w:rPr>
                <w:rFonts w:ascii="Segoe UI" w:eastAsia="Times New Roman" w:hAnsi="Segoe UI" w:cs="Segoe UI"/>
                <w:b/>
                <w:color w:val="000000" w:themeColor="text1"/>
                <w:sz w:val="20"/>
                <w:szCs w:val="20"/>
                <w:highlight w:val="yellow"/>
              </w:rPr>
              <w:t>Agency</w:t>
            </w:r>
            <w:r w:rsidRPr="00716AA4">
              <w:rPr>
                <w:rFonts w:ascii="Segoe UI" w:eastAsia="Times New Roman" w:hAnsi="Segoe UI" w:cs="Segoe UI"/>
                <w:color w:val="000000" w:themeColor="text1"/>
                <w:sz w:val="20"/>
                <w:szCs w:val="20"/>
              </w:rPr>
              <w:t xml:space="preserve"> shall:</w:t>
            </w:r>
          </w:p>
          <w:p w14:paraId="239E137D"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025E6FAA" w14:textId="06A86704" w:rsidR="00BA14F4" w:rsidRPr="00716AA4" w:rsidRDefault="3F7F0241" w:rsidP="00C213FC">
            <w:pPr>
              <w:numPr>
                <w:ilvl w:val="0"/>
                <w:numId w:val="73"/>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Restrict access to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types of digital and/or non-digital media]</w:t>
            </w:r>
            <w:r w:rsidRPr="00716AA4">
              <w:rPr>
                <w:rFonts w:ascii="Segoe UI" w:eastAsia="Times New Roman" w:hAnsi="Segoe UI" w:cs="Segoe UI"/>
                <w:color w:val="000000" w:themeColor="text1"/>
                <w:sz w:val="20"/>
                <w:szCs w:val="20"/>
              </w:rPr>
              <w:t xml:space="preserve"> to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identified staff]</w:t>
            </w:r>
            <w:r w:rsidRPr="00716AA4">
              <w:rPr>
                <w:rFonts w:ascii="Segoe UI" w:eastAsia="Times New Roman" w:hAnsi="Segoe UI" w:cs="Segoe UI"/>
                <w:color w:val="000000" w:themeColor="text1"/>
                <w:sz w:val="20"/>
                <w:szCs w:val="20"/>
              </w:rPr>
              <w:t>.</w:t>
            </w:r>
          </w:p>
          <w:p w14:paraId="7BEE8AA5" w14:textId="77777777" w:rsidR="00BA14F4" w:rsidRPr="00716AA4" w:rsidRDefault="00BA14F4" w:rsidP="63A007C9">
            <w:pPr>
              <w:spacing w:before="0" w:beforeAutospacing="0" w:after="0" w:afterAutospacing="0"/>
              <w:ind w:left="360"/>
              <w:rPr>
                <w:rFonts w:ascii="Segoe UI" w:eastAsia="Times New Roman" w:hAnsi="Segoe UI" w:cs="Segoe UI"/>
                <w:color w:val="000000"/>
                <w:sz w:val="20"/>
                <w:szCs w:val="20"/>
              </w:rPr>
            </w:pPr>
          </w:p>
          <w:p w14:paraId="0949DD80" w14:textId="65935011" w:rsidR="00BA14F4" w:rsidRPr="00716AA4" w:rsidRDefault="3F7F0241" w:rsidP="00C213FC">
            <w:pPr>
              <w:numPr>
                <w:ilvl w:val="0"/>
                <w:numId w:val="73"/>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Mark information system media indicating the distribution limitations, handling caveats, and applicable security markings of digital and non-digital information media.</w:t>
            </w:r>
          </w:p>
          <w:p w14:paraId="5F73982E" w14:textId="77777777" w:rsidR="00200FEC" w:rsidRPr="00716AA4" w:rsidRDefault="00200FEC" w:rsidP="00200FEC">
            <w:pPr>
              <w:spacing w:before="0" w:beforeAutospacing="0" w:after="0" w:afterAutospacing="0"/>
              <w:contextualSpacing/>
              <w:rPr>
                <w:rFonts w:ascii="Segoe UI" w:eastAsia="Times New Roman" w:hAnsi="Segoe UI" w:cs="Segoe UI"/>
                <w:color w:val="000000"/>
                <w:sz w:val="20"/>
                <w:szCs w:val="20"/>
              </w:rPr>
            </w:pPr>
          </w:p>
          <w:p w14:paraId="655AA140" w14:textId="5EC301C2" w:rsidR="00BA14F4" w:rsidRPr="00D672B2" w:rsidRDefault="3F7F0241" w:rsidP="00C213FC">
            <w:pPr>
              <w:pStyle w:val="ListParagraph"/>
              <w:numPr>
                <w:ilvl w:val="1"/>
                <w:numId w:val="123"/>
              </w:numPr>
              <w:spacing w:before="0" w:beforeAutospacing="0" w:after="0" w:afterAutospacing="0"/>
              <w:rPr>
                <w:rFonts w:ascii="Segoe UI" w:hAnsi="Segoe UI" w:cs="Segoe UI"/>
                <w:b/>
                <w:bCs/>
                <w:color w:val="000000"/>
              </w:rPr>
            </w:pPr>
            <w:r w:rsidRPr="00D672B2">
              <w:rPr>
                <w:rFonts w:ascii="Segoe UI" w:hAnsi="Segoe UI" w:cs="Segoe UI"/>
                <w:b/>
                <w:bCs/>
                <w:color w:val="000000" w:themeColor="text1"/>
              </w:rPr>
              <w:t>MEDIA STORAGE</w:t>
            </w:r>
          </w:p>
          <w:p w14:paraId="60E9108E" w14:textId="4FD643ED" w:rsidR="00BA14F4"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F7F0241" w:rsidRPr="00716AA4">
              <w:rPr>
                <w:rFonts w:ascii="Segoe UI" w:eastAsia="Times New Roman" w:hAnsi="Segoe UI" w:cs="Segoe UI"/>
                <w:color w:val="000000" w:themeColor="text1"/>
                <w:sz w:val="20"/>
                <w:szCs w:val="20"/>
              </w:rPr>
              <w:t xml:space="preserve"> shall:</w:t>
            </w:r>
          </w:p>
          <w:p w14:paraId="682CFE89"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212DBDA4" w14:textId="77777777" w:rsidR="00BA14F4" w:rsidRPr="00716AA4" w:rsidRDefault="3F7F0241" w:rsidP="00C213FC">
            <w:pPr>
              <w:numPr>
                <w:ilvl w:val="0"/>
                <w:numId w:val="74"/>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Specify staff to physically control and securely store media within defined controlled areas.</w:t>
            </w:r>
          </w:p>
          <w:p w14:paraId="72D0F752" w14:textId="77777777" w:rsidR="00BA14F4" w:rsidRPr="00716AA4" w:rsidRDefault="00BA14F4" w:rsidP="63A007C9">
            <w:pPr>
              <w:spacing w:before="0" w:beforeAutospacing="0" w:after="0" w:afterAutospacing="0"/>
              <w:ind w:left="360"/>
              <w:rPr>
                <w:rFonts w:ascii="Segoe UI" w:eastAsia="Times New Roman" w:hAnsi="Segoe UI" w:cs="Segoe UI"/>
                <w:color w:val="000000"/>
                <w:sz w:val="20"/>
                <w:szCs w:val="20"/>
              </w:rPr>
            </w:pPr>
          </w:p>
          <w:p w14:paraId="55ACEE36" w14:textId="77777777" w:rsidR="00BA14F4" w:rsidRPr="00716AA4" w:rsidRDefault="3F7F0241" w:rsidP="00C213FC">
            <w:pPr>
              <w:numPr>
                <w:ilvl w:val="0"/>
                <w:numId w:val="74"/>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Protect information system media until the media are destroyed or sanitized using approved equipment, techniques, and procedures.</w:t>
            </w:r>
          </w:p>
          <w:p w14:paraId="663B7D55"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13441F6A" w14:textId="00C55D8D" w:rsidR="00BA14F4" w:rsidRPr="00D672B2" w:rsidRDefault="3F7F0241" w:rsidP="00C213FC">
            <w:pPr>
              <w:pStyle w:val="ListParagraph"/>
              <w:numPr>
                <w:ilvl w:val="1"/>
                <w:numId w:val="123"/>
              </w:numPr>
              <w:spacing w:before="0" w:beforeAutospacing="0" w:after="0" w:afterAutospacing="0"/>
              <w:rPr>
                <w:rFonts w:ascii="Segoe UI" w:hAnsi="Segoe UI" w:cs="Segoe UI"/>
                <w:b/>
                <w:bCs/>
                <w:color w:val="000000"/>
              </w:rPr>
            </w:pPr>
            <w:r w:rsidRPr="00D672B2">
              <w:rPr>
                <w:rFonts w:ascii="Segoe UI" w:hAnsi="Segoe UI" w:cs="Segoe UI"/>
                <w:b/>
                <w:bCs/>
                <w:color w:val="000000" w:themeColor="text1"/>
              </w:rPr>
              <w:lastRenderedPageBreak/>
              <w:t>MEDIA TRANSPORT</w:t>
            </w:r>
          </w:p>
          <w:p w14:paraId="3775F0D0" w14:textId="06282284" w:rsidR="00BA14F4"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F7F0241" w:rsidRPr="00716AA4">
              <w:rPr>
                <w:rFonts w:ascii="Segoe UI" w:eastAsia="Times New Roman" w:hAnsi="Segoe UI" w:cs="Segoe UI"/>
                <w:color w:val="000000" w:themeColor="text1"/>
                <w:sz w:val="20"/>
                <w:szCs w:val="20"/>
              </w:rPr>
              <w:t xml:space="preserve"> Shall:</w:t>
            </w:r>
          </w:p>
          <w:p w14:paraId="42A42418"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2E097FF7" w14:textId="77777777" w:rsidR="00BA14F4" w:rsidRPr="00716AA4" w:rsidRDefault="3F7F0241" w:rsidP="00C213FC">
            <w:pPr>
              <w:numPr>
                <w:ilvl w:val="1"/>
                <w:numId w:val="75"/>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Protect and control media during transport outside of controlled areas.</w:t>
            </w:r>
          </w:p>
          <w:p w14:paraId="3D7EF901"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4B235FC6" w14:textId="77777777" w:rsidR="00BA14F4" w:rsidRPr="00716AA4" w:rsidRDefault="3F7F0241" w:rsidP="00C213FC">
            <w:pPr>
              <w:numPr>
                <w:ilvl w:val="1"/>
                <w:numId w:val="75"/>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Maintain accountability for information system media during transport outside of controlled areas.</w:t>
            </w:r>
          </w:p>
          <w:p w14:paraId="271E028D"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4554A9F9" w14:textId="77777777" w:rsidR="00BA14F4" w:rsidRPr="00716AA4" w:rsidRDefault="3F7F0241" w:rsidP="00C213FC">
            <w:pPr>
              <w:numPr>
                <w:ilvl w:val="1"/>
                <w:numId w:val="75"/>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Document activities associated with the transport of information system media.</w:t>
            </w:r>
          </w:p>
          <w:p w14:paraId="5C098BA0"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753E4E9E" w14:textId="77777777" w:rsidR="00BA14F4" w:rsidRPr="00716AA4" w:rsidRDefault="3F7F0241" w:rsidP="00C213FC">
            <w:pPr>
              <w:numPr>
                <w:ilvl w:val="1"/>
                <w:numId w:val="75"/>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Restrict the activities associated with the transport of information system media to authorized personnel.</w:t>
            </w:r>
          </w:p>
          <w:p w14:paraId="725AE6E7"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24590E27" w14:textId="4EDC092F" w:rsidR="00BA14F4" w:rsidRPr="00D672B2" w:rsidRDefault="3F7F0241" w:rsidP="00C213FC">
            <w:pPr>
              <w:pStyle w:val="ListParagraph"/>
              <w:numPr>
                <w:ilvl w:val="1"/>
                <w:numId w:val="123"/>
              </w:numPr>
              <w:spacing w:before="0" w:beforeAutospacing="0" w:after="0" w:afterAutospacing="0"/>
              <w:rPr>
                <w:rFonts w:ascii="Segoe UI" w:hAnsi="Segoe UI" w:cs="Segoe UI"/>
                <w:b/>
                <w:bCs/>
                <w:color w:val="000000"/>
              </w:rPr>
            </w:pPr>
            <w:r w:rsidRPr="00D672B2">
              <w:rPr>
                <w:rFonts w:ascii="Segoe UI" w:hAnsi="Segoe UI" w:cs="Segoe UI"/>
                <w:b/>
                <w:bCs/>
                <w:color w:val="000000" w:themeColor="text1"/>
              </w:rPr>
              <w:t>MEDIA SANITIZATION</w:t>
            </w:r>
          </w:p>
          <w:p w14:paraId="0780A6BE" w14:textId="1F0D5483" w:rsidR="00BA14F4"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F7F0241" w:rsidRPr="00716AA4">
              <w:rPr>
                <w:rFonts w:ascii="Segoe UI" w:eastAsia="Times New Roman" w:hAnsi="Segoe UI" w:cs="Segoe UI"/>
                <w:color w:val="000000" w:themeColor="text1"/>
                <w:sz w:val="20"/>
                <w:szCs w:val="20"/>
              </w:rPr>
              <w:t xml:space="preserve"> shall:</w:t>
            </w:r>
          </w:p>
          <w:p w14:paraId="6D897FD1"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4EF968FD" w14:textId="64861F1F" w:rsidR="00BA14F4" w:rsidRPr="00716AA4" w:rsidRDefault="3F7F0241" w:rsidP="00C213FC">
            <w:pPr>
              <w:numPr>
                <w:ilvl w:val="1"/>
                <w:numId w:val="76"/>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Sanitize prior to disposal, release out of organizational control, or release for </w:t>
            </w:r>
            <w:proofErr w:type="gramStart"/>
            <w:r w:rsidRPr="00716AA4">
              <w:rPr>
                <w:rFonts w:ascii="Segoe UI" w:eastAsia="Times New Roman" w:hAnsi="Segoe UI" w:cs="Segoe UI"/>
                <w:color w:val="000000" w:themeColor="text1"/>
                <w:sz w:val="20"/>
                <w:szCs w:val="20"/>
              </w:rPr>
              <w:t>reuse</w:t>
            </w:r>
            <w:r w:rsidR="003D004A">
              <w:rPr>
                <w:rFonts w:ascii="Segoe UI" w:eastAsia="Times New Roman" w:hAnsi="Segoe UI" w:cs="Segoe UI"/>
                <w:color w:val="000000" w:themeColor="text1"/>
                <w:sz w:val="20"/>
                <w:szCs w:val="20"/>
              </w:rPr>
              <w:t xml:space="preserve"> </w:t>
            </w:r>
            <w:r w:rsidRPr="00716AA4">
              <w:rPr>
                <w:rFonts w:ascii="Segoe UI" w:eastAsia="Times New Roman" w:hAnsi="Segoe UI" w:cs="Segoe UI"/>
                <w:color w:val="000000" w:themeColor="text1"/>
                <w:sz w:val="20"/>
                <w:szCs w:val="20"/>
              </w:rPr>
              <w:t xml:space="preserve"> in</w:t>
            </w:r>
            <w:proofErr w:type="gramEnd"/>
            <w:r w:rsidRPr="00716AA4">
              <w:rPr>
                <w:rFonts w:ascii="Segoe UI" w:eastAsia="Times New Roman" w:hAnsi="Segoe UI" w:cs="Segoe UI"/>
                <w:color w:val="000000" w:themeColor="text1"/>
                <w:sz w:val="20"/>
                <w:szCs w:val="20"/>
              </w:rPr>
              <w:t xml:space="preserve"> accordance with applicable federal an</w:t>
            </w:r>
            <w:r w:rsidR="003D004A">
              <w:rPr>
                <w:rFonts w:ascii="Segoe UI" w:eastAsia="Times New Roman" w:hAnsi="Segoe UI" w:cs="Segoe UI"/>
                <w:color w:val="000000" w:themeColor="text1"/>
                <w:sz w:val="20"/>
                <w:szCs w:val="20"/>
              </w:rPr>
              <w:t xml:space="preserve">d CSA </w:t>
            </w:r>
            <w:r w:rsidRPr="00716AA4">
              <w:rPr>
                <w:rFonts w:ascii="Segoe UI" w:eastAsia="Times New Roman" w:hAnsi="Segoe UI" w:cs="Segoe UI"/>
                <w:color w:val="000000" w:themeColor="text1"/>
                <w:sz w:val="20"/>
                <w:szCs w:val="20"/>
              </w:rPr>
              <w:t>standards and policies.</w:t>
            </w:r>
          </w:p>
          <w:p w14:paraId="513D99AF"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433DBE5E" w14:textId="77777777" w:rsidR="00BA14F4" w:rsidRPr="00716AA4" w:rsidRDefault="3F7F0241" w:rsidP="00C213FC">
            <w:pPr>
              <w:numPr>
                <w:ilvl w:val="1"/>
                <w:numId w:val="76"/>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Employ sanitization mechanisms with the strength and integrity commensurate with the security category or classification of the information.</w:t>
            </w:r>
          </w:p>
          <w:p w14:paraId="32BCF64A"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16413C11" w14:textId="291D4B4A" w:rsidR="00BA14F4" w:rsidRPr="00D672B2" w:rsidRDefault="3F7F0241" w:rsidP="00C213FC">
            <w:pPr>
              <w:pStyle w:val="ListParagraph"/>
              <w:numPr>
                <w:ilvl w:val="1"/>
                <w:numId w:val="123"/>
              </w:numPr>
              <w:spacing w:before="0" w:beforeAutospacing="0" w:after="0" w:afterAutospacing="0"/>
              <w:rPr>
                <w:rFonts w:ascii="Segoe UI" w:hAnsi="Segoe UI" w:cs="Segoe UI"/>
                <w:b/>
                <w:bCs/>
                <w:color w:val="000000"/>
              </w:rPr>
            </w:pPr>
            <w:r w:rsidRPr="00D672B2">
              <w:rPr>
                <w:rFonts w:ascii="Segoe UI" w:hAnsi="Segoe UI" w:cs="Segoe UI"/>
                <w:b/>
                <w:bCs/>
                <w:color w:val="000000" w:themeColor="text1"/>
              </w:rPr>
              <w:t>MEDIA USE</w:t>
            </w:r>
          </w:p>
          <w:p w14:paraId="5FAA2114" w14:textId="28909FB6" w:rsidR="00BA14F4"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F7F0241" w:rsidRPr="00716AA4">
              <w:rPr>
                <w:rFonts w:ascii="Segoe UI" w:eastAsia="Times New Roman" w:hAnsi="Segoe UI" w:cs="Segoe UI"/>
                <w:color w:val="000000" w:themeColor="text1"/>
                <w:sz w:val="20"/>
                <w:szCs w:val="20"/>
              </w:rPr>
              <w:t xml:space="preserve"> shall:</w:t>
            </w:r>
          </w:p>
          <w:p w14:paraId="1CC3F25B" w14:textId="77777777" w:rsidR="00BA14F4" w:rsidRPr="00716AA4" w:rsidRDefault="00BA14F4" w:rsidP="63A007C9">
            <w:pPr>
              <w:spacing w:before="0" w:beforeAutospacing="0" w:after="0" w:afterAutospacing="0"/>
              <w:rPr>
                <w:rFonts w:ascii="Segoe UI" w:eastAsia="Times New Roman" w:hAnsi="Segoe UI" w:cs="Segoe UI"/>
                <w:color w:val="000000"/>
                <w:sz w:val="20"/>
                <w:szCs w:val="20"/>
              </w:rPr>
            </w:pPr>
          </w:p>
          <w:p w14:paraId="24354ABA" w14:textId="2038C258" w:rsidR="00BA14F4" w:rsidRPr="00716AA4" w:rsidRDefault="3F7F0241"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Prohibit the use of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types of information system media]</w:t>
            </w:r>
            <w:r w:rsidRPr="00716AA4">
              <w:rPr>
                <w:rFonts w:ascii="Segoe UI" w:eastAsia="Times New Roman" w:hAnsi="Segoe UI" w:cs="Segoe UI"/>
                <w:color w:val="000000" w:themeColor="text1"/>
                <w:sz w:val="20"/>
                <w:szCs w:val="20"/>
              </w:rPr>
              <w:t xml:space="preserve"> on </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000000" w:themeColor="text1"/>
                <w:sz w:val="20"/>
                <w:szCs w:val="20"/>
              </w:rPr>
              <w:t xml:space="preserve"> owned equipment using unapproved security safeguards. </w:t>
            </w:r>
          </w:p>
          <w:p w14:paraId="1F2CFEAF" w14:textId="77777777" w:rsidR="00C574E0" w:rsidRPr="00716AA4" w:rsidRDefault="00C574E0" w:rsidP="63A007C9">
            <w:pPr>
              <w:spacing w:after="0"/>
              <w:rPr>
                <w:rFonts w:ascii="Segoe UI" w:eastAsia="Times New Roman" w:hAnsi="Segoe UI" w:cs="Segoe UI"/>
                <w:sz w:val="20"/>
                <w:szCs w:val="20"/>
              </w:rPr>
            </w:pPr>
          </w:p>
          <w:p w14:paraId="1C333108" w14:textId="77777777" w:rsidR="00C574E0" w:rsidRPr="00716AA4" w:rsidRDefault="00C574E0" w:rsidP="63A007C9">
            <w:pPr>
              <w:spacing w:after="0"/>
              <w:rPr>
                <w:rFonts w:ascii="Segoe UI" w:eastAsia="Times New Roman" w:hAnsi="Segoe UI" w:cs="Segoe UI"/>
                <w:sz w:val="20"/>
                <w:szCs w:val="20"/>
              </w:rPr>
            </w:pPr>
          </w:p>
          <w:p w14:paraId="72ECAEE2" w14:textId="77777777" w:rsidR="00C574E0" w:rsidRPr="00716AA4" w:rsidRDefault="00C574E0" w:rsidP="63A007C9">
            <w:pPr>
              <w:spacing w:after="0"/>
              <w:rPr>
                <w:rFonts w:ascii="Segoe UI" w:eastAsia="Times New Roman" w:hAnsi="Segoe UI" w:cs="Segoe UI"/>
                <w:sz w:val="20"/>
                <w:szCs w:val="20"/>
              </w:rPr>
            </w:pPr>
          </w:p>
          <w:p w14:paraId="7CFE1008" w14:textId="77777777" w:rsidR="00C574E0" w:rsidRPr="00716AA4" w:rsidRDefault="00C574E0" w:rsidP="63A007C9">
            <w:pPr>
              <w:spacing w:after="0"/>
              <w:rPr>
                <w:rFonts w:ascii="Segoe UI" w:eastAsia="Times New Roman" w:hAnsi="Segoe UI" w:cs="Segoe UI"/>
                <w:sz w:val="20"/>
                <w:szCs w:val="20"/>
              </w:rPr>
            </w:pPr>
          </w:p>
          <w:p w14:paraId="39B9ED88" w14:textId="77777777" w:rsidR="00C574E0" w:rsidRPr="00716AA4" w:rsidRDefault="00C574E0" w:rsidP="63A007C9">
            <w:pPr>
              <w:spacing w:after="0"/>
              <w:rPr>
                <w:rFonts w:ascii="Segoe UI" w:eastAsia="Times New Roman" w:hAnsi="Segoe UI" w:cs="Segoe UI"/>
                <w:sz w:val="20"/>
                <w:szCs w:val="20"/>
              </w:rPr>
            </w:pPr>
          </w:p>
        </w:tc>
      </w:tr>
      <w:tr w:rsidR="00C574E0" w:rsidRPr="00716AA4" w14:paraId="3576F83E" w14:textId="77777777" w:rsidTr="4D1F4800">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4BDC6938"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61BD5AA4"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384B227D"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062AEFFF" w14:textId="754D350B" w:rsidR="00D20FC5" w:rsidRDefault="00D20FC5">
      <w:pPr>
        <w:rPr>
          <w:rStyle w:val="subheading1"/>
          <w:rFonts w:ascii="Segoe UI" w:hAnsi="Segoe UI" w:cs="Segoe UI"/>
          <w:color w:val="auto"/>
          <w:sz w:val="20"/>
          <w:szCs w:val="20"/>
        </w:rPr>
      </w:pPr>
    </w:p>
    <w:p w14:paraId="2DF8E1F4" w14:textId="77777777" w:rsidR="00E85149" w:rsidRPr="00716AA4" w:rsidRDefault="00E85149">
      <w:pPr>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C574E0" w:rsidRPr="00716AA4" w14:paraId="09EF8030"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E2C67"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sz w:val="20"/>
                <w:szCs w:val="20"/>
              </w:rPr>
              <w:lastRenderedPageBreak/>
              <w:br w:type="page"/>
            </w:r>
            <w:r w:rsidRPr="00716AA4">
              <w:rPr>
                <w:rFonts w:ascii="Segoe UI" w:hAnsi="Segoe UI" w:cs="Segoe UI"/>
                <w:b/>
                <w:sz w:val="20"/>
                <w:szCs w:val="20"/>
              </w:rPr>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109A4902" w14:textId="77777777" w:rsidR="00C574E0" w:rsidRPr="000D4ABC" w:rsidRDefault="00C574E0" w:rsidP="00A2054E">
            <w:pPr>
              <w:spacing w:after="0"/>
              <w:rPr>
                <w:rFonts w:ascii="Segoe UI" w:eastAsia="Cambria" w:hAnsi="Segoe UI" w:cs="Segoe UI"/>
                <w:bCs/>
                <w:sz w:val="20"/>
                <w:szCs w:val="20"/>
              </w:rPr>
            </w:pPr>
            <w:r w:rsidRPr="000D4ABC">
              <w:rPr>
                <w:rFonts w:ascii="Segoe UI" w:eastAsia="Cambria" w:hAnsi="Segoe UI" w:cs="Segoe UI"/>
                <w:bCs/>
                <w:sz w:val="20"/>
                <w:szCs w:val="20"/>
              </w:rPr>
              <w:t>LINK/NCIC Policy</w:t>
            </w:r>
          </w:p>
        </w:tc>
      </w:tr>
      <w:tr w:rsidR="00C574E0" w:rsidRPr="00716AA4" w14:paraId="04CE7809"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5563A"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0199D008" w14:textId="2532B9D5" w:rsidR="00C574E0" w:rsidRPr="000D4ABC" w:rsidRDefault="00963A40" w:rsidP="00A2054E">
            <w:pPr>
              <w:spacing w:after="0"/>
              <w:rPr>
                <w:rFonts w:ascii="Segoe UI" w:hAnsi="Segoe UI" w:cs="Segoe UI"/>
                <w:b/>
                <w:bCs/>
                <w:sz w:val="20"/>
                <w:szCs w:val="20"/>
              </w:rPr>
            </w:pPr>
            <w:r w:rsidRPr="000D4ABC">
              <w:rPr>
                <w:rFonts w:ascii="Segoe UI" w:hAnsi="Segoe UI" w:cs="Segoe UI"/>
                <w:b/>
                <w:bCs/>
                <w:sz w:val="20"/>
                <w:szCs w:val="20"/>
              </w:rPr>
              <w:t>Personnel Security Policy</w:t>
            </w:r>
          </w:p>
        </w:tc>
      </w:tr>
      <w:tr w:rsidR="00C574E0" w:rsidRPr="00716AA4" w14:paraId="2FC00E3B"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DF9C6D"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4080FEE9" w14:textId="34A551AB" w:rsidR="00C574E0" w:rsidRPr="00716AA4" w:rsidRDefault="00200FEC" w:rsidP="00A2054E">
            <w:pPr>
              <w:spacing w:after="0"/>
              <w:rPr>
                <w:rFonts w:ascii="Segoe UI" w:eastAsia="Cambria" w:hAnsi="Segoe UI" w:cs="Segoe UI"/>
                <w:sz w:val="20"/>
                <w:szCs w:val="20"/>
              </w:rPr>
            </w:pPr>
            <w:r w:rsidRPr="00716AA4">
              <w:rPr>
                <w:rFonts w:ascii="Segoe UI" w:eastAsia="Cambria" w:hAnsi="Segoe UI" w:cs="Segoe UI"/>
                <w:sz w:val="20"/>
                <w:szCs w:val="20"/>
              </w:rPr>
              <w:t xml:space="preserve">7.0 </w:t>
            </w:r>
          </w:p>
        </w:tc>
      </w:tr>
      <w:tr w:rsidR="00C574E0" w:rsidRPr="00716AA4" w14:paraId="519DEB1A"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EEC240"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639F02C4"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6639FA3C"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5941B240"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48603504"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2DDEA648"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C574E0" w:rsidRPr="00716AA4" w14:paraId="0D125AEE"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12135"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6D73C325"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C574E0" w:rsidRPr="00716AA4" w14:paraId="2AE4CBF1"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712F0" w14:textId="77777777" w:rsidR="00C574E0" w:rsidRPr="00716AA4" w:rsidRDefault="00C574E0" w:rsidP="00A2054E">
            <w:pPr>
              <w:rPr>
                <w:rFonts w:ascii="Segoe UI" w:eastAsia="Cambria" w:hAnsi="Segoe UI" w:cs="Segoe UI"/>
                <w:b/>
                <w:sz w:val="20"/>
                <w:szCs w:val="20"/>
              </w:rPr>
            </w:pPr>
            <w:r w:rsidRPr="00716AA4">
              <w:rPr>
                <w:rFonts w:ascii="Segoe UI" w:eastAsia="Cambria"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1FDE36B0" w14:textId="4BB61EC7" w:rsidR="00C574E0" w:rsidRPr="00716AA4" w:rsidRDefault="00C574E0" w:rsidP="00A2054E">
            <w:pPr>
              <w:rPr>
                <w:rFonts w:ascii="Segoe UI" w:eastAsia="Cambria" w:hAnsi="Segoe UI" w:cs="Segoe UI"/>
                <w:sz w:val="20"/>
                <w:szCs w:val="20"/>
              </w:rPr>
            </w:pPr>
            <w:r w:rsidRPr="00716AA4">
              <w:rPr>
                <w:rFonts w:ascii="Segoe UI" w:eastAsia="Cambria" w:hAnsi="Segoe UI" w:cs="Segoe UI"/>
                <w:sz w:val="20"/>
                <w:szCs w:val="20"/>
              </w:rPr>
              <w:t xml:space="preserve">To ensure that </w:t>
            </w:r>
            <w:r w:rsidR="005E01C7" w:rsidRPr="00716AA4">
              <w:rPr>
                <w:rFonts w:ascii="Segoe UI" w:eastAsia="Cambria" w:hAnsi="Segoe UI" w:cs="Segoe UI"/>
                <w:b/>
                <w:sz w:val="20"/>
                <w:szCs w:val="20"/>
                <w:highlight w:val="yellow"/>
              </w:rPr>
              <w:t>Agency</w:t>
            </w:r>
            <w:r w:rsidRPr="00716AA4">
              <w:rPr>
                <w:rFonts w:ascii="Segoe UI" w:eastAsia="Cambria" w:hAnsi="Segoe UI" w:cs="Segoe UI"/>
                <w:sz w:val="20"/>
                <w:szCs w:val="20"/>
              </w:rPr>
              <w:t xml:space="preserve"> resources and information systems are established with effective security controls and control enhancements that reflect applicable federal and state laws, Executive Orders, directives, regulations, policies, standards, and guidance.</w:t>
            </w:r>
          </w:p>
        </w:tc>
      </w:tr>
      <w:tr w:rsidR="00C574E0" w:rsidRPr="00716AA4" w14:paraId="6C1F8FE1" w14:textId="77777777" w:rsidTr="63A007C9">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09366"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29CD0A6A" w14:textId="40012A54" w:rsidR="00737EBE" w:rsidRPr="00716AA4" w:rsidRDefault="3EE18ADA" w:rsidP="63A007C9">
            <w:pPr>
              <w:spacing w:before="0" w:beforeAutospacing="0" w:after="0" w:afterAutospacing="0"/>
              <w:rPr>
                <w:rFonts w:ascii="Segoe UI" w:eastAsia="Times New Roman" w:hAnsi="Segoe UI" w:cs="Segoe UI"/>
                <w:color w:val="000000"/>
                <w:sz w:val="20"/>
                <w:szCs w:val="20"/>
              </w:rPr>
            </w:pPr>
            <w:r w:rsidRPr="00E85149">
              <w:rPr>
                <w:rFonts w:ascii="Segoe UI" w:eastAsia="Times New Roman" w:hAnsi="Segoe UI" w:cs="Segoe UI"/>
                <w:color w:val="000000" w:themeColor="text1"/>
                <w:sz w:val="20"/>
                <w:szCs w:val="20"/>
              </w:rPr>
              <w:t xml:space="preserve">This policy is applicable to all </w:t>
            </w:r>
            <w:r w:rsidR="005E01C7" w:rsidRPr="00E85149">
              <w:rPr>
                <w:rFonts w:ascii="Segoe UI" w:eastAsia="Times New Roman" w:hAnsi="Segoe UI" w:cs="Segoe UI"/>
                <w:b/>
                <w:color w:val="000000" w:themeColor="text1"/>
                <w:sz w:val="20"/>
                <w:szCs w:val="20"/>
              </w:rPr>
              <w:t>Agency</w:t>
            </w:r>
            <w:r w:rsidRPr="00E85149">
              <w:rPr>
                <w:rFonts w:ascii="Segoe UI" w:eastAsia="Times New Roman" w:hAnsi="Segoe UI" w:cs="Segoe UI"/>
                <w:color w:val="000000" w:themeColor="text1"/>
                <w:sz w:val="20"/>
                <w:szCs w:val="20"/>
              </w:rPr>
              <w:t xml:space="preserve"> and users of IT resources and assets</w:t>
            </w:r>
            <w:r w:rsidRPr="00E85149">
              <w:rPr>
                <w:rFonts w:ascii="Segoe UI" w:eastAsia="Times New Roman" w:hAnsi="Segoe UI" w:cs="Segoe UI"/>
                <w:color w:val="000000" w:themeColor="text1"/>
                <w:sz w:val="20"/>
                <w:szCs w:val="20"/>
                <w:highlight w:val="yellow"/>
              </w:rPr>
              <w:t>.</w:t>
            </w:r>
          </w:p>
          <w:p w14:paraId="3A1546E5"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D4D967B" w14:textId="5413F593" w:rsidR="00737EBE" w:rsidRPr="00A61B13" w:rsidRDefault="3EE18ADA" w:rsidP="00C213FC">
            <w:pPr>
              <w:pStyle w:val="ListParagraph"/>
              <w:numPr>
                <w:ilvl w:val="1"/>
                <w:numId w:val="124"/>
              </w:numPr>
              <w:spacing w:before="0" w:beforeAutospacing="0" w:after="0" w:afterAutospacing="0"/>
              <w:rPr>
                <w:rFonts w:ascii="Segoe UI" w:hAnsi="Segoe UI" w:cs="Segoe UI"/>
                <w:b/>
                <w:bCs/>
                <w:color w:val="000000"/>
              </w:rPr>
            </w:pPr>
            <w:r w:rsidRPr="00A61B13">
              <w:rPr>
                <w:rFonts w:ascii="Segoe UI" w:hAnsi="Segoe UI" w:cs="Segoe UI"/>
                <w:b/>
                <w:bCs/>
                <w:color w:val="000000" w:themeColor="text1"/>
              </w:rPr>
              <w:t xml:space="preserve">POSITION RISK DESIGNATION </w:t>
            </w:r>
          </w:p>
          <w:p w14:paraId="0492DDFB" w14:textId="79FF4614" w:rsidR="00737EBE"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EE18ADA" w:rsidRPr="00716AA4">
              <w:rPr>
                <w:rFonts w:ascii="Segoe UI" w:eastAsia="Times New Roman" w:hAnsi="Segoe UI" w:cs="Segoe UI"/>
                <w:color w:val="000000" w:themeColor="text1"/>
                <w:sz w:val="20"/>
                <w:szCs w:val="20"/>
              </w:rPr>
              <w:t xml:space="preserve"> shall:</w:t>
            </w:r>
          </w:p>
          <w:p w14:paraId="115A8BE0"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9B4D1DC" w14:textId="77777777" w:rsidR="00737EBE" w:rsidRPr="00716AA4" w:rsidRDefault="3EE18ADA" w:rsidP="00C213FC">
            <w:pPr>
              <w:numPr>
                <w:ilvl w:val="1"/>
                <w:numId w:val="77"/>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Assign a risk designation to all positions.</w:t>
            </w:r>
          </w:p>
          <w:p w14:paraId="08E3DBB0"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286F9E98" w14:textId="77777777" w:rsidR="00737EBE" w:rsidRPr="00716AA4" w:rsidRDefault="3EE18ADA" w:rsidP="00C213FC">
            <w:pPr>
              <w:numPr>
                <w:ilvl w:val="1"/>
                <w:numId w:val="77"/>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Establish screening criteria for individuals filling those positions.</w:t>
            </w:r>
          </w:p>
          <w:p w14:paraId="5D23F4C6"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47723BAD" w14:textId="309DDEE4" w:rsidR="00737EBE" w:rsidRPr="00716AA4" w:rsidRDefault="3EE18ADA" w:rsidP="00C213FC">
            <w:pPr>
              <w:numPr>
                <w:ilvl w:val="1"/>
                <w:numId w:val="77"/>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Review and update position risk designations</w:t>
            </w:r>
            <w:r w:rsidR="00D82857">
              <w:rPr>
                <w:rFonts w:ascii="Segoe UI" w:eastAsia="Times New Roman" w:hAnsi="Segoe UI" w:cs="Segoe UI"/>
                <w:color w:val="000000" w:themeColor="text1"/>
                <w:sz w:val="20"/>
                <w:szCs w:val="20"/>
              </w:rPr>
              <w:t xml:space="preserve"> annually.</w:t>
            </w:r>
          </w:p>
          <w:p w14:paraId="04683D55"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2E05A56B" w14:textId="4094D955" w:rsidR="00737EBE" w:rsidRPr="00A61B13" w:rsidRDefault="3EE18ADA" w:rsidP="00C213FC">
            <w:pPr>
              <w:pStyle w:val="ListParagraph"/>
              <w:numPr>
                <w:ilvl w:val="1"/>
                <w:numId w:val="124"/>
              </w:numPr>
              <w:spacing w:before="0" w:beforeAutospacing="0" w:after="0" w:afterAutospacing="0"/>
              <w:rPr>
                <w:rFonts w:ascii="Segoe UI" w:hAnsi="Segoe UI" w:cs="Segoe UI"/>
                <w:b/>
                <w:bCs/>
                <w:color w:val="000000"/>
              </w:rPr>
            </w:pPr>
            <w:r w:rsidRPr="00A61B13">
              <w:rPr>
                <w:rFonts w:ascii="Segoe UI" w:hAnsi="Segoe UI" w:cs="Segoe UI"/>
                <w:b/>
                <w:bCs/>
                <w:color w:val="000000" w:themeColor="text1"/>
              </w:rPr>
              <w:t>PERSONNEL SCREENING</w:t>
            </w:r>
          </w:p>
          <w:p w14:paraId="29A7D4E9" w14:textId="19EFD4FD" w:rsidR="00737EBE" w:rsidRPr="00716AA4" w:rsidRDefault="3EE18ADA"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IT and </w:t>
            </w:r>
            <w:r w:rsidR="005E01C7" w:rsidRPr="00716AA4">
              <w:rPr>
                <w:rFonts w:ascii="Segoe UI" w:eastAsia="Times New Roman" w:hAnsi="Segoe UI" w:cs="Segoe UI"/>
                <w:b/>
                <w:color w:val="000000" w:themeColor="text1"/>
                <w:sz w:val="20"/>
                <w:szCs w:val="20"/>
                <w:highlight w:val="yellow"/>
              </w:rPr>
              <w:t>Agency</w:t>
            </w:r>
            <w:r w:rsidRPr="00716AA4">
              <w:rPr>
                <w:rFonts w:ascii="Segoe UI" w:eastAsia="Times New Roman" w:hAnsi="Segoe UI" w:cs="Segoe UI"/>
                <w:color w:val="000000" w:themeColor="text1"/>
                <w:sz w:val="20"/>
                <w:szCs w:val="20"/>
              </w:rPr>
              <w:t xml:space="preserve"> system and application owners shall:</w:t>
            </w:r>
          </w:p>
          <w:p w14:paraId="269FBCB9"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917C306" w14:textId="77777777" w:rsidR="00737EBE" w:rsidRPr="00716AA4" w:rsidRDefault="3EE18ADA" w:rsidP="00C213FC">
            <w:pPr>
              <w:numPr>
                <w:ilvl w:val="1"/>
                <w:numId w:val="78"/>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Screen individuals prior to authorizing access to the information systems.</w:t>
            </w:r>
          </w:p>
          <w:p w14:paraId="7FA19165"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7453D62F" w14:textId="35BB7E09" w:rsidR="00737EBE" w:rsidRPr="00716AA4" w:rsidRDefault="3EE18ADA" w:rsidP="00C213FC">
            <w:pPr>
              <w:numPr>
                <w:ilvl w:val="1"/>
                <w:numId w:val="78"/>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Rescreen individuals according to </w:t>
            </w:r>
            <w:r w:rsidR="000528D7">
              <w:rPr>
                <w:rFonts w:ascii="Segoe UI" w:eastAsia="Times New Roman" w:hAnsi="Segoe UI" w:cs="Segoe UI"/>
                <w:color w:val="000000" w:themeColor="text1"/>
                <w:sz w:val="20"/>
                <w:szCs w:val="20"/>
              </w:rPr>
              <w:t>recommendation of CJIS Security Policy</w:t>
            </w:r>
            <w:r w:rsidRPr="00716AA4">
              <w:rPr>
                <w:rFonts w:ascii="Segoe UI" w:eastAsia="Times New Roman" w:hAnsi="Segoe UI" w:cs="Segoe UI"/>
                <w:color w:val="000000" w:themeColor="text1"/>
                <w:sz w:val="20"/>
                <w:szCs w:val="20"/>
              </w:rPr>
              <w:t>.</w:t>
            </w:r>
          </w:p>
          <w:p w14:paraId="4F4CCB13"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017776F" w14:textId="77777777" w:rsidR="00737EBE" w:rsidRPr="00716AA4" w:rsidRDefault="3EE18ADA" w:rsidP="00C213FC">
            <w:pPr>
              <w:numPr>
                <w:ilvl w:val="1"/>
                <w:numId w:val="78"/>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lastRenderedPageBreak/>
              <w:t>Ensure personnel screening and rescreening activities reflect applicable state and federal laws, directives, regulations, policies, standards, guidance, and specific criteria established for the risk designations of assigned positions.</w:t>
            </w:r>
          </w:p>
          <w:p w14:paraId="2F4DCDDE"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6DF90BE" w14:textId="1ACC8298" w:rsidR="00737EBE" w:rsidRPr="00A61B13" w:rsidRDefault="3EE18ADA" w:rsidP="00C213FC">
            <w:pPr>
              <w:pStyle w:val="ListParagraph"/>
              <w:numPr>
                <w:ilvl w:val="1"/>
                <w:numId w:val="124"/>
              </w:numPr>
              <w:spacing w:before="0" w:beforeAutospacing="0" w:after="0" w:afterAutospacing="0"/>
              <w:rPr>
                <w:rFonts w:ascii="Segoe UI" w:hAnsi="Segoe UI" w:cs="Segoe UI"/>
                <w:b/>
                <w:bCs/>
                <w:color w:val="000000"/>
              </w:rPr>
            </w:pPr>
            <w:r w:rsidRPr="00A61B13">
              <w:rPr>
                <w:rFonts w:ascii="Segoe UI" w:hAnsi="Segoe UI" w:cs="Segoe UI"/>
                <w:b/>
                <w:bCs/>
                <w:color w:val="000000" w:themeColor="text1"/>
              </w:rPr>
              <w:t xml:space="preserve">PERSONNEL TERMINATION </w:t>
            </w:r>
          </w:p>
          <w:p w14:paraId="59C0B3B8" w14:textId="447083C6" w:rsidR="00737EBE"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Pr="00716AA4">
              <w:rPr>
                <w:rFonts w:ascii="Segoe UI" w:eastAsia="Times New Roman" w:hAnsi="Segoe UI" w:cs="Segoe UI"/>
                <w:b/>
                <w:color w:val="000000" w:themeColor="text1"/>
                <w:sz w:val="20"/>
                <w:szCs w:val="20"/>
              </w:rPr>
              <w:t xml:space="preserve"> </w:t>
            </w:r>
            <w:r w:rsidR="3EE18ADA" w:rsidRPr="00716AA4">
              <w:rPr>
                <w:rFonts w:ascii="Segoe UI" w:eastAsia="Times New Roman" w:hAnsi="Segoe UI" w:cs="Segoe UI"/>
                <w:color w:val="000000" w:themeColor="text1"/>
                <w:sz w:val="20"/>
                <w:szCs w:val="20"/>
              </w:rPr>
              <w:t>shall, upon termination of individual employment:</w:t>
            </w:r>
          </w:p>
          <w:p w14:paraId="50BB8CDC"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4617A6CB" w14:textId="094BFF5A" w:rsidR="00737EBE" w:rsidRPr="00716AA4" w:rsidRDefault="3EE18ADA" w:rsidP="00C213FC">
            <w:pPr>
              <w:numPr>
                <w:ilvl w:val="1"/>
                <w:numId w:val="79"/>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Disable information system access within </w:t>
            </w:r>
            <w:r w:rsidR="00BB2AEA">
              <w:rPr>
                <w:rFonts w:ascii="Segoe UI" w:eastAsia="Times New Roman" w:hAnsi="Segoe UI" w:cs="Segoe UI"/>
                <w:color w:val="000000" w:themeColor="text1"/>
                <w:sz w:val="20"/>
                <w:szCs w:val="20"/>
              </w:rPr>
              <w:t xml:space="preserve">time period, as defined in </w:t>
            </w:r>
            <w:r w:rsidR="00525C38">
              <w:rPr>
                <w:rFonts w:ascii="Segoe UI" w:eastAsia="Times New Roman" w:hAnsi="Segoe UI" w:cs="Segoe UI"/>
                <w:color w:val="000000" w:themeColor="text1"/>
                <w:sz w:val="20"/>
                <w:szCs w:val="20"/>
              </w:rPr>
              <w:t>the FBI CJIS Security Policy.</w:t>
            </w:r>
          </w:p>
          <w:p w14:paraId="14668F8B"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3D9D7A26" w14:textId="77777777" w:rsidR="00737EBE" w:rsidRPr="00716AA4" w:rsidRDefault="3EE18ADA" w:rsidP="00C213FC">
            <w:pPr>
              <w:numPr>
                <w:ilvl w:val="1"/>
                <w:numId w:val="79"/>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Terminate/revoke any authenticators/credentials associated with the individual.</w:t>
            </w:r>
          </w:p>
          <w:p w14:paraId="5D63D58D"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A046294" w14:textId="00030A1C" w:rsidR="00737EBE" w:rsidRPr="005A5671" w:rsidRDefault="3EE18ADA" w:rsidP="00C213FC">
            <w:pPr>
              <w:numPr>
                <w:ilvl w:val="1"/>
                <w:numId w:val="79"/>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Conduct exit interviews that include a discussion of </w:t>
            </w:r>
            <w:r w:rsidR="005A5671">
              <w:rPr>
                <w:rFonts w:ascii="Segoe UI" w:eastAsia="Times New Roman" w:hAnsi="Segoe UI" w:cs="Segoe UI"/>
                <w:color w:val="000000" w:themeColor="text1"/>
                <w:sz w:val="20"/>
                <w:szCs w:val="20"/>
              </w:rPr>
              <w:t>the following:</w:t>
            </w:r>
          </w:p>
          <w:p w14:paraId="7546B83B"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3516A1ED" w14:textId="77777777" w:rsidR="00737EBE" w:rsidRPr="00716AA4" w:rsidRDefault="3EE18ADA" w:rsidP="007B4F8C">
            <w:pPr>
              <w:numPr>
                <w:ilvl w:val="2"/>
                <w:numId w:val="79"/>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Retrieve all security-related information system-related property.</w:t>
            </w:r>
          </w:p>
          <w:p w14:paraId="404EC98E"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299718DD" w14:textId="77777777" w:rsidR="00737EBE" w:rsidRPr="00716AA4" w:rsidRDefault="3EE18ADA" w:rsidP="007B4F8C">
            <w:pPr>
              <w:numPr>
                <w:ilvl w:val="2"/>
                <w:numId w:val="79"/>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Retain access to information and information systems formerly controlled by terminated individual.</w:t>
            </w:r>
          </w:p>
          <w:p w14:paraId="24A1ACAE"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696A533E" w14:textId="6042DEF2" w:rsidR="00737EBE" w:rsidRPr="00716AA4" w:rsidRDefault="3EE18ADA" w:rsidP="007B4F8C">
            <w:pPr>
              <w:numPr>
                <w:ilvl w:val="2"/>
                <w:numId w:val="79"/>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Notify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personnel or roles]</w:t>
            </w:r>
            <w:r w:rsidRPr="00716AA4">
              <w:rPr>
                <w:rFonts w:ascii="Segoe UI" w:eastAsia="Times New Roman" w:hAnsi="Segoe UI" w:cs="Segoe UI"/>
                <w:color w:val="000000" w:themeColor="text1"/>
                <w:sz w:val="20"/>
                <w:szCs w:val="20"/>
              </w:rPr>
              <w:t xml:space="preserve"> </w:t>
            </w:r>
            <w:r w:rsidR="003C4AF5">
              <w:rPr>
                <w:rFonts w:ascii="Segoe UI" w:eastAsia="Times New Roman" w:hAnsi="Segoe UI" w:cs="Segoe UI"/>
                <w:color w:val="000000" w:themeColor="text1"/>
                <w:sz w:val="20"/>
                <w:szCs w:val="20"/>
              </w:rPr>
              <w:t xml:space="preserve">within </w:t>
            </w:r>
            <w:r w:rsidR="00280FFB">
              <w:rPr>
                <w:rFonts w:ascii="Segoe UI" w:eastAsia="Times New Roman" w:hAnsi="Segoe UI" w:cs="Segoe UI"/>
                <w:color w:val="000000" w:themeColor="text1"/>
                <w:sz w:val="20"/>
                <w:szCs w:val="20"/>
              </w:rPr>
              <w:t>1 business day.</w:t>
            </w:r>
          </w:p>
          <w:p w14:paraId="2F086F08"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719842E5" w14:textId="77777777" w:rsidR="00737EBE" w:rsidRPr="00716AA4" w:rsidRDefault="3EE18ADA" w:rsidP="63A007C9">
            <w:pPr>
              <w:spacing w:before="0" w:beforeAutospacing="0" w:after="0" w:afterAutospacing="0"/>
              <w:ind w:left="108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Information system-related property includes, for example,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information system-related property. Security topics of interest at exit interviews can include, for example, reminding terminated individuals of nondisclosure agreements and potential limitations on future employment. Exit interviews may not be possible for some terminated individuals.</w:t>
            </w:r>
          </w:p>
          <w:p w14:paraId="794B45D9"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7C37D02" w14:textId="4BB1C446" w:rsidR="00737EBE" w:rsidRPr="00716AA4" w:rsidRDefault="3EE18ADA"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The </w:t>
            </w:r>
            <w:r w:rsidR="005E01C7" w:rsidRPr="00716AA4">
              <w:rPr>
                <w:rFonts w:ascii="Segoe UI" w:eastAsia="Times New Roman" w:hAnsi="Segoe UI" w:cs="Segoe UI"/>
                <w:color w:val="000000" w:themeColor="text1"/>
                <w:sz w:val="20"/>
                <w:szCs w:val="20"/>
                <w:highlight w:val="yellow"/>
              </w:rPr>
              <w:t>Agency</w:t>
            </w:r>
            <w:r w:rsidRPr="00716AA4">
              <w:rPr>
                <w:rFonts w:ascii="Segoe UI" w:eastAsia="Times New Roman" w:hAnsi="Segoe UI" w:cs="Segoe UI"/>
                <w:color w:val="000000" w:themeColor="text1"/>
                <w:sz w:val="20"/>
                <w:szCs w:val="20"/>
              </w:rPr>
              <w:t xml:space="preserve"> shall:</w:t>
            </w:r>
          </w:p>
          <w:p w14:paraId="019F9437"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6205B754" w14:textId="77777777" w:rsidR="00737EBE" w:rsidRPr="00716AA4" w:rsidRDefault="3EE18ADA" w:rsidP="00C213FC">
            <w:pPr>
              <w:numPr>
                <w:ilvl w:val="1"/>
                <w:numId w:val="79"/>
              </w:numPr>
              <w:spacing w:before="0" w:beforeAutospacing="0" w:after="12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Notify terminated individuals of applicable, legally binding post-employment requirements for the protection of information.</w:t>
            </w:r>
          </w:p>
          <w:p w14:paraId="1056F7F2" w14:textId="77777777" w:rsidR="00737EBE" w:rsidRPr="00716AA4" w:rsidRDefault="00737EBE" w:rsidP="63A007C9">
            <w:pPr>
              <w:spacing w:before="0" w:beforeAutospacing="0" w:after="120" w:afterAutospacing="0"/>
              <w:ind w:left="720"/>
              <w:contextualSpacing/>
              <w:rPr>
                <w:rFonts w:ascii="Segoe UI" w:eastAsia="Times New Roman" w:hAnsi="Segoe UI" w:cs="Segoe UI"/>
                <w:color w:val="000000"/>
                <w:sz w:val="20"/>
                <w:szCs w:val="20"/>
              </w:rPr>
            </w:pPr>
          </w:p>
          <w:p w14:paraId="7372C977" w14:textId="77777777" w:rsidR="00737EBE" w:rsidRPr="00716AA4" w:rsidRDefault="3EE18ADA" w:rsidP="00C213FC">
            <w:pPr>
              <w:numPr>
                <w:ilvl w:val="1"/>
                <w:numId w:val="79"/>
              </w:numPr>
              <w:spacing w:before="0" w:beforeAutospacing="0" w:after="12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Require terminated individuals to sign an acknowledgment of post-employment requirements as part of the termination process as directed by Counsel and Human Resources (HR).</w:t>
            </w:r>
          </w:p>
          <w:p w14:paraId="15A7D02C" w14:textId="77777777" w:rsidR="00737EBE" w:rsidRPr="00716AA4" w:rsidRDefault="00737EBE" w:rsidP="63A007C9">
            <w:pPr>
              <w:spacing w:before="0" w:beforeAutospacing="0" w:after="0" w:afterAutospacing="0"/>
              <w:ind w:left="360"/>
              <w:contextualSpacing/>
              <w:rPr>
                <w:rFonts w:ascii="Segoe UI" w:eastAsia="Times New Roman" w:hAnsi="Segoe UI" w:cs="Segoe UI"/>
                <w:color w:val="000000"/>
                <w:sz w:val="20"/>
                <w:szCs w:val="20"/>
              </w:rPr>
            </w:pPr>
          </w:p>
          <w:p w14:paraId="61E9D7DD" w14:textId="5269603D" w:rsidR="00737EBE" w:rsidRPr="00716AA4" w:rsidRDefault="3EE18ADA" w:rsidP="00C213FC">
            <w:pPr>
              <w:numPr>
                <w:ilvl w:val="1"/>
                <w:numId w:val="79"/>
              </w:numPr>
              <w:spacing w:before="0" w:beforeAutospacing="0" w:after="6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Employ automated mechanisms to notify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personnel or roles]</w:t>
            </w:r>
            <w:r w:rsidRPr="00716AA4">
              <w:rPr>
                <w:rFonts w:ascii="Segoe UI" w:eastAsia="Times New Roman" w:hAnsi="Segoe UI" w:cs="Segoe UI"/>
                <w:color w:val="000000" w:themeColor="text1"/>
                <w:sz w:val="20"/>
                <w:szCs w:val="20"/>
              </w:rPr>
              <w:t xml:space="preserve"> upon termination of an individual.</w:t>
            </w:r>
          </w:p>
          <w:p w14:paraId="630B15BF" w14:textId="56E6AF9A" w:rsidR="00737EBE" w:rsidRDefault="00737EBE" w:rsidP="63A007C9">
            <w:pPr>
              <w:spacing w:before="0" w:beforeAutospacing="0" w:after="0" w:afterAutospacing="0"/>
              <w:rPr>
                <w:rFonts w:ascii="Segoe UI" w:eastAsia="Times New Roman" w:hAnsi="Segoe UI" w:cs="Segoe UI"/>
                <w:color w:val="000000"/>
                <w:sz w:val="20"/>
                <w:szCs w:val="20"/>
              </w:rPr>
            </w:pPr>
          </w:p>
          <w:p w14:paraId="6AEB8C9F" w14:textId="77777777" w:rsidR="00CE77F9" w:rsidRPr="00716AA4" w:rsidRDefault="00CE77F9" w:rsidP="63A007C9">
            <w:pPr>
              <w:spacing w:before="0" w:beforeAutospacing="0" w:after="0" w:afterAutospacing="0"/>
              <w:rPr>
                <w:rFonts w:ascii="Segoe UI" w:eastAsia="Times New Roman" w:hAnsi="Segoe UI" w:cs="Segoe UI"/>
                <w:color w:val="000000"/>
                <w:sz w:val="20"/>
                <w:szCs w:val="20"/>
              </w:rPr>
            </w:pPr>
          </w:p>
          <w:p w14:paraId="3B4E1FC5" w14:textId="3B6FA929" w:rsidR="00737EBE" w:rsidRPr="00A61B13" w:rsidRDefault="3EE18ADA" w:rsidP="00C213FC">
            <w:pPr>
              <w:pStyle w:val="ListParagraph"/>
              <w:numPr>
                <w:ilvl w:val="1"/>
                <w:numId w:val="124"/>
              </w:numPr>
              <w:spacing w:before="0" w:beforeAutospacing="0" w:after="0" w:afterAutospacing="0"/>
              <w:rPr>
                <w:rFonts w:ascii="Segoe UI" w:hAnsi="Segoe UI" w:cs="Segoe UI"/>
                <w:b/>
                <w:bCs/>
                <w:color w:val="000000"/>
              </w:rPr>
            </w:pPr>
            <w:r w:rsidRPr="00A61B13">
              <w:rPr>
                <w:rFonts w:ascii="Segoe UI" w:hAnsi="Segoe UI" w:cs="Segoe UI"/>
                <w:b/>
                <w:bCs/>
                <w:color w:val="000000" w:themeColor="text1"/>
              </w:rPr>
              <w:lastRenderedPageBreak/>
              <w:t xml:space="preserve">PERSONNEL TRANSFER </w:t>
            </w:r>
          </w:p>
          <w:p w14:paraId="3F25AB2C" w14:textId="2B7C2E4E" w:rsidR="00737EBE"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EE18ADA" w:rsidRPr="00716AA4">
              <w:rPr>
                <w:rFonts w:ascii="Segoe UI" w:eastAsia="Times New Roman" w:hAnsi="Segoe UI" w:cs="Segoe UI"/>
                <w:color w:val="000000" w:themeColor="text1"/>
                <w:sz w:val="20"/>
                <w:szCs w:val="20"/>
              </w:rPr>
              <w:t xml:space="preserve"> shall:</w:t>
            </w:r>
          </w:p>
          <w:p w14:paraId="23249253" w14:textId="77777777" w:rsidR="00737EBE" w:rsidRPr="00716AA4" w:rsidRDefault="3EE18ADA" w:rsidP="00C213FC">
            <w:pPr>
              <w:numPr>
                <w:ilvl w:val="0"/>
                <w:numId w:val="80"/>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Review and confirm ongoing operational need for current logical and physical access authorizations to information systems/facilities when individuals are reassigned or transferred to other positions.</w:t>
            </w:r>
          </w:p>
          <w:p w14:paraId="4D0E3DBD"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1AE82BC7" w14:textId="76FA070B" w:rsidR="00737EBE" w:rsidRPr="00A32921" w:rsidRDefault="3EE18ADA" w:rsidP="63A007C9">
            <w:pPr>
              <w:numPr>
                <w:ilvl w:val="0"/>
                <w:numId w:val="80"/>
              </w:numPr>
              <w:spacing w:before="0" w:beforeAutospacing="0" w:after="0" w:afterAutospacing="0"/>
              <w:ind w:left="1080"/>
              <w:contextualSpacing/>
              <w:rPr>
                <w:rFonts w:ascii="Segoe UI" w:eastAsia="Times New Roman" w:hAnsi="Segoe UI" w:cs="Segoe UI"/>
                <w:color w:val="000000"/>
                <w:sz w:val="20"/>
                <w:szCs w:val="20"/>
              </w:rPr>
            </w:pPr>
            <w:r w:rsidRPr="00A32921">
              <w:rPr>
                <w:rFonts w:ascii="Segoe UI" w:eastAsia="Times New Roman" w:hAnsi="Segoe UI" w:cs="Segoe UI"/>
                <w:color w:val="000000" w:themeColor="text1"/>
                <w:sz w:val="20"/>
                <w:szCs w:val="20"/>
              </w:rPr>
              <w:t>Initiate</w:t>
            </w:r>
            <w:r w:rsidR="00041041">
              <w:rPr>
                <w:rFonts w:ascii="Segoe UI" w:eastAsia="Times New Roman" w:hAnsi="Segoe UI" w:cs="Segoe UI"/>
                <w:color w:val="000000" w:themeColor="text1"/>
                <w:sz w:val="20"/>
                <w:szCs w:val="20"/>
              </w:rPr>
              <w:t xml:space="preserve"> transfer or reassignment notification </w:t>
            </w:r>
            <w:r w:rsidR="00A32921">
              <w:rPr>
                <w:rFonts w:ascii="Segoe UI" w:eastAsia="Times New Roman" w:hAnsi="Segoe UI" w:cs="Segoe UI"/>
                <w:color w:val="000000" w:themeColor="text1"/>
                <w:sz w:val="20"/>
                <w:szCs w:val="20"/>
              </w:rPr>
              <w:t>according to LINK Provisions and Guidelines.</w:t>
            </w:r>
            <w:r w:rsidR="00A32921">
              <w:rPr>
                <w:rFonts w:ascii="Segoe UI" w:eastAsia="Times New Roman" w:hAnsi="Segoe UI" w:cs="Segoe UI"/>
                <w:color w:val="000000" w:themeColor="text1"/>
                <w:sz w:val="20"/>
                <w:szCs w:val="20"/>
              </w:rPr>
              <w:br/>
            </w:r>
          </w:p>
          <w:p w14:paraId="57E44357" w14:textId="77777777" w:rsidR="00737EBE" w:rsidRPr="00716AA4" w:rsidRDefault="3EE18ADA" w:rsidP="00C213FC">
            <w:pPr>
              <w:numPr>
                <w:ilvl w:val="0"/>
                <w:numId w:val="80"/>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Modify access authorization as needed to correspond with any changes in operational need due to reassignment or transfer.</w:t>
            </w:r>
          </w:p>
          <w:p w14:paraId="6AF83679"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4F4E9FF1" w14:textId="31D06A97" w:rsidR="00737EBE" w:rsidRPr="00716AA4" w:rsidRDefault="3EE18ADA" w:rsidP="00C213FC">
            <w:pPr>
              <w:numPr>
                <w:ilvl w:val="0"/>
                <w:numId w:val="80"/>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Notify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personnel]</w:t>
            </w:r>
            <w:r w:rsidRPr="00716AA4">
              <w:rPr>
                <w:rFonts w:ascii="Segoe UI" w:eastAsia="Times New Roman" w:hAnsi="Segoe UI" w:cs="Segoe UI"/>
                <w:color w:val="000000" w:themeColor="text1"/>
                <w:sz w:val="20"/>
                <w:szCs w:val="20"/>
              </w:rPr>
              <w:t xml:space="preserve"> </w:t>
            </w:r>
            <w:r w:rsidR="00617225">
              <w:rPr>
                <w:rFonts w:ascii="Segoe UI" w:eastAsia="Times New Roman" w:hAnsi="Segoe UI" w:cs="Segoe UI"/>
                <w:color w:val="000000" w:themeColor="text1"/>
                <w:sz w:val="20"/>
                <w:szCs w:val="20"/>
              </w:rPr>
              <w:t xml:space="preserve">immediately or </w:t>
            </w:r>
            <w:r w:rsidR="00617225" w:rsidRPr="00617225">
              <w:rPr>
                <w:rFonts w:ascii="Segoe UI" w:eastAsia="Times New Roman" w:hAnsi="Segoe UI" w:cs="Segoe UI"/>
                <w:b/>
                <w:bCs/>
                <w:color w:val="000000" w:themeColor="text1"/>
                <w:sz w:val="20"/>
                <w:szCs w:val="20"/>
              </w:rPr>
              <w:t>no later</w:t>
            </w:r>
            <w:r w:rsidR="00617225">
              <w:rPr>
                <w:rFonts w:ascii="Segoe UI" w:eastAsia="Times New Roman" w:hAnsi="Segoe UI" w:cs="Segoe UI"/>
                <w:color w:val="000000" w:themeColor="text1"/>
                <w:sz w:val="20"/>
                <w:szCs w:val="20"/>
              </w:rPr>
              <w:t xml:space="preserve"> than 1 business day </w:t>
            </w:r>
            <w:r w:rsidRPr="00716AA4">
              <w:rPr>
                <w:rFonts w:ascii="Segoe UI" w:eastAsia="Times New Roman" w:hAnsi="Segoe UI" w:cs="Segoe UI"/>
                <w:color w:val="000000" w:themeColor="text1"/>
                <w:sz w:val="20"/>
                <w:szCs w:val="20"/>
              </w:rPr>
              <w:t xml:space="preserve">of transfer. </w:t>
            </w:r>
          </w:p>
          <w:p w14:paraId="165AAE41" w14:textId="77777777" w:rsidR="00737EBE" w:rsidRPr="00716AA4" w:rsidRDefault="00737EBE" w:rsidP="63A007C9">
            <w:pPr>
              <w:spacing w:before="0" w:beforeAutospacing="0" w:after="0" w:afterAutospacing="0"/>
              <w:ind w:left="1080"/>
              <w:contextualSpacing/>
              <w:rPr>
                <w:rFonts w:ascii="Segoe UI" w:eastAsia="Times New Roman" w:hAnsi="Segoe UI" w:cs="Segoe UI"/>
                <w:color w:val="000000"/>
                <w:sz w:val="20"/>
                <w:szCs w:val="20"/>
              </w:rPr>
            </w:pPr>
          </w:p>
          <w:p w14:paraId="2FDBB4F4" w14:textId="77777777" w:rsidR="00737EBE" w:rsidRPr="00716AA4" w:rsidRDefault="3EE18ADA" w:rsidP="63A007C9">
            <w:pPr>
              <w:spacing w:before="0" w:beforeAutospacing="0" w:after="0" w:afterAutospacing="0"/>
              <w:ind w:left="1080"/>
              <w:rPr>
                <w:rFonts w:ascii="Segoe UI" w:eastAsia="Times New Roman" w:hAnsi="Segoe UI" w:cs="Segoe UI"/>
                <w:sz w:val="20"/>
                <w:szCs w:val="20"/>
              </w:rPr>
            </w:pPr>
            <w:r w:rsidRPr="00716AA4">
              <w:rPr>
                <w:rFonts w:ascii="Segoe UI" w:eastAsia="Times New Roman" w:hAnsi="Segoe UI" w:cs="Segoe UI"/>
                <w:sz w:val="20"/>
                <w:szCs w:val="20"/>
              </w:rPr>
              <w:t>This control applies when reassignments or transfers of individuals are permanent or of such extended durations as to make the actions warranted.</w:t>
            </w:r>
          </w:p>
          <w:p w14:paraId="1AB9B71B"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61B23EB4" w14:textId="585E3ED4" w:rsidR="00737EBE" w:rsidRPr="00242B39" w:rsidRDefault="3EE18ADA" w:rsidP="00C213FC">
            <w:pPr>
              <w:pStyle w:val="ListParagraph"/>
              <w:numPr>
                <w:ilvl w:val="1"/>
                <w:numId w:val="124"/>
              </w:numPr>
              <w:spacing w:before="0" w:beforeAutospacing="0" w:after="0" w:afterAutospacing="0"/>
              <w:rPr>
                <w:rFonts w:ascii="Segoe UI" w:hAnsi="Segoe UI" w:cs="Segoe UI"/>
                <w:b/>
                <w:bCs/>
                <w:color w:val="000000"/>
              </w:rPr>
            </w:pPr>
            <w:r w:rsidRPr="00242B39">
              <w:rPr>
                <w:rFonts w:ascii="Segoe UI" w:hAnsi="Segoe UI" w:cs="Segoe UI"/>
                <w:b/>
                <w:bCs/>
                <w:color w:val="000000" w:themeColor="text1"/>
              </w:rPr>
              <w:t xml:space="preserve">ACCESS AGREEMENTS </w:t>
            </w:r>
          </w:p>
          <w:p w14:paraId="0E1C6C91" w14:textId="560924FA" w:rsidR="00737EBE"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EE18ADA" w:rsidRPr="00716AA4">
              <w:rPr>
                <w:rFonts w:ascii="Segoe UI" w:eastAsia="Times New Roman" w:hAnsi="Segoe UI" w:cs="Segoe UI"/>
                <w:color w:val="000000" w:themeColor="text1"/>
                <w:sz w:val="20"/>
                <w:szCs w:val="20"/>
              </w:rPr>
              <w:t xml:space="preserve"> shall:</w:t>
            </w:r>
          </w:p>
          <w:p w14:paraId="737D9CBD"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34F2E2FD" w14:textId="77777777" w:rsidR="00737EBE" w:rsidRPr="00716AA4" w:rsidRDefault="3EE18ADA" w:rsidP="00C213FC">
            <w:pPr>
              <w:numPr>
                <w:ilvl w:val="0"/>
                <w:numId w:val="81"/>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Develop and document access agreements for information systems.</w:t>
            </w:r>
          </w:p>
          <w:p w14:paraId="64FAE624"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085BD1F1" w14:textId="03E35A45" w:rsidR="00737EBE" w:rsidRPr="00716AA4" w:rsidRDefault="3EE18ADA" w:rsidP="00C213FC">
            <w:pPr>
              <w:numPr>
                <w:ilvl w:val="0"/>
                <w:numId w:val="81"/>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Review and update the access agreements </w:t>
            </w:r>
            <w:r w:rsidR="00482B18">
              <w:rPr>
                <w:rFonts w:ascii="Segoe UI" w:eastAsia="Times New Roman" w:hAnsi="Segoe UI" w:cs="Segoe UI"/>
                <w:color w:val="000000" w:themeColor="text1"/>
                <w:sz w:val="20"/>
                <w:szCs w:val="20"/>
              </w:rPr>
              <w:t>annually.</w:t>
            </w:r>
          </w:p>
          <w:p w14:paraId="4591BC61"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02F4A710" w14:textId="77777777" w:rsidR="00737EBE" w:rsidRPr="00716AA4" w:rsidRDefault="3EE18ADA" w:rsidP="00C213FC">
            <w:pPr>
              <w:numPr>
                <w:ilvl w:val="0"/>
                <w:numId w:val="81"/>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Ensure that individuals requiring access to information and information systems:</w:t>
            </w:r>
          </w:p>
          <w:p w14:paraId="7EB9D1C6" w14:textId="77777777" w:rsidR="00737EBE" w:rsidRPr="00716AA4" w:rsidRDefault="00737EBE" w:rsidP="63A007C9">
            <w:pPr>
              <w:spacing w:before="0" w:beforeAutospacing="0" w:after="0" w:afterAutospacing="0"/>
              <w:ind w:left="720"/>
              <w:rPr>
                <w:rFonts w:ascii="Segoe UI" w:eastAsia="Times New Roman" w:hAnsi="Segoe UI" w:cs="Segoe UI"/>
                <w:color w:val="000000"/>
                <w:sz w:val="20"/>
                <w:szCs w:val="20"/>
              </w:rPr>
            </w:pPr>
          </w:p>
          <w:p w14:paraId="39B18547" w14:textId="77777777" w:rsidR="00737EBE" w:rsidRPr="00716AA4" w:rsidRDefault="3EE18ADA" w:rsidP="00242B39">
            <w:pPr>
              <w:numPr>
                <w:ilvl w:val="0"/>
                <w:numId w:val="138"/>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Sign appropriate access agreements prior to being granted access.</w:t>
            </w:r>
          </w:p>
          <w:p w14:paraId="6A52D85F" w14:textId="77777777" w:rsidR="00737EBE" w:rsidRPr="00716AA4" w:rsidRDefault="00737EBE" w:rsidP="63A007C9">
            <w:pPr>
              <w:spacing w:before="0" w:beforeAutospacing="0" w:after="0" w:afterAutospacing="0"/>
              <w:ind w:left="720"/>
              <w:rPr>
                <w:rFonts w:ascii="Segoe UI" w:eastAsia="Times New Roman" w:hAnsi="Segoe UI" w:cs="Segoe UI"/>
                <w:color w:val="000000"/>
                <w:sz w:val="20"/>
                <w:szCs w:val="20"/>
              </w:rPr>
            </w:pPr>
          </w:p>
          <w:p w14:paraId="07439DB7" w14:textId="21F0234F" w:rsidR="00737EBE" w:rsidRPr="00716AA4" w:rsidRDefault="3EE18ADA" w:rsidP="00242B39">
            <w:pPr>
              <w:numPr>
                <w:ilvl w:val="0"/>
                <w:numId w:val="138"/>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Re-sign access agreements to maintain access to information systems when access agreements have been updated or </w:t>
            </w:r>
            <w:r w:rsidR="00363362">
              <w:rPr>
                <w:rFonts w:ascii="Segoe UI" w:eastAsia="Times New Roman" w:hAnsi="Segoe UI" w:cs="Segoe UI"/>
                <w:color w:val="000000" w:themeColor="text1"/>
                <w:sz w:val="20"/>
                <w:szCs w:val="20"/>
              </w:rPr>
              <w:t>in accordance with LINK Provisions and Guidelines.</w:t>
            </w:r>
          </w:p>
          <w:p w14:paraId="480629DB" w14:textId="77777777" w:rsidR="00737EBE" w:rsidRPr="00716AA4" w:rsidRDefault="00737EBE" w:rsidP="63A007C9">
            <w:pPr>
              <w:spacing w:before="0" w:beforeAutospacing="0" w:after="0" w:afterAutospacing="0"/>
              <w:ind w:left="1440"/>
              <w:rPr>
                <w:rFonts w:ascii="Segoe UI" w:eastAsia="Times New Roman" w:hAnsi="Segoe UI" w:cs="Segoe UI"/>
                <w:color w:val="000000"/>
                <w:sz w:val="20"/>
                <w:szCs w:val="20"/>
              </w:rPr>
            </w:pPr>
          </w:p>
          <w:p w14:paraId="2F808F20" w14:textId="77777777" w:rsidR="00737EBE" w:rsidRDefault="3EE18ADA" w:rsidP="63A007C9">
            <w:pPr>
              <w:spacing w:before="0" w:beforeAutospacing="0" w:after="0" w:afterAutospacing="0"/>
              <w:ind w:left="1080"/>
              <w:rPr>
                <w:rFonts w:ascii="Segoe UI" w:eastAsia="Times New Roman" w:hAnsi="Segoe UI" w:cs="Segoe UI"/>
                <w:color w:val="000000" w:themeColor="text1"/>
                <w:sz w:val="20"/>
                <w:szCs w:val="20"/>
              </w:rPr>
            </w:pPr>
            <w:r w:rsidRPr="00716AA4">
              <w:rPr>
                <w:rFonts w:ascii="Segoe UI" w:eastAsia="Times New Roman" w:hAnsi="Segoe UI" w:cs="Segoe UI"/>
                <w:color w:val="000000" w:themeColor="text1"/>
                <w:sz w:val="20"/>
                <w:szCs w:val="20"/>
              </w:rPr>
              <w:t xml:space="preserve">Access agreements include, for example, nondisclosure agreements, acceptable use agreements, rules of behavior, and conflict-of-interest agreements. </w:t>
            </w:r>
          </w:p>
          <w:p w14:paraId="2949B481" w14:textId="77777777" w:rsidR="00100D97" w:rsidRDefault="00100D97" w:rsidP="63A007C9">
            <w:pPr>
              <w:spacing w:before="0" w:beforeAutospacing="0" w:after="0" w:afterAutospacing="0"/>
              <w:ind w:left="1080"/>
              <w:rPr>
                <w:rFonts w:ascii="Segoe UI" w:eastAsia="Times New Roman" w:hAnsi="Segoe UI" w:cs="Segoe UI"/>
                <w:color w:val="000000" w:themeColor="text1"/>
                <w:sz w:val="20"/>
                <w:szCs w:val="20"/>
              </w:rPr>
            </w:pPr>
          </w:p>
          <w:p w14:paraId="71FF8CEC"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73CE32D1" w14:textId="48F55513" w:rsidR="00737EBE" w:rsidRPr="00D5561F" w:rsidRDefault="3EE18ADA" w:rsidP="00C213FC">
            <w:pPr>
              <w:pStyle w:val="ListParagraph"/>
              <w:numPr>
                <w:ilvl w:val="1"/>
                <w:numId w:val="124"/>
              </w:numPr>
              <w:spacing w:before="0" w:beforeAutospacing="0" w:after="0" w:afterAutospacing="0"/>
              <w:rPr>
                <w:rFonts w:ascii="Segoe UI" w:hAnsi="Segoe UI" w:cs="Segoe UI"/>
                <w:b/>
                <w:bCs/>
                <w:color w:val="000000"/>
              </w:rPr>
            </w:pPr>
            <w:r w:rsidRPr="00D5561F">
              <w:rPr>
                <w:rFonts w:ascii="Segoe UI" w:hAnsi="Segoe UI" w:cs="Segoe UI"/>
                <w:b/>
                <w:bCs/>
                <w:color w:val="000000" w:themeColor="text1"/>
              </w:rPr>
              <w:t xml:space="preserve">THIRD-PARTY PERSONNEL SECURITY </w:t>
            </w:r>
          </w:p>
          <w:p w14:paraId="48806A25" w14:textId="28131EF2" w:rsidR="00737EBE"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3EE18ADA" w:rsidRPr="00716AA4">
              <w:rPr>
                <w:rFonts w:ascii="Segoe UI" w:eastAsia="Times New Roman" w:hAnsi="Segoe UI" w:cs="Segoe UI"/>
                <w:color w:val="000000" w:themeColor="text1"/>
                <w:sz w:val="20"/>
                <w:szCs w:val="20"/>
              </w:rPr>
              <w:t xml:space="preserve"> shall:</w:t>
            </w:r>
          </w:p>
          <w:p w14:paraId="0174EEC7"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7DF8F9E4" w14:textId="77777777" w:rsidR="00737EBE" w:rsidRPr="00716AA4" w:rsidRDefault="3EE18ADA" w:rsidP="00C213FC">
            <w:pPr>
              <w:numPr>
                <w:ilvl w:val="1"/>
                <w:numId w:val="83"/>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Establish and document personnel security requirements including security roles and responsibilities for third-party providers.</w:t>
            </w:r>
          </w:p>
          <w:p w14:paraId="5397A979"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7C4D5FE5" w14:textId="0B4EAB74" w:rsidR="00737EBE" w:rsidRPr="00716AA4" w:rsidRDefault="3EE18ADA" w:rsidP="00C213FC">
            <w:pPr>
              <w:numPr>
                <w:ilvl w:val="1"/>
                <w:numId w:val="83"/>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lastRenderedPageBreak/>
              <w:t xml:space="preserve">Require third-party providers to comply with personnel security policies and procedures established by the </w:t>
            </w:r>
            <w:r w:rsidR="005E01C7" w:rsidRPr="009A1130">
              <w:rPr>
                <w:rFonts w:ascii="Segoe UI" w:eastAsia="Times New Roman" w:hAnsi="Segoe UI" w:cs="Segoe UI"/>
                <w:b/>
                <w:bCs/>
                <w:color w:val="000000" w:themeColor="text1"/>
                <w:sz w:val="20"/>
                <w:szCs w:val="20"/>
                <w:highlight w:val="yellow"/>
              </w:rPr>
              <w:t>Agency</w:t>
            </w:r>
            <w:r w:rsidRPr="00716AA4">
              <w:rPr>
                <w:rFonts w:ascii="Segoe UI" w:eastAsia="Times New Roman" w:hAnsi="Segoe UI" w:cs="Segoe UI"/>
                <w:color w:val="000000" w:themeColor="text1"/>
                <w:sz w:val="20"/>
                <w:szCs w:val="20"/>
              </w:rPr>
              <w:t>.</w:t>
            </w:r>
          </w:p>
          <w:p w14:paraId="3F64C555"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17F33283" w14:textId="02E71DAD" w:rsidR="00737EBE" w:rsidRPr="00716AA4" w:rsidRDefault="3EE18ADA" w:rsidP="00C213FC">
            <w:pPr>
              <w:numPr>
                <w:ilvl w:val="1"/>
                <w:numId w:val="83"/>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Require third-party providers to notify </w:t>
            </w:r>
            <w:r w:rsidRPr="00716AA4">
              <w:rPr>
                <w:rFonts w:ascii="Segoe UI" w:eastAsia="Times New Roman" w:hAnsi="Segoe UI" w:cs="Segoe UI"/>
                <w:color w:val="C00000"/>
                <w:sz w:val="20"/>
                <w:szCs w:val="20"/>
              </w:rPr>
              <w:t>[</w:t>
            </w:r>
            <w:r w:rsidR="005E01C7" w:rsidRPr="009A1130">
              <w:rPr>
                <w:rFonts w:ascii="Segoe UI" w:eastAsia="Times New Roman" w:hAnsi="Segoe UI" w:cs="Segoe UI"/>
                <w:b/>
                <w:bCs/>
                <w:color w:val="C00000"/>
                <w:sz w:val="20"/>
                <w:szCs w:val="20"/>
                <w:highlight w:val="yellow"/>
              </w:rPr>
              <w:t>Agency</w:t>
            </w:r>
            <w:r w:rsidRPr="00716AA4">
              <w:rPr>
                <w:rFonts w:ascii="Segoe UI" w:eastAsia="Times New Roman" w:hAnsi="Segoe UI" w:cs="Segoe UI"/>
                <w:color w:val="C00000"/>
                <w:sz w:val="20"/>
                <w:szCs w:val="20"/>
              </w:rPr>
              <w:t xml:space="preserve"> defined personnel]</w:t>
            </w:r>
            <w:r w:rsidRPr="00716AA4">
              <w:rPr>
                <w:rFonts w:ascii="Segoe UI" w:eastAsia="Times New Roman" w:hAnsi="Segoe UI" w:cs="Segoe UI"/>
                <w:color w:val="000000" w:themeColor="text1"/>
                <w:sz w:val="20"/>
                <w:szCs w:val="20"/>
              </w:rPr>
              <w:t xml:space="preserve"> of any personnel transfers or terminations of third-party personnel who possess credentials and/or badges, or who have information system privileges within </w:t>
            </w:r>
            <w:r w:rsidRPr="00716AA4">
              <w:rPr>
                <w:rFonts w:ascii="Segoe UI" w:eastAsia="Times New Roman" w:hAnsi="Segoe UI" w:cs="Segoe UI"/>
                <w:color w:val="C00000"/>
                <w:sz w:val="20"/>
                <w:szCs w:val="20"/>
              </w:rPr>
              <w:t>[</w:t>
            </w:r>
            <w:r w:rsidR="005E01C7" w:rsidRPr="009A1130">
              <w:rPr>
                <w:rFonts w:ascii="Segoe UI" w:eastAsia="Times New Roman" w:hAnsi="Segoe UI" w:cs="Segoe UI"/>
                <w:b/>
                <w:bCs/>
                <w:color w:val="C00000"/>
                <w:sz w:val="20"/>
                <w:szCs w:val="20"/>
                <w:highlight w:val="yellow"/>
              </w:rPr>
              <w:t>Agency</w:t>
            </w:r>
            <w:r w:rsidRPr="00716AA4">
              <w:rPr>
                <w:rFonts w:ascii="Segoe UI" w:eastAsia="Times New Roman" w:hAnsi="Segoe UI" w:cs="Segoe UI"/>
                <w:color w:val="C00000"/>
                <w:sz w:val="20"/>
                <w:szCs w:val="20"/>
              </w:rPr>
              <w:t xml:space="preserve"> defined time period]</w:t>
            </w:r>
            <w:r w:rsidRPr="00716AA4">
              <w:rPr>
                <w:rFonts w:ascii="Segoe UI" w:eastAsia="Times New Roman" w:hAnsi="Segoe UI" w:cs="Segoe UI"/>
                <w:color w:val="000000" w:themeColor="text1"/>
                <w:sz w:val="20"/>
                <w:szCs w:val="20"/>
              </w:rPr>
              <w:t>.</w:t>
            </w:r>
          </w:p>
          <w:p w14:paraId="67E57CE4"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69F52499" w14:textId="77777777" w:rsidR="00737EBE" w:rsidRPr="00716AA4" w:rsidRDefault="3EE18ADA" w:rsidP="00C213FC">
            <w:pPr>
              <w:numPr>
                <w:ilvl w:val="1"/>
                <w:numId w:val="83"/>
              </w:numPr>
              <w:spacing w:before="0" w:beforeAutospacing="0" w:after="0" w:afterAutospacing="0"/>
              <w:ind w:left="108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Monitor provider compliance.</w:t>
            </w:r>
          </w:p>
          <w:p w14:paraId="7C89DF64"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504BE90D" w14:textId="77777777" w:rsidR="00737EBE" w:rsidRPr="00716AA4" w:rsidRDefault="3EE18ADA" w:rsidP="63A007C9">
            <w:pPr>
              <w:spacing w:before="0" w:beforeAutospacing="0" w:after="0" w:afterAutospacing="0"/>
              <w:ind w:left="108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Third-party providers include, for example, service bureaus, contractors, and other organizations providing information system development, information technology services, outsourced applications, and network and security management. </w:t>
            </w:r>
          </w:p>
          <w:p w14:paraId="0B387CF4"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111E5F54" w14:textId="7B756D59" w:rsidR="00737EBE" w:rsidRPr="00D5561F" w:rsidRDefault="3EE18ADA" w:rsidP="00C213FC">
            <w:pPr>
              <w:pStyle w:val="ListParagraph"/>
              <w:numPr>
                <w:ilvl w:val="1"/>
                <w:numId w:val="124"/>
              </w:numPr>
              <w:spacing w:before="0" w:beforeAutospacing="0" w:after="0" w:afterAutospacing="0"/>
              <w:rPr>
                <w:rFonts w:ascii="Segoe UI" w:hAnsi="Segoe UI" w:cs="Segoe UI"/>
                <w:b/>
                <w:bCs/>
                <w:color w:val="000000"/>
              </w:rPr>
            </w:pPr>
            <w:r w:rsidRPr="00D5561F">
              <w:rPr>
                <w:rFonts w:ascii="Segoe UI" w:hAnsi="Segoe UI" w:cs="Segoe UI"/>
                <w:b/>
                <w:bCs/>
                <w:color w:val="000000" w:themeColor="text1"/>
              </w:rPr>
              <w:t xml:space="preserve">PERSONNEL SANCTIONS </w:t>
            </w:r>
          </w:p>
          <w:p w14:paraId="553BE651" w14:textId="77777777" w:rsidR="00737EBE" w:rsidRPr="00716AA4" w:rsidRDefault="3EE18ADA"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IT and HR shall:</w:t>
            </w:r>
          </w:p>
          <w:p w14:paraId="75FF923B"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6899D558" w14:textId="77777777" w:rsidR="00737EBE" w:rsidRPr="00716AA4" w:rsidRDefault="3EE18ADA" w:rsidP="00C213FC">
            <w:pPr>
              <w:numPr>
                <w:ilvl w:val="0"/>
                <w:numId w:val="84"/>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Employ a formal sanction process for individuals failing to comply with established information security policies and procedures</w:t>
            </w:r>
          </w:p>
          <w:p w14:paraId="709A912B" w14:textId="77777777" w:rsidR="00737EBE" w:rsidRPr="00716AA4" w:rsidRDefault="00737EBE" w:rsidP="63A007C9">
            <w:pPr>
              <w:spacing w:before="0" w:beforeAutospacing="0" w:after="0" w:afterAutospacing="0"/>
              <w:ind w:left="360"/>
              <w:rPr>
                <w:rFonts w:ascii="Segoe UI" w:eastAsia="Times New Roman" w:hAnsi="Segoe UI" w:cs="Segoe UI"/>
                <w:color w:val="000000"/>
                <w:sz w:val="20"/>
                <w:szCs w:val="20"/>
              </w:rPr>
            </w:pPr>
          </w:p>
          <w:p w14:paraId="74C016A7" w14:textId="163B556B" w:rsidR="00737EBE" w:rsidRPr="00716AA4" w:rsidRDefault="3EE18ADA" w:rsidP="00C213FC">
            <w:pPr>
              <w:numPr>
                <w:ilvl w:val="0"/>
                <w:numId w:val="84"/>
              </w:numPr>
              <w:spacing w:before="0" w:beforeAutospacing="0" w:after="0" w:afterAutospacing="0"/>
              <w:contextualSpacing/>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Notify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personnel]</w:t>
            </w:r>
            <w:r w:rsidRPr="00716AA4">
              <w:rPr>
                <w:rFonts w:ascii="Segoe UI" w:eastAsia="Times New Roman" w:hAnsi="Segoe UI" w:cs="Segoe UI"/>
                <w:color w:val="000000" w:themeColor="text1"/>
                <w:sz w:val="20"/>
                <w:szCs w:val="20"/>
              </w:rPr>
              <w:t xml:space="preserve"> </w:t>
            </w:r>
            <w:r w:rsidR="00D07DF3">
              <w:rPr>
                <w:rFonts w:ascii="Segoe UI" w:eastAsia="Times New Roman" w:hAnsi="Segoe UI" w:cs="Segoe UI"/>
                <w:color w:val="000000" w:themeColor="text1"/>
                <w:sz w:val="20"/>
                <w:szCs w:val="20"/>
              </w:rPr>
              <w:t xml:space="preserve">immediately or within 1 business day </w:t>
            </w:r>
            <w:r w:rsidRPr="00716AA4">
              <w:rPr>
                <w:rFonts w:ascii="Segoe UI" w:eastAsia="Times New Roman" w:hAnsi="Segoe UI" w:cs="Segoe UI"/>
                <w:color w:val="000000" w:themeColor="text1"/>
                <w:sz w:val="20"/>
                <w:szCs w:val="20"/>
              </w:rPr>
              <w:t>when a formal employee sanctions process is initiated, identifying the individual sanctioned and the reason for the sanction.</w:t>
            </w:r>
          </w:p>
          <w:p w14:paraId="08320493" w14:textId="77777777" w:rsidR="00737EBE" w:rsidRPr="00716AA4" w:rsidRDefault="00737EBE" w:rsidP="63A007C9">
            <w:pPr>
              <w:spacing w:before="0" w:beforeAutospacing="0" w:after="0" w:afterAutospacing="0"/>
              <w:rPr>
                <w:rFonts w:ascii="Segoe UI" w:eastAsia="Times New Roman" w:hAnsi="Segoe UI" w:cs="Segoe UI"/>
                <w:color w:val="000000"/>
                <w:sz w:val="20"/>
                <w:szCs w:val="20"/>
              </w:rPr>
            </w:pPr>
          </w:p>
          <w:p w14:paraId="01E63148" w14:textId="77777777" w:rsidR="00737EBE" w:rsidRPr="00716AA4" w:rsidRDefault="3EE18ADA" w:rsidP="63A007C9">
            <w:pPr>
              <w:spacing w:before="0" w:beforeAutospacing="0" w:after="0" w:afterAutospacing="0"/>
              <w:ind w:left="1080"/>
              <w:rPr>
                <w:rFonts w:ascii="Segoe UI" w:eastAsia="Times New Roman" w:hAnsi="Segoe UI" w:cs="Segoe UI"/>
                <w:color w:val="000000"/>
                <w:sz w:val="20"/>
                <w:szCs w:val="20"/>
              </w:rPr>
            </w:pPr>
            <w:r w:rsidRPr="00716AA4">
              <w:rPr>
                <w:rFonts w:ascii="Segoe UI" w:eastAsia="Times New Roman" w:hAnsi="Segoe UI" w:cs="Segoe UI"/>
                <w:color w:val="000000" w:themeColor="text1"/>
                <w:sz w:val="20"/>
                <w:szCs w:val="20"/>
              </w:rPr>
              <w:t xml:space="preserve">Sanction processes reflect applicable state and federal laws, directives, regulations, policies, standards, and guidance. Sanctions processes are described in access agreements and can be included as part of general personnel policies and procedures for those organizations. </w:t>
            </w:r>
          </w:p>
          <w:p w14:paraId="0A36BE9D" w14:textId="77777777" w:rsidR="00FF49BD" w:rsidRPr="00716AA4" w:rsidRDefault="3BC63814" w:rsidP="63A007C9">
            <w:pPr>
              <w:rPr>
                <w:rFonts w:ascii="Segoe UI" w:eastAsia="Times New Roman" w:hAnsi="Segoe UI" w:cs="Segoe UI"/>
                <w:sz w:val="20"/>
                <w:szCs w:val="20"/>
              </w:rPr>
            </w:pPr>
            <w:r w:rsidRPr="00716AA4">
              <w:rPr>
                <w:rFonts w:ascii="Segoe UI" w:eastAsia="Times New Roman" w:hAnsi="Segoe UI" w:cs="Segoe UI"/>
                <w:sz w:val="20"/>
                <w:szCs w:val="20"/>
              </w:rPr>
              <w:t>Employees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47D38865" w14:textId="77777777" w:rsidR="00C574E0" w:rsidRPr="00716AA4" w:rsidRDefault="00C574E0" w:rsidP="63A007C9">
            <w:pPr>
              <w:spacing w:after="0"/>
              <w:rPr>
                <w:rFonts w:ascii="Segoe UI" w:eastAsia="Times New Roman" w:hAnsi="Segoe UI" w:cs="Segoe UI"/>
                <w:sz w:val="20"/>
                <w:szCs w:val="20"/>
              </w:rPr>
            </w:pPr>
          </w:p>
          <w:p w14:paraId="19246A74" w14:textId="77777777" w:rsidR="00C574E0" w:rsidRPr="00716AA4" w:rsidRDefault="00C574E0" w:rsidP="63A007C9">
            <w:pPr>
              <w:spacing w:after="0"/>
              <w:rPr>
                <w:rFonts w:ascii="Segoe UI" w:eastAsia="Times New Roman" w:hAnsi="Segoe UI" w:cs="Segoe UI"/>
                <w:sz w:val="20"/>
                <w:szCs w:val="20"/>
              </w:rPr>
            </w:pPr>
          </w:p>
          <w:p w14:paraId="25149CDD" w14:textId="77777777" w:rsidR="00C574E0" w:rsidRPr="00716AA4" w:rsidRDefault="00C574E0" w:rsidP="63A007C9">
            <w:pPr>
              <w:spacing w:after="0"/>
              <w:rPr>
                <w:rFonts w:ascii="Segoe UI" w:eastAsia="Times New Roman" w:hAnsi="Segoe UI" w:cs="Segoe UI"/>
                <w:sz w:val="20"/>
                <w:szCs w:val="20"/>
              </w:rPr>
            </w:pPr>
          </w:p>
          <w:p w14:paraId="22D29105" w14:textId="77777777" w:rsidR="00C574E0" w:rsidRPr="00716AA4" w:rsidRDefault="00C574E0" w:rsidP="63A007C9">
            <w:pPr>
              <w:spacing w:after="0"/>
              <w:rPr>
                <w:rFonts w:ascii="Segoe UI" w:eastAsia="Times New Roman" w:hAnsi="Segoe UI" w:cs="Segoe UI"/>
                <w:sz w:val="20"/>
                <w:szCs w:val="20"/>
              </w:rPr>
            </w:pPr>
          </w:p>
          <w:p w14:paraId="03123247" w14:textId="77777777" w:rsidR="00C574E0" w:rsidRPr="00716AA4" w:rsidRDefault="00C574E0" w:rsidP="63A007C9">
            <w:pPr>
              <w:spacing w:after="0"/>
              <w:rPr>
                <w:rFonts w:ascii="Segoe UI" w:eastAsia="Times New Roman" w:hAnsi="Segoe UI" w:cs="Segoe UI"/>
                <w:sz w:val="20"/>
                <w:szCs w:val="20"/>
              </w:rPr>
            </w:pPr>
          </w:p>
        </w:tc>
      </w:tr>
      <w:tr w:rsidR="00C574E0" w:rsidRPr="00716AA4" w14:paraId="2124A46B" w14:textId="77777777" w:rsidTr="63A007C9">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11DF8C86"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481EBCBB"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5E3B39C8"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2C785C63" w14:textId="77777777" w:rsidR="00C574E0" w:rsidRDefault="00C574E0">
      <w:pPr>
        <w:rPr>
          <w:rStyle w:val="subheading1"/>
          <w:rFonts w:ascii="Segoe UI" w:hAnsi="Segoe UI" w:cs="Segoe UI"/>
          <w:color w:val="auto"/>
          <w:sz w:val="20"/>
          <w:szCs w:val="20"/>
        </w:rPr>
      </w:pPr>
    </w:p>
    <w:p w14:paraId="217FF1E9" w14:textId="77777777" w:rsidR="00CE159E" w:rsidRDefault="00CE159E">
      <w:pPr>
        <w:rPr>
          <w:rStyle w:val="subheading1"/>
          <w:rFonts w:ascii="Segoe UI" w:hAnsi="Segoe UI" w:cs="Segoe UI"/>
          <w:color w:val="auto"/>
          <w:sz w:val="20"/>
          <w:szCs w:val="20"/>
        </w:rPr>
      </w:pPr>
    </w:p>
    <w:p w14:paraId="21802FEA" w14:textId="77777777" w:rsidR="00CE159E" w:rsidRDefault="00CE159E">
      <w:pPr>
        <w:rPr>
          <w:rStyle w:val="subheading1"/>
          <w:rFonts w:ascii="Segoe UI" w:hAnsi="Segoe UI" w:cs="Segoe UI"/>
          <w:color w:val="auto"/>
          <w:sz w:val="20"/>
          <w:szCs w:val="20"/>
        </w:rPr>
      </w:pPr>
    </w:p>
    <w:p w14:paraId="163F66D2" w14:textId="77777777" w:rsidR="00CE159E" w:rsidRDefault="00CE159E">
      <w:pPr>
        <w:rPr>
          <w:rStyle w:val="subheading1"/>
          <w:rFonts w:ascii="Segoe UI" w:hAnsi="Segoe UI" w:cs="Segoe UI"/>
          <w:color w:val="auto"/>
          <w:sz w:val="20"/>
          <w:szCs w:val="20"/>
        </w:rPr>
      </w:pPr>
    </w:p>
    <w:p w14:paraId="6C617B32" w14:textId="77777777" w:rsidR="00CE159E" w:rsidRDefault="00CE159E">
      <w:pPr>
        <w:rPr>
          <w:rStyle w:val="subheading1"/>
          <w:rFonts w:ascii="Segoe UI" w:hAnsi="Segoe UI" w:cs="Segoe UI"/>
          <w:color w:val="auto"/>
          <w:sz w:val="20"/>
          <w:szCs w:val="20"/>
        </w:rPr>
      </w:pPr>
    </w:p>
    <w:p w14:paraId="4EF2DF6A" w14:textId="77777777" w:rsidR="00CE159E" w:rsidRDefault="00CE159E">
      <w:pPr>
        <w:rPr>
          <w:rStyle w:val="subheading1"/>
          <w:rFonts w:ascii="Segoe UI" w:hAnsi="Segoe UI" w:cs="Segoe UI"/>
          <w:color w:val="auto"/>
          <w:sz w:val="20"/>
          <w:szCs w:val="20"/>
        </w:rPr>
      </w:pPr>
    </w:p>
    <w:p w14:paraId="67C8E858" w14:textId="77777777" w:rsidR="00CE159E" w:rsidRDefault="00CE159E">
      <w:pPr>
        <w:rPr>
          <w:rStyle w:val="subheading1"/>
          <w:rFonts w:ascii="Segoe UI" w:hAnsi="Segoe UI" w:cs="Segoe UI"/>
          <w:color w:val="auto"/>
          <w:sz w:val="20"/>
          <w:szCs w:val="20"/>
        </w:rPr>
      </w:pPr>
    </w:p>
    <w:p w14:paraId="3A2276AE" w14:textId="77777777" w:rsidR="00CE159E" w:rsidRDefault="00CE159E">
      <w:pPr>
        <w:rPr>
          <w:rStyle w:val="subheading1"/>
          <w:rFonts w:ascii="Segoe UI" w:hAnsi="Segoe UI" w:cs="Segoe UI"/>
          <w:color w:val="auto"/>
          <w:sz w:val="20"/>
          <w:szCs w:val="20"/>
        </w:rPr>
      </w:pPr>
    </w:p>
    <w:p w14:paraId="5FBB8153" w14:textId="77777777" w:rsidR="00CE159E" w:rsidRDefault="00CE159E">
      <w:pPr>
        <w:rPr>
          <w:rStyle w:val="subheading1"/>
          <w:rFonts w:ascii="Segoe UI" w:hAnsi="Segoe UI" w:cs="Segoe UI"/>
          <w:color w:val="auto"/>
          <w:sz w:val="20"/>
          <w:szCs w:val="20"/>
        </w:rPr>
      </w:pPr>
    </w:p>
    <w:p w14:paraId="0D3A5E1A" w14:textId="77777777" w:rsidR="00CE159E" w:rsidRDefault="00CE159E">
      <w:pPr>
        <w:rPr>
          <w:rStyle w:val="subheading1"/>
          <w:rFonts w:ascii="Segoe UI" w:hAnsi="Segoe UI" w:cs="Segoe UI"/>
          <w:color w:val="auto"/>
          <w:sz w:val="20"/>
          <w:szCs w:val="20"/>
        </w:rPr>
      </w:pPr>
    </w:p>
    <w:p w14:paraId="03F2AA8C" w14:textId="77777777" w:rsidR="00CE159E" w:rsidRDefault="00CE159E">
      <w:pPr>
        <w:rPr>
          <w:rStyle w:val="subheading1"/>
          <w:rFonts w:ascii="Segoe UI" w:hAnsi="Segoe UI" w:cs="Segoe UI"/>
          <w:color w:val="auto"/>
          <w:sz w:val="20"/>
          <w:szCs w:val="20"/>
        </w:rPr>
      </w:pPr>
    </w:p>
    <w:p w14:paraId="0CFFA73F" w14:textId="77777777" w:rsidR="00CE159E" w:rsidRDefault="00CE159E">
      <w:pPr>
        <w:rPr>
          <w:rStyle w:val="subheading1"/>
          <w:rFonts w:ascii="Segoe UI" w:hAnsi="Segoe UI" w:cs="Segoe UI"/>
          <w:color w:val="auto"/>
          <w:sz w:val="20"/>
          <w:szCs w:val="20"/>
        </w:rPr>
      </w:pPr>
    </w:p>
    <w:p w14:paraId="470FF9A1" w14:textId="77777777" w:rsidR="00CE159E" w:rsidRDefault="00CE159E">
      <w:pPr>
        <w:rPr>
          <w:rStyle w:val="subheading1"/>
          <w:rFonts w:ascii="Segoe UI" w:hAnsi="Segoe UI" w:cs="Segoe UI"/>
          <w:color w:val="auto"/>
          <w:sz w:val="20"/>
          <w:szCs w:val="20"/>
        </w:rPr>
      </w:pPr>
    </w:p>
    <w:p w14:paraId="53A7684E" w14:textId="77777777" w:rsidR="00CE159E" w:rsidRDefault="00CE159E">
      <w:pPr>
        <w:rPr>
          <w:rStyle w:val="subheading1"/>
          <w:rFonts w:ascii="Segoe UI" w:hAnsi="Segoe UI" w:cs="Segoe UI"/>
          <w:color w:val="auto"/>
          <w:sz w:val="20"/>
          <w:szCs w:val="20"/>
        </w:rPr>
      </w:pPr>
    </w:p>
    <w:p w14:paraId="7772C5D7" w14:textId="77777777" w:rsidR="00CE159E" w:rsidRDefault="00CE159E">
      <w:pPr>
        <w:rPr>
          <w:rStyle w:val="subheading1"/>
          <w:rFonts w:ascii="Segoe UI" w:hAnsi="Segoe UI" w:cs="Segoe UI"/>
          <w:color w:val="auto"/>
          <w:sz w:val="20"/>
          <w:szCs w:val="20"/>
        </w:rPr>
      </w:pPr>
    </w:p>
    <w:p w14:paraId="31B6DE30" w14:textId="77777777" w:rsidR="00CE159E" w:rsidRDefault="00CE159E">
      <w:pPr>
        <w:rPr>
          <w:rStyle w:val="subheading1"/>
          <w:rFonts w:ascii="Segoe UI" w:hAnsi="Segoe UI" w:cs="Segoe UI"/>
          <w:color w:val="auto"/>
          <w:sz w:val="20"/>
          <w:szCs w:val="20"/>
        </w:rPr>
      </w:pPr>
    </w:p>
    <w:p w14:paraId="149343F7" w14:textId="77777777" w:rsidR="00CE159E" w:rsidRDefault="00CE159E">
      <w:pPr>
        <w:rPr>
          <w:rStyle w:val="subheading1"/>
          <w:rFonts w:ascii="Segoe UI" w:hAnsi="Segoe UI" w:cs="Segoe UI"/>
          <w:color w:val="auto"/>
          <w:sz w:val="20"/>
          <w:szCs w:val="20"/>
        </w:rPr>
      </w:pPr>
    </w:p>
    <w:p w14:paraId="394E0579" w14:textId="77777777" w:rsidR="00CE159E" w:rsidRDefault="00CE159E">
      <w:pPr>
        <w:rPr>
          <w:rStyle w:val="subheading1"/>
          <w:rFonts w:ascii="Segoe UI" w:hAnsi="Segoe UI" w:cs="Segoe UI"/>
          <w:color w:val="auto"/>
          <w:sz w:val="20"/>
          <w:szCs w:val="20"/>
        </w:rPr>
      </w:pPr>
    </w:p>
    <w:p w14:paraId="5E3D66D6" w14:textId="77777777" w:rsidR="00CE159E" w:rsidRDefault="00CE159E">
      <w:pPr>
        <w:rPr>
          <w:rStyle w:val="subheading1"/>
          <w:rFonts w:ascii="Segoe UI" w:hAnsi="Segoe UI" w:cs="Segoe UI"/>
          <w:color w:val="auto"/>
          <w:sz w:val="20"/>
          <w:szCs w:val="20"/>
        </w:rPr>
      </w:pPr>
    </w:p>
    <w:p w14:paraId="145209D1" w14:textId="77777777" w:rsidR="00CE159E" w:rsidRPr="00716AA4" w:rsidRDefault="00CE159E">
      <w:pPr>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C574E0" w:rsidRPr="00716AA4" w14:paraId="61318B77"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D075A"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sz w:val="20"/>
                <w:szCs w:val="20"/>
              </w:rPr>
              <w:lastRenderedPageBreak/>
              <w:br w:type="page"/>
            </w:r>
            <w:r w:rsidRPr="00716AA4">
              <w:rPr>
                <w:rFonts w:ascii="Segoe UI" w:hAnsi="Segoe UI" w:cs="Segoe UI"/>
                <w:b/>
                <w:sz w:val="20"/>
                <w:szCs w:val="20"/>
              </w:rPr>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778FC2D0" w14:textId="77777777" w:rsidR="00C574E0" w:rsidRPr="000D4ABC" w:rsidRDefault="00C574E0" w:rsidP="00A2054E">
            <w:pPr>
              <w:spacing w:after="0"/>
              <w:rPr>
                <w:rFonts w:ascii="Segoe UI" w:eastAsia="Cambria" w:hAnsi="Segoe UI" w:cs="Segoe UI"/>
                <w:bCs/>
                <w:sz w:val="20"/>
                <w:szCs w:val="20"/>
              </w:rPr>
            </w:pPr>
            <w:r w:rsidRPr="000D4ABC">
              <w:rPr>
                <w:rFonts w:ascii="Segoe UI" w:eastAsia="Cambria" w:hAnsi="Segoe UI" w:cs="Segoe UI"/>
                <w:bCs/>
                <w:sz w:val="20"/>
                <w:szCs w:val="20"/>
              </w:rPr>
              <w:t>LINK/NCIC Policy</w:t>
            </w:r>
          </w:p>
        </w:tc>
      </w:tr>
      <w:tr w:rsidR="00C574E0" w:rsidRPr="00716AA4" w14:paraId="5090A142"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02F45"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1BE23825" w14:textId="53474CE4" w:rsidR="00C574E0" w:rsidRPr="000D4ABC" w:rsidRDefault="0087511E" w:rsidP="00A2054E">
            <w:pPr>
              <w:spacing w:after="0"/>
              <w:rPr>
                <w:rFonts w:ascii="Segoe UI" w:hAnsi="Segoe UI" w:cs="Segoe UI"/>
                <w:b/>
                <w:bCs/>
                <w:sz w:val="20"/>
                <w:szCs w:val="20"/>
              </w:rPr>
            </w:pPr>
            <w:r w:rsidRPr="000D4ABC">
              <w:rPr>
                <w:rFonts w:ascii="Segoe UI" w:hAnsi="Segoe UI" w:cs="Segoe UI"/>
                <w:b/>
                <w:bCs/>
                <w:sz w:val="20"/>
                <w:szCs w:val="20"/>
              </w:rPr>
              <w:t xml:space="preserve">System and Information Integrity </w:t>
            </w:r>
          </w:p>
        </w:tc>
      </w:tr>
      <w:tr w:rsidR="00C574E0" w:rsidRPr="00716AA4" w14:paraId="0DBC022D"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73532"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79109F4B" w14:textId="32F21842" w:rsidR="00C574E0" w:rsidRPr="00716AA4" w:rsidRDefault="009207F5" w:rsidP="00A2054E">
            <w:pPr>
              <w:spacing w:after="0"/>
              <w:rPr>
                <w:rFonts w:ascii="Segoe UI" w:eastAsia="Cambria" w:hAnsi="Segoe UI" w:cs="Segoe UI"/>
                <w:sz w:val="20"/>
                <w:szCs w:val="20"/>
              </w:rPr>
            </w:pPr>
            <w:r w:rsidRPr="00716AA4">
              <w:rPr>
                <w:rFonts w:ascii="Segoe UI" w:eastAsia="Cambria" w:hAnsi="Segoe UI" w:cs="Segoe UI"/>
                <w:sz w:val="20"/>
                <w:szCs w:val="20"/>
              </w:rPr>
              <w:t>8.0</w:t>
            </w:r>
          </w:p>
        </w:tc>
      </w:tr>
      <w:tr w:rsidR="00C574E0" w:rsidRPr="00716AA4" w14:paraId="502DAC67"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AC2AA1"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67EC1164"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66641E4A"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29EAF6F1"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36105145"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2B0A961D"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C574E0" w:rsidRPr="00716AA4" w14:paraId="493012BB"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BCB68"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27F6FC0C"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C574E0" w:rsidRPr="00716AA4" w14:paraId="049C75DF"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B6D85" w14:textId="77777777" w:rsidR="00C574E0" w:rsidRPr="00716AA4" w:rsidRDefault="00C574E0" w:rsidP="00A2054E">
            <w:pPr>
              <w:rPr>
                <w:rFonts w:ascii="Segoe UI" w:eastAsia="Cambria" w:hAnsi="Segoe UI" w:cs="Segoe UI"/>
                <w:b/>
                <w:sz w:val="20"/>
                <w:szCs w:val="20"/>
              </w:rPr>
            </w:pPr>
            <w:r w:rsidRPr="00716AA4">
              <w:rPr>
                <w:rFonts w:ascii="Segoe UI" w:eastAsia="Cambria"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6CB55C22" w14:textId="4A997E45" w:rsidR="00C574E0" w:rsidRPr="00716AA4" w:rsidRDefault="00C574E0" w:rsidP="00A2054E">
            <w:pPr>
              <w:rPr>
                <w:rFonts w:ascii="Segoe UI" w:eastAsia="Cambria" w:hAnsi="Segoe UI" w:cs="Segoe UI"/>
                <w:sz w:val="20"/>
                <w:szCs w:val="20"/>
              </w:rPr>
            </w:pPr>
            <w:r w:rsidRPr="00716AA4">
              <w:rPr>
                <w:rFonts w:ascii="Segoe UI" w:eastAsia="Cambria" w:hAnsi="Segoe UI" w:cs="Segoe UI"/>
                <w:sz w:val="20"/>
                <w:szCs w:val="20"/>
              </w:rPr>
              <w:t xml:space="preserve">To ensure that </w:t>
            </w:r>
            <w:r w:rsidR="005E01C7" w:rsidRPr="00716AA4">
              <w:rPr>
                <w:rFonts w:ascii="Segoe UI" w:eastAsia="Cambria" w:hAnsi="Segoe UI" w:cs="Segoe UI"/>
                <w:b/>
                <w:sz w:val="20"/>
                <w:szCs w:val="20"/>
                <w:highlight w:val="yellow"/>
              </w:rPr>
              <w:t>Agency</w:t>
            </w:r>
            <w:r w:rsidRPr="00716AA4">
              <w:rPr>
                <w:rFonts w:ascii="Segoe UI" w:eastAsia="Cambria" w:hAnsi="Segoe UI" w:cs="Segoe UI"/>
                <w:sz w:val="20"/>
                <w:szCs w:val="20"/>
              </w:rPr>
              <w:t xml:space="preserve"> resources and information systems are established with effective security controls and control enhancements that reflect applicable federal and state laws, Executive Orders, directives, regulations, policies, standards, and guidance.</w:t>
            </w:r>
          </w:p>
        </w:tc>
      </w:tr>
      <w:tr w:rsidR="00C574E0" w:rsidRPr="00716AA4" w14:paraId="085F294F" w14:textId="77777777" w:rsidTr="63A007C9">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2A6AF"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0DD28AF0" w14:textId="1FC62103" w:rsidR="0087511E" w:rsidRPr="00716AA4" w:rsidRDefault="03F3B910" w:rsidP="63A007C9">
            <w:pPr>
              <w:spacing w:before="0" w:beforeAutospacing="0" w:after="0" w:afterAutospacing="0"/>
              <w:rPr>
                <w:rFonts w:ascii="Segoe UI" w:eastAsia="Times New Roman" w:hAnsi="Segoe UI" w:cs="Segoe UI"/>
                <w:sz w:val="20"/>
                <w:szCs w:val="20"/>
              </w:rPr>
            </w:pPr>
            <w:r w:rsidRPr="00716AA4">
              <w:rPr>
                <w:rFonts w:ascii="Segoe UI" w:eastAsia="Times New Roman" w:hAnsi="Segoe UI" w:cs="Segoe UI"/>
                <w:sz w:val="20"/>
                <w:szCs w:val="20"/>
                <w:highlight w:val="yellow"/>
              </w:rPr>
              <w:t xml:space="preserve">This policy is applicable to all </w:t>
            </w:r>
            <w:r w:rsidR="005E01C7" w:rsidRPr="00716AA4">
              <w:rPr>
                <w:rFonts w:ascii="Segoe UI" w:eastAsia="Times New Roman" w:hAnsi="Segoe UI" w:cs="Segoe UI"/>
                <w:b/>
                <w:sz w:val="20"/>
                <w:szCs w:val="20"/>
                <w:highlight w:val="yellow"/>
              </w:rPr>
              <w:t>Agency</w:t>
            </w:r>
            <w:r w:rsidRPr="00716AA4">
              <w:rPr>
                <w:rFonts w:ascii="Segoe UI" w:eastAsia="Times New Roman" w:hAnsi="Segoe UI" w:cs="Segoe UI"/>
                <w:sz w:val="20"/>
                <w:szCs w:val="20"/>
                <w:highlight w:val="yellow"/>
              </w:rPr>
              <w:t xml:space="preserve"> and users of IT resources and assets</w:t>
            </w:r>
            <w:r w:rsidRPr="00716AA4">
              <w:rPr>
                <w:rFonts w:ascii="Segoe UI" w:eastAsia="Times New Roman" w:hAnsi="Segoe UI" w:cs="Segoe UI"/>
                <w:sz w:val="20"/>
                <w:szCs w:val="20"/>
              </w:rPr>
              <w:t>.</w:t>
            </w:r>
          </w:p>
          <w:p w14:paraId="6128DB7F"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77798DD2" w14:textId="42B1AD8A" w:rsidR="0087511E" w:rsidRPr="00B35FEC" w:rsidRDefault="03F3B910" w:rsidP="00C213FC">
            <w:pPr>
              <w:pStyle w:val="ListParagraph"/>
              <w:numPr>
                <w:ilvl w:val="1"/>
                <w:numId w:val="125"/>
              </w:numPr>
              <w:spacing w:before="0" w:beforeAutospacing="0" w:after="0" w:afterAutospacing="0"/>
              <w:rPr>
                <w:rFonts w:ascii="Segoe UI" w:hAnsi="Segoe UI" w:cs="Segoe UI"/>
                <w:b/>
                <w:bCs/>
              </w:rPr>
            </w:pPr>
            <w:r w:rsidRPr="00B35FEC">
              <w:rPr>
                <w:rFonts w:ascii="Segoe UI" w:hAnsi="Segoe UI" w:cs="Segoe UI"/>
                <w:b/>
                <w:bCs/>
              </w:rPr>
              <w:t>FLAW REMEDIATION</w:t>
            </w:r>
          </w:p>
          <w:p w14:paraId="0D42A6B5" w14:textId="36FD13E6"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51021324"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7A53E6B" w14:textId="77777777" w:rsidR="0087511E" w:rsidRPr="00716AA4" w:rsidRDefault="03F3B910" w:rsidP="00C213FC">
            <w:pPr>
              <w:numPr>
                <w:ilvl w:val="1"/>
                <w:numId w:val="8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Identify, report, and correct information system flaws.</w:t>
            </w:r>
          </w:p>
          <w:p w14:paraId="79586FC0"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0C413A2" w14:textId="77777777" w:rsidR="0087511E" w:rsidRPr="00716AA4" w:rsidRDefault="03F3B910" w:rsidP="00C213FC">
            <w:pPr>
              <w:numPr>
                <w:ilvl w:val="1"/>
                <w:numId w:val="8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Test software and firmware updates related to flaw remediation for effectiveness and potential side effects before installation.</w:t>
            </w:r>
          </w:p>
          <w:p w14:paraId="0D32037F"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2BCEA37" w14:textId="15A7CC45" w:rsidR="0087511E" w:rsidRPr="00716AA4" w:rsidRDefault="03F3B910" w:rsidP="00C213FC">
            <w:pPr>
              <w:numPr>
                <w:ilvl w:val="1"/>
                <w:numId w:val="8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Install security-relevant software and firmware updates within </w:t>
            </w:r>
            <w:r w:rsidR="00DC683A">
              <w:rPr>
                <w:rFonts w:ascii="Segoe UI" w:eastAsia="Times New Roman" w:hAnsi="Segoe UI" w:cs="Segoe UI"/>
                <w:sz w:val="20"/>
                <w:szCs w:val="20"/>
              </w:rPr>
              <w:t xml:space="preserve">30 days </w:t>
            </w:r>
            <w:r w:rsidRPr="00716AA4">
              <w:rPr>
                <w:rFonts w:ascii="Segoe UI" w:eastAsia="Times New Roman" w:hAnsi="Segoe UI" w:cs="Segoe UI"/>
                <w:sz w:val="20"/>
                <w:szCs w:val="20"/>
              </w:rPr>
              <w:t>of the release of the updates.</w:t>
            </w:r>
          </w:p>
          <w:p w14:paraId="347219F8"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185B1EB4" w14:textId="77777777" w:rsidR="0087511E" w:rsidRPr="00716AA4" w:rsidRDefault="03F3B910" w:rsidP="00C213FC">
            <w:pPr>
              <w:numPr>
                <w:ilvl w:val="1"/>
                <w:numId w:val="8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Incorporate flaw remediation into the configuration management process.</w:t>
            </w:r>
          </w:p>
          <w:p w14:paraId="7AB5B089"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27426D1C" w14:textId="68DD9920" w:rsidR="0087511E" w:rsidRPr="00716AA4" w:rsidRDefault="03F3B910" w:rsidP="00C213FC">
            <w:pPr>
              <w:numPr>
                <w:ilvl w:val="1"/>
                <w:numId w:val="8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Employ automated mechanisms</w:t>
            </w:r>
            <w:r w:rsidR="003C088B">
              <w:rPr>
                <w:rFonts w:ascii="Segoe UI" w:eastAsia="Times New Roman" w:hAnsi="Segoe UI" w:cs="Segoe UI"/>
                <w:sz w:val="20"/>
                <w:szCs w:val="20"/>
              </w:rPr>
              <w:t xml:space="preserve">, </w:t>
            </w:r>
            <w:r w:rsidR="000465EE">
              <w:rPr>
                <w:rFonts w:ascii="Segoe UI" w:eastAsia="Times New Roman" w:hAnsi="Segoe UI" w:cs="Segoe UI"/>
                <w:sz w:val="20"/>
                <w:szCs w:val="20"/>
              </w:rPr>
              <w:t>in accordance with FBI CJIS Security Policy,</w:t>
            </w:r>
            <w:r w:rsidRPr="00716AA4">
              <w:rPr>
                <w:rFonts w:ascii="Segoe UI" w:eastAsia="Times New Roman" w:hAnsi="Segoe UI" w:cs="Segoe UI"/>
                <w:color w:val="C00000"/>
                <w:sz w:val="20"/>
                <w:szCs w:val="20"/>
              </w:rPr>
              <w:t xml:space="preserve"> </w:t>
            </w:r>
            <w:r w:rsidRPr="00716AA4">
              <w:rPr>
                <w:rFonts w:ascii="Segoe UI" w:eastAsia="Times New Roman" w:hAnsi="Segoe UI" w:cs="Segoe UI"/>
                <w:sz w:val="20"/>
                <w:szCs w:val="20"/>
              </w:rPr>
              <w:t xml:space="preserve">to determine the state of information system components </w:t>
            </w:r>
            <w:proofErr w:type="gramStart"/>
            <w:r w:rsidRPr="00716AA4">
              <w:rPr>
                <w:rFonts w:ascii="Segoe UI" w:eastAsia="Times New Roman" w:hAnsi="Segoe UI" w:cs="Segoe UI"/>
                <w:sz w:val="20"/>
                <w:szCs w:val="20"/>
              </w:rPr>
              <w:t>with regard to</w:t>
            </w:r>
            <w:proofErr w:type="gramEnd"/>
            <w:r w:rsidRPr="00716AA4">
              <w:rPr>
                <w:rFonts w:ascii="Segoe UI" w:eastAsia="Times New Roman" w:hAnsi="Segoe UI" w:cs="Segoe UI"/>
                <w:sz w:val="20"/>
                <w:szCs w:val="20"/>
              </w:rPr>
              <w:t xml:space="preserve"> flaw remediation.</w:t>
            </w:r>
          </w:p>
          <w:p w14:paraId="3A609008" w14:textId="77777777" w:rsidR="0087511E" w:rsidRPr="00716AA4" w:rsidRDefault="0087511E" w:rsidP="63A007C9">
            <w:pPr>
              <w:spacing w:before="0" w:beforeAutospacing="0" w:after="0" w:afterAutospacing="0"/>
              <w:rPr>
                <w:rFonts w:ascii="Segoe UI" w:eastAsia="Times New Roman" w:hAnsi="Segoe UI" w:cs="Segoe UI"/>
                <w:sz w:val="20"/>
                <w:szCs w:val="20"/>
              </w:rPr>
            </w:pPr>
            <w:bookmarkStart w:id="1" w:name="OLE_LINK55"/>
            <w:bookmarkStart w:id="2" w:name="OLE_LINK54"/>
          </w:p>
          <w:p w14:paraId="258259FA" w14:textId="2F20921A" w:rsidR="0087511E" w:rsidRPr="00B35FEC" w:rsidRDefault="03F3B910" w:rsidP="00C213FC">
            <w:pPr>
              <w:pStyle w:val="ListParagraph"/>
              <w:numPr>
                <w:ilvl w:val="1"/>
                <w:numId w:val="125"/>
              </w:numPr>
              <w:spacing w:before="0" w:beforeAutospacing="0" w:after="0" w:afterAutospacing="0"/>
              <w:rPr>
                <w:rFonts w:ascii="Segoe UI" w:hAnsi="Segoe UI" w:cs="Segoe UI"/>
                <w:b/>
                <w:bCs/>
              </w:rPr>
            </w:pPr>
            <w:r w:rsidRPr="00B35FEC">
              <w:rPr>
                <w:rFonts w:ascii="Segoe UI" w:hAnsi="Segoe UI" w:cs="Segoe UI"/>
                <w:b/>
                <w:bCs/>
              </w:rPr>
              <w:lastRenderedPageBreak/>
              <w:t>MALICIOUS CODE PROTECTION</w:t>
            </w:r>
          </w:p>
          <w:p w14:paraId="14C281D9" w14:textId="2EA93EE3"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04FC13E3"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593ABD4" w14:textId="77777777" w:rsidR="0087511E" w:rsidRPr="00716AA4" w:rsidRDefault="03F3B910" w:rsidP="00C213FC">
            <w:pPr>
              <w:numPr>
                <w:ilvl w:val="1"/>
                <w:numId w:val="8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Employ malicious code protection mechanisms at information system entry and exit points to detect and eradicate malicious code.</w:t>
            </w:r>
          </w:p>
          <w:p w14:paraId="1D33BEFB"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65326A4A" w14:textId="77777777" w:rsidR="0087511E" w:rsidRPr="00716AA4" w:rsidRDefault="03F3B910" w:rsidP="00C213FC">
            <w:pPr>
              <w:numPr>
                <w:ilvl w:val="1"/>
                <w:numId w:val="8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Update malicious code protection mechanisms whenever new releases are available in accordance with configuration management policy and procedures.</w:t>
            </w:r>
          </w:p>
          <w:p w14:paraId="5A24812F"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457CBBEB" w14:textId="77777777" w:rsidR="0087511E" w:rsidRPr="00716AA4" w:rsidRDefault="03F3B910" w:rsidP="00C213FC">
            <w:pPr>
              <w:numPr>
                <w:ilvl w:val="1"/>
                <w:numId w:val="86"/>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Configure malicious code protection mechanisms to:</w:t>
            </w:r>
          </w:p>
          <w:p w14:paraId="5D420A06"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49877859" w14:textId="2E4F721F" w:rsidR="0087511E" w:rsidRPr="00716AA4" w:rsidRDefault="03F3B910" w:rsidP="00C213FC">
            <w:pPr>
              <w:numPr>
                <w:ilvl w:val="2"/>
                <w:numId w:val="87"/>
              </w:numPr>
              <w:spacing w:before="0" w:beforeAutospacing="0" w:after="0" w:afterAutospacing="0"/>
              <w:ind w:left="1620"/>
              <w:contextualSpacing/>
              <w:rPr>
                <w:rFonts w:ascii="Segoe UI" w:eastAsia="Times New Roman" w:hAnsi="Segoe UI" w:cs="Segoe UI"/>
                <w:sz w:val="20"/>
                <w:szCs w:val="20"/>
              </w:rPr>
            </w:pPr>
            <w:r w:rsidRPr="00716AA4">
              <w:rPr>
                <w:rFonts w:ascii="Segoe UI" w:eastAsia="Times New Roman" w:hAnsi="Segoe UI" w:cs="Segoe UI"/>
                <w:sz w:val="20"/>
                <w:szCs w:val="20"/>
              </w:rPr>
              <w:t>Perform periodic scans of the information syst</w:t>
            </w:r>
            <w:r w:rsidR="00D00E66">
              <w:rPr>
                <w:rFonts w:ascii="Segoe UI" w:eastAsia="Times New Roman" w:hAnsi="Segoe UI" w:cs="Segoe UI"/>
                <w:sz w:val="20"/>
                <w:szCs w:val="20"/>
              </w:rPr>
              <w:t xml:space="preserve">ems, as </w:t>
            </w:r>
            <w:r w:rsidR="00A25193">
              <w:rPr>
                <w:rFonts w:ascii="Segoe UI" w:eastAsia="Times New Roman" w:hAnsi="Segoe UI" w:cs="Segoe UI"/>
                <w:sz w:val="20"/>
                <w:szCs w:val="20"/>
              </w:rPr>
              <w:t xml:space="preserve">required in FBI CJIS Security Policy </w:t>
            </w:r>
            <w:r w:rsidRPr="00716AA4">
              <w:rPr>
                <w:rFonts w:ascii="Segoe UI" w:eastAsia="Times New Roman" w:hAnsi="Segoe UI" w:cs="Segoe UI"/>
                <w:sz w:val="20"/>
                <w:szCs w:val="20"/>
              </w:rPr>
              <w:t>and real-time scans of files from external sources at endpoint; network entry/exit points as the files are downloaded, opened, or executed in accordance with the security policy.</w:t>
            </w:r>
          </w:p>
          <w:p w14:paraId="6D20C4F2" w14:textId="77777777" w:rsidR="0087511E" w:rsidRPr="00716AA4" w:rsidRDefault="0087511E" w:rsidP="63A007C9">
            <w:pPr>
              <w:spacing w:before="0" w:beforeAutospacing="0" w:after="0" w:afterAutospacing="0"/>
              <w:ind w:left="-540"/>
              <w:rPr>
                <w:rFonts w:ascii="Segoe UI" w:eastAsia="Times New Roman" w:hAnsi="Segoe UI" w:cs="Segoe UI"/>
                <w:sz w:val="20"/>
                <w:szCs w:val="20"/>
              </w:rPr>
            </w:pPr>
          </w:p>
          <w:p w14:paraId="1D307738" w14:textId="7D2BE3C8" w:rsidR="0087511E" w:rsidRPr="00716AA4" w:rsidRDefault="03F3B910" w:rsidP="00C213FC">
            <w:pPr>
              <w:numPr>
                <w:ilvl w:val="2"/>
                <w:numId w:val="87"/>
              </w:numPr>
              <w:spacing w:before="0" w:beforeAutospacing="0" w:after="0" w:afterAutospacing="0"/>
              <w:ind w:left="162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Block malicious code; quarantine malicious code; send alert to administrator </w:t>
            </w:r>
            <w:r w:rsidR="00371E67">
              <w:rPr>
                <w:rFonts w:ascii="Segoe UI" w:eastAsia="Times New Roman" w:hAnsi="Segoe UI" w:cs="Segoe UI"/>
                <w:sz w:val="20"/>
                <w:szCs w:val="20"/>
              </w:rPr>
              <w:t xml:space="preserve">immediately </w:t>
            </w:r>
            <w:r w:rsidRPr="00716AA4">
              <w:rPr>
                <w:rFonts w:ascii="Segoe UI" w:eastAsia="Times New Roman" w:hAnsi="Segoe UI" w:cs="Segoe UI"/>
                <w:sz w:val="20"/>
                <w:szCs w:val="20"/>
              </w:rPr>
              <w:t>in response to malicious code detection.</w:t>
            </w:r>
          </w:p>
          <w:p w14:paraId="675A6A32" w14:textId="77777777" w:rsidR="0087511E" w:rsidRPr="00716AA4" w:rsidRDefault="0087511E" w:rsidP="63A007C9">
            <w:pPr>
              <w:spacing w:before="0" w:beforeAutospacing="0" w:after="0" w:afterAutospacing="0"/>
              <w:ind w:left="-540"/>
              <w:rPr>
                <w:rFonts w:ascii="Segoe UI" w:eastAsia="Times New Roman" w:hAnsi="Segoe UI" w:cs="Segoe UI"/>
                <w:sz w:val="20"/>
                <w:szCs w:val="20"/>
              </w:rPr>
            </w:pPr>
          </w:p>
          <w:p w14:paraId="12A8EB9D" w14:textId="77777777" w:rsidR="0087511E" w:rsidRPr="00716AA4" w:rsidRDefault="03F3B910" w:rsidP="00C213FC">
            <w:pPr>
              <w:numPr>
                <w:ilvl w:val="2"/>
                <w:numId w:val="87"/>
              </w:numPr>
              <w:spacing w:before="0" w:beforeAutospacing="0" w:after="0" w:afterAutospacing="0"/>
              <w:ind w:left="1620"/>
              <w:contextualSpacing/>
              <w:rPr>
                <w:rFonts w:ascii="Segoe UI" w:eastAsia="Times New Roman" w:hAnsi="Segoe UI" w:cs="Segoe UI"/>
                <w:sz w:val="20"/>
                <w:szCs w:val="20"/>
              </w:rPr>
            </w:pPr>
            <w:r w:rsidRPr="00716AA4">
              <w:rPr>
                <w:rFonts w:ascii="Segoe UI" w:eastAsia="Times New Roman" w:hAnsi="Segoe UI" w:cs="Segoe UI"/>
                <w:sz w:val="20"/>
                <w:szCs w:val="20"/>
              </w:rPr>
              <w:t>Address the receipt of false positives during malicious code detection and eradication and the resulting potential impact on the availability of the information system.</w:t>
            </w:r>
          </w:p>
          <w:bookmarkEnd w:id="1"/>
          <w:bookmarkEnd w:id="2"/>
          <w:p w14:paraId="7563ABA4"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0BBCA8F8" w14:textId="7EE47226" w:rsidR="0087511E" w:rsidRPr="00B35FEC" w:rsidRDefault="03F3B910" w:rsidP="00C213FC">
            <w:pPr>
              <w:pStyle w:val="ListParagraph"/>
              <w:numPr>
                <w:ilvl w:val="1"/>
                <w:numId w:val="125"/>
              </w:numPr>
              <w:spacing w:before="0" w:beforeAutospacing="0" w:after="0" w:afterAutospacing="0"/>
              <w:rPr>
                <w:rFonts w:ascii="Segoe UI" w:hAnsi="Segoe UI" w:cs="Segoe UI"/>
                <w:b/>
                <w:bCs/>
              </w:rPr>
            </w:pPr>
            <w:r w:rsidRPr="00B35FEC">
              <w:rPr>
                <w:rFonts w:ascii="Segoe UI" w:hAnsi="Segoe UI" w:cs="Segoe UI"/>
                <w:b/>
                <w:bCs/>
              </w:rPr>
              <w:t>INFORMATION SYSTEM MONITORING</w:t>
            </w:r>
          </w:p>
          <w:p w14:paraId="5FAAE545" w14:textId="394FE826"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3A2A643B"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0753EEF3" w14:textId="77777777" w:rsidR="0087511E" w:rsidRPr="00716AA4" w:rsidRDefault="03F3B910" w:rsidP="00C213FC">
            <w:pPr>
              <w:numPr>
                <w:ilvl w:val="0"/>
                <w:numId w:val="88"/>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Monitor the information system to detect:</w:t>
            </w:r>
          </w:p>
          <w:p w14:paraId="3A0286A4"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0DF41B6C" w14:textId="77777777" w:rsidR="0087511E" w:rsidRPr="00716AA4" w:rsidRDefault="03F3B910" w:rsidP="00C213FC">
            <w:pPr>
              <w:numPr>
                <w:ilvl w:val="0"/>
                <w:numId w:val="89"/>
              </w:numPr>
              <w:spacing w:before="0" w:beforeAutospacing="0" w:after="0" w:afterAutospacing="0"/>
              <w:ind w:left="1620"/>
              <w:contextualSpacing/>
              <w:rPr>
                <w:rFonts w:ascii="Segoe UI" w:eastAsia="Times New Roman" w:hAnsi="Segoe UI" w:cs="Segoe UI"/>
                <w:sz w:val="20"/>
                <w:szCs w:val="20"/>
              </w:rPr>
            </w:pPr>
            <w:r w:rsidRPr="00716AA4">
              <w:rPr>
                <w:rFonts w:ascii="Segoe UI" w:eastAsia="Times New Roman" w:hAnsi="Segoe UI" w:cs="Segoe UI"/>
                <w:sz w:val="20"/>
                <w:szCs w:val="20"/>
              </w:rPr>
              <w:t>Attacks and indicators of potential attacks.</w:t>
            </w:r>
          </w:p>
          <w:p w14:paraId="68CCA98A" w14:textId="77777777" w:rsidR="0087511E" w:rsidRPr="00716AA4" w:rsidRDefault="0087511E" w:rsidP="63A007C9">
            <w:pPr>
              <w:spacing w:before="0" w:beforeAutospacing="0" w:after="0" w:afterAutospacing="0"/>
              <w:ind w:left="1620"/>
              <w:rPr>
                <w:rFonts w:ascii="Segoe UI" w:eastAsia="Times New Roman" w:hAnsi="Segoe UI" w:cs="Segoe UI"/>
                <w:sz w:val="20"/>
                <w:szCs w:val="20"/>
              </w:rPr>
            </w:pPr>
          </w:p>
          <w:p w14:paraId="0E9112E4" w14:textId="77777777" w:rsidR="0087511E" w:rsidRPr="00716AA4" w:rsidRDefault="03F3B910" w:rsidP="00C213FC">
            <w:pPr>
              <w:numPr>
                <w:ilvl w:val="0"/>
                <w:numId w:val="89"/>
              </w:numPr>
              <w:spacing w:before="0" w:beforeAutospacing="0" w:after="0" w:afterAutospacing="0"/>
              <w:ind w:left="1620"/>
              <w:contextualSpacing/>
              <w:rPr>
                <w:rFonts w:ascii="Segoe UI" w:eastAsia="Times New Roman" w:hAnsi="Segoe UI" w:cs="Segoe UI"/>
                <w:sz w:val="20"/>
                <w:szCs w:val="20"/>
              </w:rPr>
            </w:pPr>
            <w:r w:rsidRPr="00716AA4">
              <w:rPr>
                <w:rFonts w:ascii="Segoe UI" w:eastAsia="Times New Roman" w:hAnsi="Segoe UI" w:cs="Segoe UI"/>
                <w:sz w:val="20"/>
                <w:szCs w:val="20"/>
              </w:rPr>
              <w:t>Unauthorized local, network, and remote connections.</w:t>
            </w:r>
          </w:p>
          <w:p w14:paraId="6E8E5CB0"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6686BE0D" w14:textId="77777777" w:rsidR="0087511E" w:rsidRPr="00716AA4" w:rsidRDefault="03F3B910" w:rsidP="00C213FC">
            <w:pPr>
              <w:numPr>
                <w:ilvl w:val="0"/>
                <w:numId w:val="88"/>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Identify unauthorized use of the information system through defined techniques and methods.</w:t>
            </w:r>
          </w:p>
          <w:p w14:paraId="5A35EB23"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618A8590" w14:textId="6F99A390" w:rsidR="0087511E" w:rsidRPr="00716AA4" w:rsidRDefault="03F3B910" w:rsidP="00C213FC">
            <w:pPr>
              <w:numPr>
                <w:ilvl w:val="0"/>
                <w:numId w:val="88"/>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Deploy monitoring devices strategically within the information system to collect </w:t>
            </w:r>
            <w:r w:rsidRPr="00716AA4">
              <w:rPr>
                <w:rFonts w:ascii="Segoe UI" w:eastAsia="Times New Roman" w:hAnsi="Segoe UI" w:cs="Segoe UI"/>
                <w:color w:val="C00000"/>
                <w:sz w:val="20"/>
                <w:szCs w:val="20"/>
              </w:rPr>
              <w:t>[</w:t>
            </w:r>
            <w:r w:rsidR="005E01C7" w:rsidRPr="00D663F0">
              <w:rPr>
                <w:rFonts w:ascii="Segoe UI" w:eastAsia="Times New Roman" w:hAnsi="Segoe UI" w:cs="Segoe UI"/>
                <w:b/>
                <w:bCs/>
                <w:color w:val="C00000"/>
                <w:sz w:val="20"/>
                <w:szCs w:val="20"/>
                <w:highlight w:val="yellow"/>
              </w:rPr>
              <w:t>Agency</w:t>
            </w:r>
            <w:r w:rsidRPr="00716AA4">
              <w:rPr>
                <w:rFonts w:ascii="Segoe UI" w:eastAsia="Times New Roman" w:hAnsi="Segoe UI" w:cs="Segoe UI"/>
                <w:color w:val="C00000"/>
                <w:sz w:val="20"/>
                <w:szCs w:val="20"/>
              </w:rPr>
              <w:t xml:space="preserve"> determined essential information] </w:t>
            </w:r>
            <w:r w:rsidRPr="00716AA4">
              <w:rPr>
                <w:rFonts w:ascii="Segoe UI" w:eastAsia="Times New Roman" w:hAnsi="Segoe UI" w:cs="Segoe UI"/>
                <w:sz w:val="20"/>
                <w:szCs w:val="20"/>
              </w:rPr>
              <w:t xml:space="preserve">and at ad hoc locations within the system to track specific types of transactions of interest to the </w:t>
            </w:r>
            <w:r w:rsidR="005E01C7" w:rsidRPr="00D663F0">
              <w:rPr>
                <w:rFonts w:ascii="Segoe UI" w:eastAsia="Times New Roman" w:hAnsi="Segoe UI" w:cs="Segoe UI"/>
                <w:b/>
                <w:bCs/>
                <w:sz w:val="20"/>
                <w:szCs w:val="20"/>
                <w:highlight w:val="yellow"/>
              </w:rPr>
              <w:t>Agency</w:t>
            </w:r>
            <w:r w:rsidRPr="00716AA4">
              <w:rPr>
                <w:rFonts w:ascii="Segoe UI" w:eastAsia="Times New Roman" w:hAnsi="Segoe UI" w:cs="Segoe UI"/>
                <w:sz w:val="20"/>
                <w:szCs w:val="20"/>
              </w:rPr>
              <w:t>.</w:t>
            </w:r>
          </w:p>
          <w:p w14:paraId="1A32DC14"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2C319AEC" w14:textId="77777777" w:rsidR="0087511E" w:rsidRPr="00716AA4" w:rsidRDefault="03F3B910" w:rsidP="00C213FC">
            <w:pPr>
              <w:numPr>
                <w:ilvl w:val="0"/>
                <w:numId w:val="88"/>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Protect information obtained from intrusion-monitoring tools from unauthorized access, modification, and deletion.</w:t>
            </w:r>
          </w:p>
          <w:p w14:paraId="0611174B"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8B75DA1" w14:textId="77777777" w:rsidR="0087511E" w:rsidRPr="00716AA4" w:rsidRDefault="03F3B910" w:rsidP="00C213FC">
            <w:pPr>
              <w:numPr>
                <w:ilvl w:val="0"/>
                <w:numId w:val="88"/>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lastRenderedPageBreak/>
              <w:t>Heighten the level of information system monitoring activity whenever there is an indication of increased risk to operations and assets, individuals, other organizations, or based on law enforcement information, intelligence information, or other credible sources of information.</w:t>
            </w:r>
          </w:p>
          <w:p w14:paraId="0D8FCAF9"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606A71FF" w14:textId="77777777" w:rsidR="0087511E" w:rsidRPr="00716AA4" w:rsidRDefault="03F3B910" w:rsidP="00C213FC">
            <w:pPr>
              <w:numPr>
                <w:ilvl w:val="0"/>
                <w:numId w:val="88"/>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Obtain legal opinion </w:t>
            </w:r>
            <w:proofErr w:type="gramStart"/>
            <w:r w:rsidRPr="00716AA4">
              <w:rPr>
                <w:rFonts w:ascii="Segoe UI" w:eastAsia="Times New Roman" w:hAnsi="Segoe UI" w:cs="Segoe UI"/>
                <w:sz w:val="20"/>
                <w:szCs w:val="20"/>
              </w:rPr>
              <w:t>with regard to</w:t>
            </w:r>
            <w:proofErr w:type="gramEnd"/>
            <w:r w:rsidRPr="00716AA4">
              <w:rPr>
                <w:rFonts w:ascii="Segoe UI" w:eastAsia="Times New Roman" w:hAnsi="Segoe UI" w:cs="Segoe UI"/>
                <w:sz w:val="20"/>
                <w:szCs w:val="20"/>
              </w:rPr>
              <w:t xml:space="preserve"> information system monitoring activities in accordance with applicable state and federal laws, directives, policies, or regulations. </w:t>
            </w:r>
          </w:p>
          <w:p w14:paraId="6EA41EAC"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2939A0ED" w14:textId="77777777" w:rsidR="0087511E" w:rsidRPr="00716AA4" w:rsidRDefault="03F3B910" w:rsidP="00C213FC">
            <w:pPr>
              <w:numPr>
                <w:ilvl w:val="0"/>
                <w:numId w:val="88"/>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Provide information system monitoring information to authorized personnel or business units as needed.</w:t>
            </w:r>
          </w:p>
          <w:p w14:paraId="22DF6211"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6EC1E1F7" w14:textId="6391DF6D" w:rsidR="0087511E" w:rsidRPr="00B35FEC" w:rsidRDefault="03F3B910" w:rsidP="00C213FC">
            <w:pPr>
              <w:pStyle w:val="ListParagraph"/>
              <w:numPr>
                <w:ilvl w:val="1"/>
                <w:numId w:val="125"/>
              </w:numPr>
              <w:spacing w:before="0" w:beforeAutospacing="0" w:after="0" w:afterAutospacing="0"/>
              <w:rPr>
                <w:rFonts w:ascii="Segoe UI" w:hAnsi="Segoe UI" w:cs="Segoe UI"/>
                <w:b/>
                <w:bCs/>
              </w:rPr>
            </w:pPr>
            <w:r w:rsidRPr="00B35FEC">
              <w:rPr>
                <w:rFonts w:ascii="Segoe UI" w:hAnsi="Segoe UI" w:cs="Segoe UI"/>
                <w:b/>
                <w:bCs/>
              </w:rPr>
              <w:t>SYSTEM-GENERATED ALERTS</w:t>
            </w:r>
          </w:p>
          <w:p w14:paraId="1F06BEFD" w14:textId="4738B63C"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 ensure that:</w:t>
            </w:r>
          </w:p>
          <w:p w14:paraId="60D9A5EF"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18BF9A3E" w14:textId="77777777" w:rsidR="0087511E" w:rsidRPr="00716AA4" w:rsidRDefault="03F3B910" w:rsidP="00C213FC">
            <w:pPr>
              <w:numPr>
                <w:ilvl w:val="0"/>
                <w:numId w:val="90"/>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The information system that may be generated from a variety of sources, including, for example, audit records or inputs from malicious code protection mechanisms, intrusion detection or prevention mechanisms, or boundary protection devices such as firewalls, gateways, and routers will be disseminated to authorized personnel or business units that shall take appropriate action on the alert(s).</w:t>
            </w:r>
          </w:p>
          <w:p w14:paraId="098CFCE4"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00CE6B6F" w14:textId="77777777" w:rsidR="0087511E" w:rsidRPr="00716AA4" w:rsidRDefault="03F3B910" w:rsidP="00C213FC">
            <w:pPr>
              <w:numPr>
                <w:ilvl w:val="0"/>
                <w:numId w:val="90"/>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Alerts be transmitted telephonically, electronic mail messages, or by text messaging as required. Personnel on the notification list can include system administrators, mission/business owners, system owners, or information system security officers.</w:t>
            </w:r>
          </w:p>
          <w:p w14:paraId="09FC2212"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28B3CE7B" w14:textId="0D3718F2" w:rsidR="0087511E" w:rsidRPr="00B35FEC" w:rsidRDefault="03F3B910" w:rsidP="00C213FC">
            <w:pPr>
              <w:pStyle w:val="ListParagraph"/>
              <w:numPr>
                <w:ilvl w:val="1"/>
                <w:numId w:val="125"/>
              </w:numPr>
              <w:spacing w:before="0" w:beforeAutospacing="0" w:after="0" w:afterAutospacing="0"/>
              <w:rPr>
                <w:rFonts w:ascii="Segoe UI" w:hAnsi="Segoe UI" w:cs="Segoe UI"/>
                <w:b/>
                <w:bCs/>
              </w:rPr>
            </w:pPr>
            <w:r w:rsidRPr="00B35FEC">
              <w:rPr>
                <w:rFonts w:ascii="Segoe UI" w:hAnsi="Segoe UI" w:cs="Segoe UI"/>
                <w:b/>
                <w:bCs/>
              </w:rPr>
              <w:t>SECURITY ALERTS, ADVISORIES, AND DIRECTIVES</w:t>
            </w:r>
          </w:p>
          <w:p w14:paraId="1504FDAB" w14:textId="43DD8025"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7B84550F"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1EC01108" w14:textId="42DF95DB" w:rsidR="0087511E" w:rsidRPr="00716AA4" w:rsidRDefault="03F3B910" w:rsidP="00C213FC">
            <w:pPr>
              <w:numPr>
                <w:ilvl w:val="1"/>
                <w:numId w:val="9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Receive information system security alerts, advisories, and directives from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external organizations]</w:t>
            </w:r>
            <w:r w:rsidRPr="00716AA4">
              <w:rPr>
                <w:rFonts w:ascii="Segoe UI" w:eastAsia="Times New Roman" w:hAnsi="Segoe UI" w:cs="Segoe UI"/>
                <w:sz w:val="20"/>
                <w:szCs w:val="20"/>
              </w:rPr>
              <w:t xml:space="preserve"> on an ongoing basis.</w:t>
            </w:r>
          </w:p>
          <w:p w14:paraId="495A236B" w14:textId="77777777" w:rsidR="0087511E" w:rsidRPr="00716AA4" w:rsidRDefault="0087511E" w:rsidP="63A007C9">
            <w:pPr>
              <w:spacing w:before="0" w:beforeAutospacing="0" w:after="0" w:afterAutospacing="0"/>
              <w:ind w:left="1080"/>
              <w:rPr>
                <w:rFonts w:ascii="Segoe UI" w:eastAsia="Times New Roman" w:hAnsi="Segoe UI" w:cs="Segoe UI"/>
                <w:sz w:val="20"/>
                <w:szCs w:val="20"/>
              </w:rPr>
            </w:pPr>
          </w:p>
          <w:p w14:paraId="220D8C9A" w14:textId="77777777" w:rsidR="0087511E" w:rsidRPr="00716AA4" w:rsidRDefault="03F3B910" w:rsidP="00C213FC">
            <w:pPr>
              <w:numPr>
                <w:ilvl w:val="1"/>
                <w:numId w:val="9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Generate internal security alerts, advisories, and directives as deemed necessary.</w:t>
            </w:r>
          </w:p>
          <w:p w14:paraId="7CD7A36B" w14:textId="77777777" w:rsidR="0087511E" w:rsidRPr="00716AA4" w:rsidRDefault="0087511E" w:rsidP="63A007C9">
            <w:pPr>
              <w:spacing w:before="0" w:beforeAutospacing="0" w:after="0" w:afterAutospacing="0"/>
              <w:ind w:left="1080"/>
              <w:rPr>
                <w:rFonts w:ascii="Segoe UI" w:eastAsia="Times New Roman" w:hAnsi="Segoe UI" w:cs="Segoe UI"/>
                <w:sz w:val="20"/>
                <w:szCs w:val="20"/>
              </w:rPr>
            </w:pPr>
          </w:p>
          <w:p w14:paraId="77A537E7" w14:textId="46DCE47F" w:rsidR="0087511E" w:rsidRPr="00716AA4" w:rsidRDefault="03F3B910" w:rsidP="00C213FC">
            <w:pPr>
              <w:numPr>
                <w:ilvl w:val="1"/>
                <w:numId w:val="9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Disseminate security alerts, advisories, and directives to: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personnel or roles]; [</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elements within the organization]; [</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external organizations]</w:t>
            </w:r>
            <w:r w:rsidRPr="00716AA4">
              <w:rPr>
                <w:rFonts w:ascii="Segoe UI" w:eastAsia="Times New Roman" w:hAnsi="Segoe UI" w:cs="Segoe UI"/>
                <w:sz w:val="20"/>
                <w:szCs w:val="20"/>
              </w:rPr>
              <w:t>.</w:t>
            </w:r>
          </w:p>
          <w:p w14:paraId="185E98D3" w14:textId="77777777" w:rsidR="0087511E" w:rsidRPr="00716AA4" w:rsidRDefault="0087511E" w:rsidP="63A007C9">
            <w:pPr>
              <w:spacing w:before="0" w:beforeAutospacing="0" w:after="0" w:afterAutospacing="0"/>
              <w:ind w:left="1080"/>
              <w:rPr>
                <w:rFonts w:ascii="Segoe UI" w:eastAsia="Times New Roman" w:hAnsi="Segoe UI" w:cs="Segoe UI"/>
                <w:sz w:val="20"/>
                <w:szCs w:val="20"/>
              </w:rPr>
            </w:pPr>
          </w:p>
          <w:p w14:paraId="00198C88" w14:textId="77777777" w:rsidR="0087511E" w:rsidRPr="00716AA4" w:rsidRDefault="03F3B910" w:rsidP="00C213FC">
            <w:pPr>
              <w:numPr>
                <w:ilvl w:val="1"/>
                <w:numId w:val="9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Implement security directives in accordance with established time </w:t>
            </w:r>
            <w:proofErr w:type="gramStart"/>
            <w:r w:rsidRPr="00716AA4">
              <w:rPr>
                <w:rFonts w:ascii="Segoe UI" w:eastAsia="Times New Roman" w:hAnsi="Segoe UI" w:cs="Segoe UI"/>
                <w:sz w:val="20"/>
                <w:szCs w:val="20"/>
              </w:rPr>
              <w:t>frames, or</w:t>
            </w:r>
            <w:proofErr w:type="gramEnd"/>
            <w:r w:rsidRPr="00716AA4">
              <w:rPr>
                <w:rFonts w:ascii="Segoe UI" w:eastAsia="Times New Roman" w:hAnsi="Segoe UI" w:cs="Segoe UI"/>
                <w:sz w:val="20"/>
                <w:szCs w:val="20"/>
              </w:rPr>
              <w:t xml:space="preserve"> notifies the issuing organization of the degree of noncompliance.</w:t>
            </w:r>
          </w:p>
          <w:p w14:paraId="6F30E185"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41489A49" w14:textId="28552F02" w:rsidR="0087511E" w:rsidRPr="00932B3D" w:rsidRDefault="03F3B910" w:rsidP="00C213FC">
            <w:pPr>
              <w:pStyle w:val="ListParagraph"/>
              <w:numPr>
                <w:ilvl w:val="1"/>
                <w:numId w:val="125"/>
              </w:numPr>
              <w:spacing w:before="0" w:beforeAutospacing="0" w:after="0" w:afterAutospacing="0"/>
              <w:rPr>
                <w:rFonts w:ascii="Segoe UI" w:hAnsi="Segoe UI" w:cs="Segoe UI"/>
                <w:b/>
                <w:bCs/>
              </w:rPr>
            </w:pPr>
            <w:r w:rsidRPr="00932B3D">
              <w:rPr>
                <w:rFonts w:ascii="Segoe UI" w:hAnsi="Segoe UI" w:cs="Segoe UI"/>
                <w:b/>
                <w:bCs/>
              </w:rPr>
              <w:t>SOFTWARE, FIRMWARE, AND INFORMATION INTEGRITY</w:t>
            </w:r>
          </w:p>
          <w:p w14:paraId="1953CA73" w14:textId="7D58BF60"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3E8A4EC8"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AFD208D" w14:textId="04FB88FB" w:rsidR="0087511E" w:rsidRPr="00716AA4" w:rsidRDefault="03F3B910" w:rsidP="00C213FC">
            <w:pPr>
              <w:numPr>
                <w:ilvl w:val="1"/>
                <w:numId w:val="9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lastRenderedPageBreak/>
              <w:t xml:space="preserve">Employ integrity verification tools to detect unauthorized changes to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software, firmware, and information</w:t>
            </w:r>
            <w:proofErr w:type="gramStart"/>
            <w:r w:rsidRPr="00716AA4">
              <w:rPr>
                <w:rFonts w:ascii="Segoe UI" w:eastAsia="Times New Roman" w:hAnsi="Segoe UI" w:cs="Segoe UI"/>
                <w:color w:val="C00000"/>
                <w:sz w:val="20"/>
                <w:szCs w:val="20"/>
              </w:rPr>
              <w:t>]</w:t>
            </w:r>
            <w:r w:rsidRPr="00716AA4">
              <w:rPr>
                <w:rFonts w:ascii="Segoe UI" w:eastAsia="Times New Roman" w:hAnsi="Segoe UI" w:cs="Segoe UI"/>
                <w:sz w:val="20"/>
                <w:szCs w:val="20"/>
              </w:rPr>
              <w:t>;</w:t>
            </w:r>
            <w:proofErr w:type="gramEnd"/>
          </w:p>
          <w:p w14:paraId="3BD6AF85" w14:textId="77777777" w:rsidR="0087511E" w:rsidRPr="00716AA4" w:rsidRDefault="0087511E" w:rsidP="63A007C9">
            <w:pPr>
              <w:spacing w:before="0" w:beforeAutospacing="0" w:after="0" w:afterAutospacing="0"/>
              <w:ind w:left="1080"/>
              <w:rPr>
                <w:rFonts w:ascii="Segoe UI" w:eastAsia="Times New Roman" w:hAnsi="Segoe UI" w:cs="Segoe UI"/>
                <w:sz w:val="20"/>
                <w:szCs w:val="20"/>
              </w:rPr>
            </w:pPr>
          </w:p>
          <w:p w14:paraId="3618432E" w14:textId="780F3C39" w:rsidR="0087511E" w:rsidRPr="00716AA4" w:rsidRDefault="03F3B910" w:rsidP="00C213FC">
            <w:pPr>
              <w:numPr>
                <w:ilvl w:val="1"/>
                <w:numId w:val="9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Ensure the information system performs an integrity check of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software, firmware, and information]</w:t>
            </w:r>
            <w:r w:rsidRPr="00716AA4">
              <w:rPr>
                <w:rFonts w:ascii="Segoe UI" w:eastAsia="Times New Roman" w:hAnsi="Segoe UI" w:cs="Segoe UI"/>
                <w:sz w:val="20"/>
                <w:szCs w:val="20"/>
              </w:rPr>
              <w:t xml:space="preserve"> at startup, and/or at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transitional states or security-relevant events]</w:t>
            </w:r>
            <w:r w:rsidRPr="00716AA4">
              <w:rPr>
                <w:rFonts w:ascii="Segoe UI" w:eastAsia="Times New Roman" w:hAnsi="Segoe UI" w:cs="Segoe UI"/>
                <w:sz w:val="20"/>
                <w:szCs w:val="20"/>
              </w:rPr>
              <w:t>,</w:t>
            </w:r>
            <w:r w:rsidR="00FC2CB9">
              <w:rPr>
                <w:rFonts w:ascii="Segoe UI" w:eastAsia="Times New Roman" w:hAnsi="Segoe UI" w:cs="Segoe UI"/>
                <w:sz w:val="20"/>
                <w:szCs w:val="20"/>
              </w:rPr>
              <w:t xml:space="preserve"> in accordance with FBI CJIS Security Policy.</w:t>
            </w:r>
          </w:p>
          <w:p w14:paraId="5BD60896" w14:textId="77777777" w:rsidR="0087511E" w:rsidRPr="00716AA4" w:rsidRDefault="0087511E" w:rsidP="63A007C9">
            <w:pPr>
              <w:spacing w:before="0" w:beforeAutospacing="0" w:after="0" w:afterAutospacing="0"/>
              <w:ind w:left="1080" w:firstLine="60"/>
              <w:rPr>
                <w:rFonts w:ascii="Segoe UI" w:eastAsia="Times New Roman" w:hAnsi="Segoe UI" w:cs="Segoe UI"/>
                <w:sz w:val="20"/>
                <w:szCs w:val="20"/>
              </w:rPr>
            </w:pPr>
          </w:p>
          <w:p w14:paraId="3D144A45" w14:textId="50D53B8A" w:rsidR="0087511E" w:rsidRPr="00716AA4" w:rsidRDefault="03F3B910" w:rsidP="00C213FC">
            <w:pPr>
              <w:numPr>
                <w:ilvl w:val="1"/>
                <w:numId w:val="9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Incorporate the detection of unauthorized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security-relevant changes to the information system]</w:t>
            </w:r>
            <w:r w:rsidRPr="00716AA4">
              <w:rPr>
                <w:rFonts w:ascii="Segoe UI" w:eastAsia="Times New Roman" w:hAnsi="Segoe UI" w:cs="Segoe UI"/>
                <w:sz w:val="20"/>
                <w:szCs w:val="20"/>
              </w:rPr>
              <w:t xml:space="preserve"> into the incident response capability.</w:t>
            </w:r>
          </w:p>
          <w:p w14:paraId="4E72027F"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06D69C47" w14:textId="253CE96F" w:rsidR="0087511E" w:rsidRPr="00932B3D" w:rsidRDefault="03F3B910" w:rsidP="00C213FC">
            <w:pPr>
              <w:pStyle w:val="ListParagraph"/>
              <w:numPr>
                <w:ilvl w:val="1"/>
                <w:numId w:val="125"/>
              </w:numPr>
              <w:spacing w:before="0" w:beforeAutospacing="0" w:after="0" w:afterAutospacing="0"/>
              <w:rPr>
                <w:rFonts w:ascii="Segoe UI" w:hAnsi="Segoe UI" w:cs="Segoe UI"/>
                <w:b/>
                <w:bCs/>
              </w:rPr>
            </w:pPr>
            <w:r w:rsidRPr="00932B3D">
              <w:rPr>
                <w:rFonts w:ascii="Segoe UI" w:hAnsi="Segoe UI" w:cs="Segoe UI"/>
                <w:b/>
                <w:bCs/>
              </w:rPr>
              <w:t>SPAM PROTECTION</w:t>
            </w:r>
            <w:r w:rsidR="0087511E" w:rsidRPr="00932B3D">
              <w:rPr>
                <w:rFonts w:ascii="Segoe UI" w:hAnsi="Segoe UI" w:cs="Segoe UI"/>
                <w:b/>
                <w:bCs/>
              </w:rPr>
              <w:tab/>
            </w:r>
            <w:r w:rsidR="0087511E" w:rsidRPr="00932B3D">
              <w:rPr>
                <w:rFonts w:ascii="Segoe UI" w:hAnsi="Segoe UI" w:cs="Segoe UI"/>
                <w:b/>
                <w:bCs/>
              </w:rPr>
              <w:tab/>
            </w:r>
          </w:p>
          <w:p w14:paraId="723616F9" w14:textId="74578B2B"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201C3DBA"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7678D85E" w14:textId="77777777" w:rsidR="0087511E" w:rsidRPr="00716AA4" w:rsidRDefault="03F3B910" w:rsidP="00C213FC">
            <w:pPr>
              <w:numPr>
                <w:ilvl w:val="1"/>
                <w:numId w:val="9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Employ spam protection mechanisms at information system entry and exit points to detect and </w:t>
            </w:r>
            <w:proofErr w:type="gramStart"/>
            <w:r w:rsidRPr="00716AA4">
              <w:rPr>
                <w:rFonts w:ascii="Segoe UI" w:eastAsia="Times New Roman" w:hAnsi="Segoe UI" w:cs="Segoe UI"/>
                <w:sz w:val="20"/>
                <w:szCs w:val="20"/>
              </w:rPr>
              <w:t>take action</w:t>
            </w:r>
            <w:proofErr w:type="gramEnd"/>
            <w:r w:rsidRPr="00716AA4">
              <w:rPr>
                <w:rFonts w:ascii="Segoe UI" w:eastAsia="Times New Roman" w:hAnsi="Segoe UI" w:cs="Segoe UI"/>
                <w:sz w:val="20"/>
                <w:szCs w:val="20"/>
              </w:rPr>
              <w:t xml:space="preserve"> on unsolicited messages.</w:t>
            </w:r>
          </w:p>
          <w:p w14:paraId="15117926"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A6168F7" w14:textId="77777777" w:rsidR="0087511E" w:rsidRPr="00716AA4" w:rsidRDefault="03F3B910" w:rsidP="00C213FC">
            <w:pPr>
              <w:numPr>
                <w:ilvl w:val="1"/>
                <w:numId w:val="9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Update spam protection mechanisms when new releases are available in accordance with the configuration management policy and procedures.</w:t>
            </w:r>
          </w:p>
          <w:p w14:paraId="6604B47A"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D8CA9F9" w14:textId="77777777" w:rsidR="0087511E" w:rsidRPr="00716AA4" w:rsidRDefault="03F3B910" w:rsidP="00C213FC">
            <w:pPr>
              <w:numPr>
                <w:ilvl w:val="1"/>
                <w:numId w:val="9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Manage spam protection mechanisms centrally.</w:t>
            </w:r>
          </w:p>
          <w:p w14:paraId="7861A6BF"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546DFCD" w14:textId="77777777" w:rsidR="0087511E" w:rsidRPr="00716AA4" w:rsidRDefault="03F3B910" w:rsidP="00C213FC">
            <w:pPr>
              <w:numPr>
                <w:ilvl w:val="1"/>
                <w:numId w:val="9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Ensure information systems automatically update spam protection mechanisms.</w:t>
            </w:r>
          </w:p>
          <w:p w14:paraId="1B04A367"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1BFD576C" w14:textId="6BDA5CC0" w:rsidR="0087511E" w:rsidRPr="00932B3D" w:rsidRDefault="03F3B910" w:rsidP="00C213FC">
            <w:pPr>
              <w:pStyle w:val="ListParagraph"/>
              <w:numPr>
                <w:ilvl w:val="1"/>
                <w:numId w:val="125"/>
              </w:numPr>
              <w:spacing w:before="0" w:beforeAutospacing="0" w:after="0" w:afterAutospacing="0"/>
              <w:rPr>
                <w:rFonts w:ascii="Segoe UI" w:hAnsi="Segoe UI" w:cs="Segoe UI"/>
                <w:b/>
                <w:bCs/>
              </w:rPr>
            </w:pPr>
            <w:r w:rsidRPr="00932B3D">
              <w:rPr>
                <w:rFonts w:ascii="Segoe UI" w:hAnsi="Segoe UI" w:cs="Segoe UI"/>
                <w:b/>
                <w:bCs/>
              </w:rPr>
              <w:t>INFORMATION INPUT VALIDATION</w:t>
            </w:r>
          </w:p>
          <w:p w14:paraId="610F9C21" w14:textId="7F27B0D1"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2EE58C49"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37438E62" w14:textId="77777777" w:rsidR="0087511E" w:rsidRPr="00716AA4" w:rsidRDefault="03F3B910" w:rsidP="00C213FC">
            <w:pPr>
              <w:numPr>
                <w:ilvl w:val="0"/>
                <w:numId w:val="94"/>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Ensure the information system:</w:t>
            </w:r>
          </w:p>
          <w:p w14:paraId="35BA127B"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3E63BA19" w14:textId="0885D93D" w:rsidR="0087511E" w:rsidRDefault="03F3B910" w:rsidP="00B50EFB">
            <w:pPr>
              <w:numPr>
                <w:ilvl w:val="0"/>
                <w:numId w:val="139"/>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Checks the validity of</w:t>
            </w:r>
            <w:r w:rsidR="00FB00E6">
              <w:rPr>
                <w:rFonts w:ascii="Segoe UI" w:eastAsia="Times New Roman" w:hAnsi="Segoe UI" w:cs="Segoe UI"/>
                <w:sz w:val="20"/>
                <w:szCs w:val="20"/>
              </w:rPr>
              <w:t xml:space="preserve"> the following:</w:t>
            </w:r>
          </w:p>
          <w:p w14:paraId="11EBA2E6" w14:textId="455DB975" w:rsidR="00FB00E6" w:rsidRDefault="00FB00E6" w:rsidP="00FB00E6">
            <w:pPr>
              <w:numPr>
                <w:ilvl w:val="1"/>
                <w:numId w:val="139"/>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License Plate Numbers</w:t>
            </w:r>
          </w:p>
          <w:p w14:paraId="37A08BF4" w14:textId="6EA860F5" w:rsidR="00FB00E6" w:rsidRDefault="00FB00E6" w:rsidP="00FB00E6">
            <w:pPr>
              <w:numPr>
                <w:ilvl w:val="1"/>
                <w:numId w:val="139"/>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Driver’s license numbers</w:t>
            </w:r>
          </w:p>
          <w:p w14:paraId="4C9C8C57" w14:textId="095E6CA7" w:rsidR="00FB00E6" w:rsidRDefault="00FB00E6" w:rsidP="00FB00E6">
            <w:pPr>
              <w:numPr>
                <w:ilvl w:val="1"/>
                <w:numId w:val="139"/>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Names and DOBs</w:t>
            </w:r>
          </w:p>
          <w:p w14:paraId="067AF2DA" w14:textId="0A920E1A" w:rsidR="00FB00E6" w:rsidRDefault="00FB00E6" w:rsidP="00FB00E6">
            <w:pPr>
              <w:numPr>
                <w:ilvl w:val="1"/>
                <w:numId w:val="139"/>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ORI numbers</w:t>
            </w:r>
          </w:p>
          <w:p w14:paraId="7829883C" w14:textId="3219FB2D" w:rsidR="00DC5302" w:rsidRDefault="00FB00E6" w:rsidP="00DC5302">
            <w:pPr>
              <w:numPr>
                <w:ilvl w:val="1"/>
                <w:numId w:val="139"/>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 xml:space="preserve">Vehicle </w:t>
            </w:r>
            <w:r w:rsidR="00DC5302">
              <w:rPr>
                <w:rFonts w:ascii="Segoe UI" w:eastAsia="Times New Roman" w:hAnsi="Segoe UI" w:cs="Segoe UI"/>
                <w:sz w:val="20"/>
                <w:szCs w:val="20"/>
              </w:rPr>
              <w:t>identification number (VINs)</w:t>
            </w:r>
          </w:p>
          <w:p w14:paraId="29C5CE62" w14:textId="49A53937" w:rsidR="00DC5302" w:rsidRDefault="00DC5302" w:rsidP="00DC5302">
            <w:pPr>
              <w:numPr>
                <w:ilvl w:val="1"/>
                <w:numId w:val="139"/>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Warrant or Protection Order entries</w:t>
            </w:r>
          </w:p>
          <w:p w14:paraId="6290D68F" w14:textId="3281E75E" w:rsidR="00DC5302" w:rsidRPr="00DC5302" w:rsidRDefault="00DC5302" w:rsidP="00DC5302">
            <w:pPr>
              <w:numPr>
                <w:ilvl w:val="1"/>
                <w:numId w:val="139"/>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Firearms</w:t>
            </w:r>
            <w:r w:rsidR="001905F4">
              <w:rPr>
                <w:rFonts w:ascii="Segoe UI" w:eastAsia="Times New Roman" w:hAnsi="Segoe UI" w:cs="Segoe UI"/>
                <w:sz w:val="20"/>
                <w:szCs w:val="20"/>
              </w:rPr>
              <w:t xml:space="preserve"> serial numbers entered for checks</w:t>
            </w:r>
          </w:p>
          <w:p w14:paraId="12E71A84" w14:textId="77777777" w:rsidR="0087511E" w:rsidRPr="00716AA4" w:rsidRDefault="0087511E" w:rsidP="00B50EFB">
            <w:pPr>
              <w:spacing w:before="0" w:beforeAutospacing="0" w:after="0" w:afterAutospacing="0"/>
              <w:ind w:left="1080"/>
              <w:rPr>
                <w:rFonts w:ascii="Segoe UI" w:eastAsia="Times New Roman" w:hAnsi="Segoe UI" w:cs="Segoe UI"/>
                <w:sz w:val="20"/>
                <w:szCs w:val="20"/>
              </w:rPr>
            </w:pPr>
          </w:p>
          <w:p w14:paraId="46F0EDBA" w14:textId="5EC5F53A" w:rsidR="0087511E" w:rsidRPr="00716AA4" w:rsidRDefault="03F3B910" w:rsidP="00B50EFB">
            <w:pPr>
              <w:numPr>
                <w:ilvl w:val="0"/>
                <w:numId w:val="139"/>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Provides a manual override capability for input validation of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inputs]</w:t>
            </w:r>
            <w:r w:rsidRPr="00716AA4">
              <w:rPr>
                <w:rFonts w:ascii="Segoe UI" w:eastAsia="Times New Roman" w:hAnsi="Segoe UI" w:cs="Segoe UI"/>
                <w:sz w:val="20"/>
                <w:szCs w:val="20"/>
              </w:rPr>
              <w:t>.</w:t>
            </w:r>
          </w:p>
          <w:p w14:paraId="23DCE61E" w14:textId="77777777" w:rsidR="0087511E" w:rsidRPr="00716AA4" w:rsidRDefault="0087511E" w:rsidP="00B50EFB">
            <w:pPr>
              <w:spacing w:before="0" w:beforeAutospacing="0" w:after="0" w:afterAutospacing="0"/>
              <w:ind w:left="1080"/>
              <w:rPr>
                <w:rFonts w:ascii="Segoe UI" w:eastAsia="Times New Roman" w:hAnsi="Segoe UI" w:cs="Segoe UI"/>
                <w:sz w:val="20"/>
                <w:szCs w:val="20"/>
              </w:rPr>
            </w:pPr>
          </w:p>
          <w:p w14:paraId="6C74D5CD" w14:textId="014E3E7B" w:rsidR="0087511E" w:rsidRPr="00716AA4" w:rsidRDefault="03F3B910" w:rsidP="00B50EFB">
            <w:pPr>
              <w:numPr>
                <w:ilvl w:val="0"/>
                <w:numId w:val="139"/>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Restricts the use of the manual override capability to only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authorized individuals]</w:t>
            </w:r>
            <w:r w:rsidRPr="00716AA4">
              <w:rPr>
                <w:rFonts w:ascii="Segoe UI" w:eastAsia="Times New Roman" w:hAnsi="Segoe UI" w:cs="Segoe UI"/>
                <w:sz w:val="20"/>
                <w:szCs w:val="20"/>
              </w:rPr>
              <w:t>.</w:t>
            </w:r>
          </w:p>
          <w:p w14:paraId="593B0F8F" w14:textId="77777777" w:rsidR="0087511E" w:rsidRPr="00716AA4" w:rsidRDefault="0087511E" w:rsidP="00B50EFB">
            <w:pPr>
              <w:spacing w:before="0" w:beforeAutospacing="0" w:after="0" w:afterAutospacing="0"/>
              <w:ind w:left="1080"/>
              <w:rPr>
                <w:rFonts w:ascii="Segoe UI" w:eastAsia="Times New Roman" w:hAnsi="Segoe UI" w:cs="Segoe UI"/>
                <w:sz w:val="20"/>
                <w:szCs w:val="20"/>
              </w:rPr>
            </w:pPr>
          </w:p>
          <w:p w14:paraId="49D0C4FA" w14:textId="77777777" w:rsidR="0087511E" w:rsidRPr="00716AA4" w:rsidRDefault="03F3B910" w:rsidP="00B50EFB">
            <w:pPr>
              <w:numPr>
                <w:ilvl w:val="0"/>
                <w:numId w:val="139"/>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Audits the use of the manual override capability.</w:t>
            </w:r>
          </w:p>
          <w:p w14:paraId="69219777" w14:textId="77777777" w:rsidR="0087511E" w:rsidRPr="00716AA4" w:rsidRDefault="0087511E" w:rsidP="00B50EFB">
            <w:pPr>
              <w:spacing w:before="0" w:beforeAutospacing="0" w:after="0" w:afterAutospacing="0"/>
              <w:ind w:left="1080"/>
              <w:rPr>
                <w:rFonts w:ascii="Segoe UI" w:eastAsia="Times New Roman" w:hAnsi="Segoe UI" w:cs="Segoe UI"/>
                <w:sz w:val="20"/>
                <w:szCs w:val="20"/>
              </w:rPr>
            </w:pPr>
          </w:p>
          <w:p w14:paraId="48BC989B" w14:textId="77777777" w:rsidR="0087511E" w:rsidRPr="00716AA4" w:rsidRDefault="03F3B910" w:rsidP="00B50EFB">
            <w:pPr>
              <w:numPr>
                <w:ilvl w:val="0"/>
                <w:numId w:val="139"/>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Reviews and resolve within input validation errors.</w:t>
            </w:r>
          </w:p>
          <w:p w14:paraId="06374D20" w14:textId="77777777" w:rsidR="0087511E" w:rsidRPr="00716AA4" w:rsidRDefault="0087511E" w:rsidP="00B50EFB">
            <w:pPr>
              <w:spacing w:before="0" w:beforeAutospacing="0" w:after="0" w:afterAutospacing="0"/>
              <w:ind w:left="1080"/>
              <w:rPr>
                <w:rFonts w:ascii="Segoe UI" w:eastAsia="Times New Roman" w:hAnsi="Segoe UI" w:cs="Segoe UI"/>
                <w:sz w:val="20"/>
                <w:szCs w:val="20"/>
              </w:rPr>
            </w:pPr>
          </w:p>
          <w:p w14:paraId="12967DCC" w14:textId="77777777" w:rsidR="0087511E" w:rsidRPr="00716AA4" w:rsidRDefault="03F3B910" w:rsidP="00B50EFB">
            <w:pPr>
              <w:numPr>
                <w:ilvl w:val="0"/>
                <w:numId w:val="139"/>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Behaves in a predictable and documented manner that reflects system objectives when invalid inputs are received.</w:t>
            </w:r>
          </w:p>
          <w:p w14:paraId="3264C54A"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5EF17AFA" w14:textId="3338B332" w:rsidR="0087511E" w:rsidRPr="00932B3D" w:rsidRDefault="03F3B910" w:rsidP="00C213FC">
            <w:pPr>
              <w:pStyle w:val="ListParagraph"/>
              <w:numPr>
                <w:ilvl w:val="1"/>
                <w:numId w:val="125"/>
              </w:numPr>
              <w:spacing w:before="0" w:beforeAutospacing="0" w:after="0" w:afterAutospacing="0"/>
              <w:rPr>
                <w:rFonts w:ascii="Segoe UI" w:hAnsi="Segoe UI" w:cs="Segoe UI"/>
                <w:b/>
                <w:bCs/>
              </w:rPr>
            </w:pPr>
            <w:r w:rsidRPr="00932B3D">
              <w:rPr>
                <w:rFonts w:ascii="Segoe UI" w:hAnsi="Segoe UI" w:cs="Segoe UI"/>
                <w:b/>
                <w:bCs/>
              </w:rPr>
              <w:t>ERROR HANDLING</w:t>
            </w:r>
          </w:p>
          <w:p w14:paraId="7107B384" w14:textId="03004BD6"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4F7EC1F8"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4CE41A0A" w14:textId="77777777" w:rsidR="0087511E" w:rsidRPr="00716AA4" w:rsidRDefault="03F3B910" w:rsidP="00C213FC">
            <w:pPr>
              <w:numPr>
                <w:ilvl w:val="0"/>
                <w:numId w:val="96"/>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Ensure the information system:</w:t>
            </w:r>
          </w:p>
          <w:p w14:paraId="65C7CE64"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3D45CD96" w14:textId="77777777" w:rsidR="0087511E" w:rsidRPr="00716AA4" w:rsidRDefault="03F3B910" w:rsidP="00C213FC">
            <w:pPr>
              <w:numPr>
                <w:ilvl w:val="2"/>
                <w:numId w:val="96"/>
              </w:numPr>
              <w:spacing w:before="0" w:beforeAutospacing="0" w:after="0" w:afterAutospacing="0"/>
              <w:ind w:left="1800" w:hanging="360"/>
              <w:contextualSpacing/>
              <w:rPr>
                <w:rFonts w:ascii="Segoe UI" w:eastAsia="Times New Roman" w:hAnsi="Segoe UI" w:cs="Segoe UI"/>
                <w:sz w:val="20"/>
                <w:szCs w:val="20"/>
              </w:rPr>
            </w:pPr>
            <w:r w:rsidRPr="00716AA4">
              <w:rPr>
                <w:rFonts w:ascii="Segoe UI" w:eastAsia="Times New Roman" w:hAnsi="Segoe UI" w:cs="Segoe UI"/>
                <w:sz w:val="20"/>
                <w:szCs w:val="20"/>
              </w:rPr>
              <w:t>Generates error messages that provide information necessary for corrective actions without revealing information that could be exploited by adversaries.</w:t>
            </w:r>
          </w:p>
          <w:p w14:paraId="39ECC59D" w14:textId="77777777" w:rsidR="0087511E" w:rsidRPr="00716AA4" w:rsidRDefault="0087511E" w:rsidP="63A007C9">
            <w:pPr>
              <w:spacing w:before="0" w:beforeAutospacing="0" w:after="0" w:afterAutospacing="0"/>
              <w:ind w:left="1800" w:hanging="360"/>
              <w:rPr>
                <w:rFonts w:ascii="Segoe UI" w:eastAsia="Times New Roman" w:hAnsi="Segoe UI" w:cs="Segoe UI"/>
                <w:sz w:val="20"/>
                <w:szCs w:val="20"/>
              </w:rPr>
            </w:pPr>
          </w:p>
          <w:p w14:paraId="4B65F4DF" w14:textId="20D6BC3E" w:rsidR="0087511E" w:rsidRPr="00716AA4" w:rsidRDefault="03F3B910" w:rsidP="00C213FC">
            <w:pPr>
              <w:numPr>
                <w:ilvl w:val="2"/>
                <w:numId w:val="96"/>
              </w:numPr>
              <w:spacing w:before="0" w:beforeAutospacing="0" w:after="0" w:afterAutospacing="0"/>
              <w:ind w:left="1800" w:hanging="36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Reveals error messages only to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personnel or roles]</w:t>
            </w:r>
            <w:r w:rsidRPr="00716AA4">
              <w:rPr>
                <w:rFonts w:ascii="Segoe UI" w:eastAsia="Times New Roman" w:hAnsi="Segoe UI" w:cs="Segoe UI"/>
                <w:sz w:val="20"/>
                <w:szCs w:val="20"/>
              </w:rPr>
              <w:t xml:space="preserve">. </w:t>
            </w:r>
          </w:p>
          <w:p w14:paraId="216FEAE0" w14:textId="77777777" w:rsidR="0087511E" w:rsidRPr="00716AA4" w:rsidRDefault="0087511E" w:rsidP="63A007C9">
            <w:pPr>
              <w:spacing w:before="0" w:beforeAutospacing="0" w:after="0" w:afterAutospacing="0"/>
              <w:ind w:left="1440"/>
              <w:rPr>
                <w:rFonts w:ascii="Segoe UI" w:eastAsia="Times New Roman" w:hAnsi="Segoe UI" w:cs="Segoe UI"/>
                <w:sz w:val="20"/>
                <w:szCs w:val="20"/>
              </w:rPr>
            </w:pPr>
          </w:p>
          <w:p w14:paraId="5D926160" w14:textId="6F562554" w:rsidR="0087511E" w:rsidRPr="00DD61A5" w:rsidRDefault="03F3B910" w:rsidP="00C213FC">
            <w:pPr>
              <w:pStyle w:val="ListParagraph"/>
              <w:numPr>
                <w:ilvl w:val="2"/>
                <w:numId w:val="126"/>
              </w:numPr>
              <w:spacing w:before="0" w:beforeAutospacing="0" w:after="0" w:afterAutospacing="0"/>
              <w:rPr>
                <w:rFonts w:ascii="Segoe UI" w:hAnsi="Segoe UI" w:cs="Segoe UI"/>
                <w:b/>
                <w:bCs/>
              </w:rPr>
            </w:pPr>
            <w:r w:rsidRPr="00DD61A5">
              <w:rPr>
                <w:rFonts w:ascii="Segoe UI" w:hAnsi="Segoe UI" w:cs="Segoe UI"/>
                <w:b/>
                <w:bCs/>
              </w:rPr>
              <w:t>INFORMATION HANDLING AND RETENTION</w:t>
            </w:r>
          </w:p>
          <w:p w14:paraId="53AE7D16" w14:textId="299AAE37"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68018D55"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1E97D5A4" w14:textId="77777777" w:rsidR="0087511E" w:rsidRPr="00716AA4" w:rsidRDefault="03F3B910" w:rsidP="00C213FC">
            <w:pPr>
              <w:numPr>
                <w:ilvl w:val="0"/>
                <w:numId w:val="97"/>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Handle and retain information within the information system and information output from the system in accordance with applicable state and federal laws, directives, policies, regulations, standards, and operational requirements.</w:t>
            </w:r>
          </w:p>
          <w:p w14:paraId="41EBAD4D"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096429B5" w14:textId="65EDB5F3" w:rsidR="0087511E" w:rsidRPr="00DD61A5" w:rsidRDefault="03F3B910" w:rsidP="00C213FC">
            <w:pPr>
              <w:pStyle w:val="ListParagraph"/>
              <w:numPr>
                <w:ilvl w:val="2"/>
                <w:numId w:val="126"/>
              </w:numPr>
              <w:spacing w:before="0" w:beforeAutospacing="0" w:after="0" w:afterAutospacing="0"/>
              <w:rPr>
                <w:rFonts w:ascii="Segoe UI" w:hAnsi="Segoe UI" w:cs="Segoe UI"/>
                <w:b/>
                <w:bCs/>
              </w:rPr>
            </w:pPr>
            <w:r w:rsidRPr="00DD61A5">
              <w:rPr>
                <w:rFonts w:ascii="Segoe UI" w:hAnsi="Segoe UI" w:cs="Segoe UI"/>
                <w:b/>
                <w:bCs/>
              </w:rPr>
              <w:t>MEMORY PROTECTION</w:t>
            </w:r>
          </w:p>
          <w:p w14:paraId="62A0CA36" w14:textId="3F3CE496" w:rsidR="0087511E" w:rsidRPr="00716AA4" w:rsidRDefault="005E01C7" w:rsidP="63A007C9">
            <w:pPr>
              <w:spacing w:before="0" w:beforeAutospacing="0" w:after="0" w:afterAutospacing="0"/>
              <w:ind w:left="720"/>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03F3B910" w:rsidRPr="00716AA4">
              <w:rPr>
                <w:rFonts w:ascii="Segoe UI" w:eastAsia="Times New Roman" w:hAnsi="Segoe UI" w:cs="Segoe UI"/>
                <w:sz w:val="20"/>
                <w:szCs w:val="20"/>
              </w:rPr>
              <w:t xml:space="preserve"> shall:</w:t>
            </w:r>
          </w:p>
          <w:p w14:paraId="4D7A6211" w14:textId="77777777" w:rsidR="0087511E" w:rsidRPr="00716AA4" w:rsidRDefault="0087511E" w:rsidP="63A007C9">
            <w:pPr>
              <w:spacing w:before="0" w:beforeAutospacing="0" w:after="0" w:afterAutospacing="0"/>
              <w:rPr>
                <w:rFonts w:ascii="Segoe UI" w:eastAsia="Times New Roman" w:hAnsi="Segoe UI" w:cs="Segoe UI"/>
                <w:sz w:val="20"/>
                <w:szCs w:val="20"/>
              </w:rPr>
            </w:pPr>
          </w:p>
          <w:p w14:paraId="76591FF8" w14:textId="02C369F2" w:rsidR="00C574E0" w:rsidRPr="00D532C5" w:rsidRDefault="001D5E43" w:rsidP="63A007C9">
            <w:pPr>
              <w:numPr>
                <w:ilvl w:val="0"/>
                <w:numId w:val="98"/>
              </w:numPr>
              <w:spacing w:before="0" w:beforeAutospacing="0" w:after="0" w:afterAutospacing="0"/>
              <w:contextualSpacing/>
              <w:rPr>
                <w:rFonts w:ascii="Segoe UI" w:eastAsia="Times New Roman" w:hAnsi="Segoe UI" w:cs="Segoe UI"/>
                <w:sz w:val="20"/>
                <w:szCs w:val="20"/>
              </w:rPr>
            </w:pPr>
            <w:r>
              <w:rPr>
                <w:rFonts w:ascii="Segoe UI" w:eastAsia="Times New Roman" w:hAnsi="Segoe UI" w:cs="Segoe UI"/>
                <w:sz w:val="20"/>
                <w:szCs w:val="20"/>
              </w:rPr>
              <w:t>Implement security safeguards for memory protection, included, but not limited to, enabling Data Execution Prevention (DEP), Address</w:t>
            </w:r>
            <w:r w:rsidR="00B91194">
              <w:rPr>
                <w:rFonts w:ascii="Segoe UI" w:eastAsia="Times New Roman" w:hAnsi="Segoe UI" w:cs="Segoe UI"/>
                <w:sz w:val="20"/>
                <w:szCs w:val="20"/>
              </w:rPr>
              <w:t xml:space="preserve"> Space Layout Randomization (ASLR), Secure Boot protections, restricting unauthorized script executions</w:t>
            </w:r>
            <w:r w:rsidR="00DA70AA">
              <w:rPr>
                <w:rFonts w:ascii="Segoe UI" w:eastAsia="Times New Roman" w:hAnsi="Segoe UI" w:cs="Segoe UI"/>
                <w:sz w:val="20"/>
                <w:szCs w:val="20"/>
              </w:rPr>
              <w:t>, and deploying endpoint protection platforms capable of detecting and blocking memory-based exploits</w:t>
            </w:r>
            <w:r w:rsidR="00BB53FD">
              <w:rPr>
                <w:rFonts w:ascii="Segoe UI" w:eastAsia="Times New Roman" w:hAnsi="Segoe UI" w:cs="Segoe UI"/>
                <w:sz w:val="20"/>
                <w:szCs w:val="20"/>
              </w:rPr>
              <w:t>.  Exceptions to these protections shall be documented and approved by agency security personnel.</w:t>
            </w:r>
          </w:p>
          <w:p w14:paraId="542C5E62" w14:textId="77777777" w:rsidR="00C574E0" w:rsidRPr="00716AA4" w:rsidRDefault="00C574E0" w:rsidP="63A007C9">
            <w:pPr>
              <w:spacing w:after="0"/>
              <w:rPr>
                <w:rFonts w:ascii="Segoe UI" w:eastAsia="Times New Roman" w:hAnsi="Segoe UI" w:cs="Segoe UI"/>
                <w:sz w:val="20"/>
                <w:szCs w:val="20"/>
              </w:rPr>
            </w:pPr>
          </w:p>
          <w:p w14:paraId="452DC804" w14:textId="77777777" w:rsidR="00C574E0" w:rsidRPr="00716AA4" w:rsidRDefault="00C574E0" w:rsidP="63A007C9">
            <w:pPr>
              <w:spacing w:after="0"/>
              <w:rPr>
                <w:rFonts w:ascii="Segoe UI" w:eastAsia="Times New Roman" w:hAnsi="Segoe UI" w:cs="Segoe UI"/>
                <w:sz w:val="20"/>
                <w:szCs w:val="20"/>
              </w:rPr>
            </w:pPr>
          </w:p>
        </w:tc>
      </w:tr>
      <w:tr w:rsidR="00C574E0" w:rsidRPr="00716AA4" w14:paraId="285215EF" w14:textId="77777777" w:rsidTr="63A007C9">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45C065BC"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010BB352"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38EAF1FC"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1F20CBAB" w14:textId="77777777" w:rsidR="00C574E0" w:rsidRDefault="00C574E0">
      <w:pPr>
        <w:rPr>
          <w:rStyle w:val="subheading1"/>
          <w:rFonts w:ascii="Segoe UI" w:hAnsi="Segoe UI" w:cs="Segoe UI"/>
          <w:color w:val="auto"/>
          <w:sz w:val="20"/>
          <w:szCs w:val="20"/>
        </w:rPr>
      </w:pPr>
    </w:p>
    <w:p w14:paraId="771E9360" w14:textId="77777777" w:rsidR="004D60C3" w:rsidRPr="00716AA4" w:rsidRDefault="004D60C3">
      <w:pPr>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C574E0" w:rsidRPr="00716AA4" w14:paraId="2A31AE8C"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322986"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sz w:val="20"/>
                <w:szCs w:val="20"/>
              </w:rPr>
              <w:br w:type="page"/>
            </w:r>
            <w:r w:rsidRPr="00716AA4">
              <w:rPr>
                <w:rFonts w:ascii="Segoe UI" w:hAnsi="Segoe UI" w:cs="Segoe UI"/>
                <w:b/>
                <w:sz w:val="20"/>
                <w:szCs w:val="20"/>
              </w:rPr>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476FE1AE" w14:textId="77777777" w:rsidR="00C574E0" w:rsidRPr="000D4ABC" w:rsidRDefault="00C574E0" w:rsidP="00A2054E">
            <w:pPr>
              <w:spacing w:after="0"/>
              <w:rPr>
                <w:rFonts w:ascii="Segoe UI" w:eastAsia="Cambria" w:hAnsi="Segoe UI" w:cs="Segoe UI"/>
                <w:bCs/>
                <w:sz w:val="20"/>
                <w:szCs w:val="20"/>
              </w:rPr>
            </w:pPr>
            <w:r w:rsidRPr="000D4ABC">
              <w:rPr>
                <w:rFonts w:ascii="Segoe UI" w:eastAsia="Cambria" w:hAnsi="Segoe UI" w:cs="Segoe UI"/>
                <w:bCs/>
                <w:sz w:val="20"/>
                <w:szCs w:val="20"/>
              </w:rPr>
              <w:t>LINK/NCIC Policy</w:t>
            </w:r>
          </w:p>
        </w:tc>
      </w:tr>
      <w:tr w:rsidR="00C574E0" w:rsidRPr="00716AA4" w14:paraId="00998206"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1FEA2"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1A927B86" w14:textId="0366F5D6" w:rsidR="00C574E0" w:rsidRPr="000D4ABC" w:rsidRDefault="00AE3B5B" w:rsidP="00A2054E">
            <w:pPr>
              <w:spacing w:after="0"/>
              <w:rPr>
                <w:rFonts w:ascii="Segoe UI" w:hAnsi="Segoe UI" w:cs="Segoe UI"/>
                <w:b/>
                <w:bCs/>
                <w:sz w:val="20"/>
                <w:szCs w:val="20"/>
              </w:rPr>
            </w:pPr>
            <w:r w:rsidRPr="000D4ABC">
              <w:rPr>
                <w:rFonts w:ascii="Segoe UI" w:hAnsi="Segoe UI" w:cs="Segoe UI"/>
                <w:b/>
                <w:bCs/>
                <w:sz w:val="20"/>
                <w:szCs w:val="20"/>
              </w:rPr>
              <w:t>Access Control</w:t>
            </w:r>
          </w:p>
        </w:tc>
      </w:tr>
      <w:tr w:rsidR="00C574E0" w:rsidRPr="00716AA4" w14:paraId="32754849"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DD874"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40059D6D" w14:textId="5A0AF505" w:rsidR="00C574E0" w:rsidRPr="00716AA4" w:rsidRDefault="00A46E41" w:rsidP="00A2054E">
            <w:pPr>
              <w:spacing w:after="0"/>
              <w:rPr>
                <w:rFonts w:ascii="Segoe UI" w:eastAsia="Cambria" w:hAnsi="Segoe UI" w:cs="Segoe UI"/>
                <w:sz w:val="20"/>
                <w:szCs w:val="20"/>
              </w:rPr>
            </w:pPr>
            <w:r w:rsidRPr="00716AA4">
              <w:rPr>
                <w:rFonts w:ascii="Segoe UI" w:eastAsia="Cambria" w:hAnsi="Segoe UI" w:cs="Segoe UI"/>
                <w:sz w:val="20"/>
                <w:szCs w:val="20"/>
              </w:rPr>
              <w:t>9.0</w:t>
            </w:r>
          </w:p>
        </w:tc>
      </w:tr>
      <w:tr w:rsidR="00C574E0" w:rsidRPr="00716AA4" w14:paraId="52F61BE8"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62E70B"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6546789F"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5B8E4D9E"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7D4488C7"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49402717"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3D286D4E"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C574E0" w:rsidRPr="00716AA4" w14:paraId="1AA3AFD0"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97390"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07F344D1"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C574E0" w:rsidRPr="00716AA4" w14:paraId="41F538A8" w14:textId="77777777" w:rsidTr="63A007C9">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C86A6" w14:textId="77777777" w:rsidR="00C574E0" w:rsidRPr="00716AA4" w:rsidRDefault="00C574E0" w:rsidP="00A2054E">
            <w:pPr>
              <w:rPr>
                <w:rFonts w:ascii="Segoe UI" w:eastAsia="Cambria" w:hAnsi="Segoe UI" w:cs="Segoe UI"/>
                <w:b/>
                <w:sz w:val="20"/>
                <w:szCs w:val="20"/>
              </w:rPr>
            </w:pPr>
            <w:r w:rsidRPr="00716AA4">
              <w:rPr>
                <w:rFonts w:ascii="Segoe UI" w:eastAsia="Cambria"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53E637BD" w14:textId="47E1AF80" w:rsidR="00C574E0" w:rsidRPr="00716AA4" w:rsidRDefault="00C574E0" w:rsidP="00A2054E">
            <w:pPr>
              <w:rPr>
                <w:rFonts w:ascii="Segoe UI" w:eastAsia="Cambria" w:hAnsi="Segoe UI" w:cs="Segoe UI"/>
                <w:sz w:val="20"/>
                <w:szCs w:val="20"/>
              </w:rPr>
            </w:pPr>
            <w:r w:rsidRPr="00716AA4">
              <w:rPr>
                <w:rFonts w:ascii="Segoe UI" w:eastAsia="Cambria" w:hAnsi="Segoe UI" w:cs="Segoe UI"/>
                <w:sz w:val="20"/>
                <w:szCs w:val="20"/>
              </w:rPr>
              <w:t xml:space="preserve">To ensure that </w:t>
            </w:r>
            <w:r w:rsidR="005E01C7" w:rsidRPr="00716AA4">
              <w:rPr>
                <w:rFonts w:ascii="Segoe UI" w:eastAsia="Cambria" w:hAnsi="Segoe UI" w:cs="Segoe UI"/>
                <w:b/>
                <w:sz w:val="20"/>
                <w:szCs w:val="20"/>
                <w:highlight w:val="yellow"/>
              </w:rPr>
              <w:t>Agency</w:t>
            </w:r>
            <w:r w:rsidRPr="00716AA4">
              <w:rPr>
                <w:rFonts w:ascii="Segoe UI" w:eastAsia="Cambria" w:hAnsi="Segoe UI" w:cs="Segoe UI"/>
                <w:sz w:val="20"/>
                <w:szCs w:val="20"/>
              </w:rPr>
              <w:t xml:space="preserve"> resources and information systems are established with effective security controls and control enhancements that reflect applicable federal and state laws, Executive Orders, directives, regulations, policies, standards, and guidance.</w:t>
            </w:r>
          </w:p>
        </w:tc>
      </w:tr>
      <w:tr w:rsidR="00C574E0" w:rsidRPr="00716AA4" w14:paraId="5C844908" w14:textId="77777777" w:rsidTr="63A007C9">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B6D8E"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7E588625"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251F42A3" w14:textId="7A4D9BF7" w:rsidR="00A21750" w:rsidRPr="00DD61A5" w:rsidRDefault="2B6FA8C7" w:rsidP="00C213FC">
            <w:pPr>
              <w:pStyle w:val="ListParagraph"/>
              <w:numPr>
                <w:ilvl w:val="1"/>
                <w:numId w:val="127"/>
              </w:numPr>
              <w:spacing w:before="0" w:beforeAutospacing="0" w:after="0" w:afterAutospacing="0"/>
              <w:rPr>
                <w:rFonts w:ascii="Segoe UI" w:hAnsi="Segoe UI" w:cs="Segoe UI"/>
                <w:b/>
                <w:bCs/>
              </w:rPr>
            </w:pPr>
            <w:r w:rsidRPr="00DD61A5">
              <w:rPr>
                <w:rFonts w:ascii="Segoe UI" w:hAnsi="Segoe UI" w:cs="Segoe UI"/>
                <w:b/>
                <w:bCs/>
              </w:rPr>
              <w:t>ACCOUNT MANAGEMENT</w:t>
            </w:r>
          </w:p>
          <w:p w14:paraId="3B4C312B" w14:textId="6C115BFB"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7507232C"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2DDD460C"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Identify and select the following types of information system accounts to support organizational missions and business functions: individual, shared, group, system, guest/anonymous, emergency, developer/manufacturer/vendor, temporary, and service.</w:t>
            </w:r>
          </w:p>
          <w:p w14:paraId="1CD505F7"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335292C6"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Assign account managers for information system accounts.</w:t>
            </w:r>
          </w:p>
          <w:p w14:paraId="01D578B2"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7583F211"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Establish conditions for group and role membership.</w:t>
            </w:r>
          </w:p>
          <w:p w14:paraId="61EA793A"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7B398AFF"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Specify authorized users of the information system, group and role membership, and access authorizations (i.e., privileges) and other attributes (as required) for each account.</w:t>
            </w:r>
          </w:p>
          <w:p w14:paraId="69964C2D"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45F537C8"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lastRenderedPageBreak/>
              <w:t>Require approvals by system owners for requests to create information system accounts.</w:t>
            </w:r>
          </w:p>
          <w:p w14:paraId="6B69E0E6"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57E5D150"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Create, enable, modify, disable, and remove information system accounts in accordance with approved procedures.</w:t>
            </w:r>
          </w:p>
          <w:p w14:paraId="269BCA59"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41AE7B78"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Monitor the use of information system accounts.</w:t>
            </w:r>
          </w:p>
          <w:p w14:paraId="5DC37AD7"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2F4C788D"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Notify account managers when accounts are no longer required, when users are terminated or transferred, and when individual information system usage or need-to-know changes.</w:t>
            </w:r>
          </w:p>
          <w:p w14:paraId="23B98906"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1FCA6FD1"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Authorize access to the information system based on a valid access authorization or intended system usage.</w:t>
            </w:r>
          </w:p>
          <w:p w14:paraId="34306717"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3FEF9FBE" w14:textId="62E6E3ED"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Review accounts for compliance with account management requirements</w:t>
            </w:r>
            <w:r w:rsidR="007451C6">
              <w:rPr>
                <w:rFonts w:ascii="Segoe UI" w:eastAsia="Times New Roman" w:hAnsi="Segoe UI" w:cs="Segoe UI"/>
                <w:sz w:val="20"/>
                <w:szCs w:val="20"/>
              </w:rPr>
              <w:t>,</w:t>
            </w:r>
            <w:r w:rsidR="00E66A1C">
              <w:rPr>
                <w:rFonts w:ascii="Segoe UI" w:eastAsia="Times New Roman" w:hAnsi="Segoe UI" w:cs="Segoe UI"/>
                <w:sz w:val="20"/>
                <w:szCs w:val="20"/>
              </w:rPr>
              <w:t xml:space="preserve"> at a minimum annually.</w:t>
            </w:r>
          </w:p>
          <w:p w14:paraId="66D01350"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5781D55A"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Establish a process for reissuing shared/group account credentials (if deployed) when individuals are removed from the group.</w:t>
            </w:r>
          </w:p>
          <w:p w14:paraId="2AE2D01D"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5A56AA05"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Employ automated mechanisms to support the management of information system accounts.</w:t>
            </w:r>
          </w:p>
          <w:p w14:paraId="49C57894"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37AF9BC9"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Ensure that the information system automatically disables temporary and emergency accounts after usage.</w:t>
            </w:r>
          </w:p>
          <w:p w14:paraId="66F83593"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49D97749" w14:textId="03546F13" w:rsidR="00A21750" w:rsidRPr="00E10B64" w:rsidRDefault="2B6FA8C7" w:rsidP="63A007C9">
            <w:pPr>
              <w:numPr>
                <w:ilvl w:val="0"/>
                <w:numId w:val="99"/>
              </w:numPr>
              <w:spacing w:before="0" w:beforeAutospacing="0" w:after="0" w:afterAutospacing="0"/>
              <w:ind w:left="1080"/>
              <w:contextualSpacing/>
              <w:rPr>
                <w:rFonts w:ascii="Segoe UI" w:eastAsia="Times New Roman" w:hAnsi="Segoe UI" w:cs="Segoe UI"/>
                <w:color w:val="000000"/>
                <w:sz w:val="20"/>
                <w:szCs w:val="20"/>
              </w:rPr>
            </w:pPr>
            <w:r w:rsidRPr="00E10B64">
              <w:rPr>
                <w:rFonts w:ascii="Segoe UI" w:eastAsia="Times New Roman" w:hAnsi="Segoe UI" w:cs="Segoe UI"/>
                <w:sz w:val="20"/>
                <w:szCs w:val="20"/>
              </w:rPr>
              <w:t>Ensure that the information system automatically disables inactive accounts</w:t>
            </w:r>
            <w:r w:rsidR="00E10B64">
              <w:rPr>
                <w:rFonts w:ascii="Segoe UI" w:eastAsia="Times New Roman" w:hAnsi="Segoe UI" w:cs="Segoe UI"/>
                <w:sz w:val="20"/>
                <w:szCs w:val="20"/>
              </w:rPr>
              <w:t>, in accordance with FBI CJIS Security Policy</w:t>
            </w:r>
            <w:r w:rsidR="000D6160">
              <w:rPr>
                <w:rFonts w:ascii="Segoe UI" w:eastAsia="Times New Roman" w:hAnsi="Segoe UI" w:cs="Segoe UI"/>
                <w:sz w:val="20"/>
                <w:szCs w:val="20"/>
              </w:rPr>
              <w:t>.</w:t>
            </w:r>
            <w:r w:rsidR="000D6160">
              <w:rPr>
                <w:rFonts w:ascii="Segoe UI" w:eastAsia="Times New Roman" w:hAnsi="Segoe UI" w:cs="Segoe UI"/>
                <w:sz w:val="20"/>
                <w:szCs w:val="20"/>
              </w:rPr>
              <w:br/>
            </w:r>
          </w:p>
          <w:p w14:paraId="36C2116C" w14:textId="77777777" w:rsidR="00A21750" w:rsidRPr="00716AA4" w:rsidRDefault="2B6FA8C7" w:rsidP="00C213FC">
            <w:pPr>
              <w:numPr>
                <w:ilvl w:val="0"/>
                <w:numId w:val="99"/>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Ensure that the information system automatically audits account creation, modification, enabling, disabling, and removal actions, and notifies appropriate IT personnel.</w:t>
            </w:r>
          </w:p>
          <w:p w14:paraId="4E233746"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380C4681" w14:textId="653FBB0B" w:rsidR="00A21750" w:rsidRPr="00DD61A5" w:rsidRDefault="2B6FA8C7" w:rsidP="00C213FC">
            <w:pPr>
              <w:pStyle w:val="ListParagraph"/>
              <w:numPr>
                <w:ilvl w:val="1"/>
                <w:numId w:val="127"/>
              </w:numPr>
              <w:spacing w:before="0" w:beforeAutospacing="0" w:after="0" w:afterAutospacing="0"/>
              <w:rPr>
                <w:rFonts w:ascii="Segoe UI" w:hAnsi="Segoe UI" w:cs="Segoe UI"/>
                <w:b/>
                <w:bCs/>
              </w:rPr>
            </w:pPr>
            <w:r w:rsidRPr="00DD61A5">
              <w:rPr>
                <w:rFonts w:ascii="Segoe UI" w:hAnsi="Segoe UI" w:cs="Segoe UI"/>
                <w:b/>
                <w:bCs/>
              </w:rPr>
              <w:t>ACCESS ENFORCEMENT</w:t>
            </w:r>
          </w:p>
          <w:p w14:paraId="49F9A70B" w14:textId="0BBC44D3"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098A2538"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13C28F1E" w14:textId="77777777" w:rsidR="00A21750" w:rsidRPr="00716AA4" w:rsidRDefault="2B6FA8C7" w:rsidP="00C213FC">
            <w:pPr>
              <w:numPr>
                <w:ilvl w:val="0"/>
                <w:numId w:val="100"/>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Ensure that the information system enforces approved authorizations for logical access to information and system resources in accordance with applicable access control policies.</w:t>
            </w:r>
          </w:p>
          <w:p w14:paraId="29F92719"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565DC292" w14:textId="2065AA46" w:rsidR="00A21750" w:rsidRPr="00DD61A5" w:rsidRDefault="2B6FA8C7" w:rsidP="00C213FC">
            <w:pPr>
              <w:pStyle w:val="ListParagraph"/>
              <w:numPr>
                <w:ilvl w:val="1"/>
                <w:numId w:val="127"/>
              </w:numPr>
              <w:spacing w:before="0" w:beforeAutospacing="0" w:after="0" w:afterAutospacing="0"/>
              <w:rPr>
                <w:rFonts w:ascii="Segoe UI" w:hAnsi="Segoe UI" w:cs="Segoe UI"/>
                <w:b/>
                <w:bCs/>
              </w:rPr>
            </w:pPr>
            <w:r w:rsidRPr="00DD61A5">
              <w:rPr>
                <w:rFonts w:ascii="Segoe UI" w:hAnsi="Segoe UI" w:cs="Segoe UI"/>
                <w:b/>
                <w:bCs/>
              </w:rPr>
              <w:t>INFORMATION FLOW ENFORCEMENT</w:t>
            </w:r>
          </w:p>
          <w:p w14:paraId="65FE48BB" w14:textId="7D7A0762"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67392B23"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1738CB90" w14:textId="77777777" w:rsidR="00A21750" w:rsidRPr="00716AA4" w:rsidRDefault="2B6FA8C7" w:rsidP="00C213FC">
            <w:pPr>
              <w:numPr>
                <w:ilvl w:val="0"/>
                <w:numId w:val="101"/>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Ensure that the information system enforces approved authorizations for controlling the flow of information within the system and between interconnected systems based on applicable policy.  </w:t>
            </w:r>
          </w:p>
          <w:p w14:paraId="78E611BA"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2D42F22D" w14:textId="794F9BB5" w:rsidR="00A21750" w:rsidRPr="00E62968" w:rsidRDefault="2B6FA8C7" w:rsidP="00C213FC">
            <w:pPr>
              <w:pStyle w:val="ListParagraph"/>
              <w:numPr>
                <w:ilvl w:val="1"/>
                <w:numId w:val="127"/>
              </w:numPr>
              <w:spacing w:before="0" w:beforeAutospacing="0" w:after="0" w:afterAutospacing="0"/>
              <w:rPr>
                <w:rFonts w:ascii="Segoe UI" w:hAnsi="Segoe UI" w:cs="Segoe UI"/>
                <w:b/>
                <w:bCs/>
              </w:rPr>
            </w:pPr>
            <w:r w:rsidRPr="00E62968">
              <w:rPr>
                <w:rFonts w:ascii="Segoe UI" w:hAnsi="Segoe UI" w:cs="Segoe UI"/>
                <w:b/>
                <w:bCs/>
              </w:rPr>
              <w:t>SEPARATION OF DUTIES</w:t>
            </w:r>
          </w:p>
          <w:p w14:paraId="7C516782" w14:textId="65628041"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59FCEB26" w14:textId="77777777" w:rsidR="00A21750" w:rsidRPr="00716AA4" w:rsidRDefault="2B6FA8C7" w:rsidP="00C213FC">
            <w:pPr>
              <w:numPr>
                <w:ilvl w:val="1"/>
                <w:numId w:val="10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Separate duties of individuals as necessary, to prevent malevolent activity without collusion.</w:t>
            </w:r>
          </w:p>
          <w:p w14:paraId="56D5F3A2"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68F07E18" w14:textId="77777777" w:rsidR="00A21750" w:rsidRPr="00716AA4" w:rsidRDefault="2B6FA8C7" w:rsidP="00C213FC">
            <w:pPr>
              <w:numPr>
                <w:ilvl w:val="1"/>
                <w:numId w:val="10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Document the separation of duties of individuals. </w:t>
            </w:r>
          </w:p>
          <w:p w14:paraId="6D223C4D"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55705127" w14:textId="77777777" w:rsidR="00A21750" w:rsidRPr="00716AA4" w:rsidRDefault="2B6FA8C7" w:rsidP="00C213FC">
            <w:pPr>
              <w:numPr>
                <w:ilvl w:val="1"/>
                <w:numId w:val="10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Define information system access authorizations to support separation of duties.</w:t>
            </w:r>
          </w:p>
          <w:p w14:paraId="50E636AF"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2ACCB888" w14:textId="1F9A669D" w:rsidR="00A21750" w:rsidRPr="00E62968" w:rsidRDefault="2B6FA8C7" w:rsidP="00C213FC">
            <w:pPr>
              <w:pStyle w:val="ListParagraph"/>
              <w:numPr>
                <w:ilvl w:val="1"/>
                <w:numId w:val="127"/>
              </w:numPr>
              <w:spacing w:before="0" w:beforeAutospacing="0" w:after="0" w:afterAutospacing="0"/>
              <w:rPr>
                <w:rFonts w:ascii="Segoe UI" w:hAnsi="Segoe UI" w:cs="Segoe UI"/>
                <w:b/>
                <w:bCs/>
              </w:rPr>
            </w:pPr>
            <w:r w:rsidRPr="00E62968">
              <w:rPr>
                <w:rFonts w:ascii="Segoe UI" w:hAnsi="Segoe UI" w:cs="Segoe UI"/>
                <w:b/>
                <w:bCs/>
              </w:rPr>
              <w:t>LEAST PRIVILEGE</w:t>
            </w:r>
          </w:p>
          <w:p w14:paraId="0AD014E6" w14:textId="20EF5F2B"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6BBE66B6"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027745F0" w14:textId="77777777" w:rsidR="00A21750" w:rsidRPr="00716AA4" w:rsidRDefault="2B6FA8C7" w:rsidP="00C213FC">
            <w:pPr>
              <w:numPr>
                <w:ilvl w:val="0"/>
                <w:numId w:val="10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Employ the principle of least privilege, allowing only authorized accesses for users (or processes acting on behalf of users) which are necessary to accomplish assigned tasks in accordance with organizational missions and business functions.</w:t>
            </w:r>
          </w:p>
          <w:p w14:paraId="34C2B85E"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2D27C020" w14:textId="77777777" w:rsidR="00A21750" w:rsidRPr="00716AA4" w:rsidRDefault="2B6FA8C7" w:rsidP="00C213FC">
            <w:pPr>
              <w:numPr>
                <w:ilvl w:val="0"/>
                <w:numId w:val="10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Authorize explicitly access to hardware and software controlling access to systems and filtering rules for routers/firewalls, cryptographic key management information, configuration parameters for security services, and access control lists.</w:t>
            </w:r>
          </w:p>
          <w:p w14:paraId="69024B29"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180A654C" w14:textId="6136377F" w:rsidR="00A21750" w:rsidRPr="00716AA4" w:rsidRDefault="2B6FA8C7" w:rsidP="00C213FC">
            <w:pPr>
              <w:numPr>
                <w:ilvl w:val="0"/>
                <w:numId w:val="10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Require that users of information system accounts, or roles, with access to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security functions or security-relevant information]</w:t>
            </w:r>
            <w:r w:rsidRPr="00716AA4">
              <w:rPr>
                <w:rFonts w:ascii="Segoe UI" w:eastAsia="Times New Roman" w:hAnsi="Segoe UI" w:cs="Segoe UI"/>
                <w:sz w:val="20"/>
                <w:szCs w:val="20"/>
              </w:rPr>
              <w:t>, use non-privileged accounts or roles, when accessing non-security functions.</w:t>
            </w:r>
          </w:p>
          <w:p w14:paraId="61DCE2AF"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71F137C0" w14:textId="14001881" w:rsidR="00A21750" w:rsidRPr="00716AA4" w:rsidRDefault="2B6FA8C7" w:rsidP="00C213FC">
            <w:pPr>
              <w:numPr>
                <w:ilvl w:val="0"/>
                <w:numId w:val="10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Restrict privileged accounts on the information system to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personnel or roles]</w:t>
            </w:r>
            <w:r w:rsidRPr="00716AA4">
              <w:rPr>
                <w:rFonts w:ascii="Segoe UI" w:eastAsia="Times New Roman" w:hAnsi="Segoe UI" w:cs="Segoe UI"/>
                <w:sz w:val="20"/>
                <w:szCs w:val="20"/>
              </w:rPr>
              <w:t>.</w:t>
            </w:r>
          </w:p>
          <w:p w14:paraId="4DF4BB55"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40C38C03" w14:textId="77777777" w:rsidR="00A21750" w:rsidRPr="00716AA4" w:rsidRDefault="2B6FA8C7" w:rsidP="00C213FC">
            <w:pPr>
              <w:numPr>
                <w:ilvl w:val="0"/>
                <w:numId w:val="10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Ensure that the information system audits the execution of privileged functions.</w:t>
            </w:r>
          </w:p>
          <w:p w14:paraId="28DF2AA7"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14742129" w14:textId="77777777" w:rsidR="00A21750" w:rsidRPr="00716AA4" w:rsidRDefault="2B6FA8C7" w:rsidP="00C213FC">
            <w:pPr>
              <w:numPr>
                <w:ilvl w:val="0"/>
                <w:numId w:val="10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Ensure that the information system prevents non-privileged users from executing privileged functions to include disabling, circumventing, or altering implemented security safeguards/countermeasures.</w:t>
            </w:r>
          </w:p>
          <w:p w14:paraId="4628E93A"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2A882CEA" w14:textId="645F8110" w:rsidR="00A21750" w:rsidRPr="00E62968" w:rsidRDefault="2B6FA8C7" w:rsidP="00C213FC">
            <w:pPr>
              <w:pStyle w:val="ListParagraph"/>
              <w:numPr>
                <w:ilvl w:val="1"/>
                <w:numId w:val="127"/>
              </w:numPr>
              <w:spacing w:before="0" w:beforeAutospacing="0" w:after="0" w:afterAutospacing="0"/>
              <w:rPr>
                <w:rFonts w:ascii="Segoe UI" w:hAnsi="Segoe UI" w:cs="Segoe UI"/>
                <w:b/>
                <w:bCs/>
              </w:rPr>
            </w:pPr>
            <w:r w:rsidRPr="00E62968">
              <w:rPr>
                <w:rFonts w:ascii="Segoe UI" w:hAnsi="Segoe UI" w:cs="Segoe UI"/>
                <w:b/>
                <w:bCs/>
              </w:rPr>
              <w:t>UNSUCCESSFUL LOGON ATTEMPTS</w:t>
            </w:r>
          </w:p>
          <w:p w14:paraId="452FD47D" w14:textId="3E893967" w:rsidR="00A21750" w:rsidRPr="00716AA4" w:rsidRDefault="005E01C7" w:rsidP="63A007C9">
            <w:pPr>
              <w:spacing w:before="0" w:beforeAutospacing="0" w:after="0" w:afterAutospacing="0"/>
              <w:ind w:left="720"/>
              <w:contextualSpacing/>
              <w:rPr>
                <w:rFonts w:ascii="Segoe UI" w:eastAsia="Times New Roman" w:hAnsi="Segoe UI" w:cs="Segoe UI"/>
                <w:sz w:val="20"/>
                <w:szCs w:val="20"/>
              </w:rPr>
            </w:pPr>
            <w:r w:rsidRPr="00716AA4">
              <w:rPr>
                <w:rFonts w:ascii="Segoe UI" w:eastAsia="Times New Roman" w:hAnsi="Segoe UI" w:cs="Segoe UI"/>
                <w:b/>
                <w:sz w:val="20"/>
                <w:szCs w:val="20"/>
                <w:highlight w:val="yellow"/>
              </w:rPr>
              <w:t>Agency</w:t>
            </w:r>
            <w:r w:rsidR="2B6FA8C7" w:rsidRPr="00716AA4">
              <w:rPr>
                <w:rFonts w:ascii="Segoe UI" w:eastAsia="Times New Roman" w:hAnsi="Segoe UI" w:cs="Segoe UI"/>
                <w:sz w:val="20"/>
                <w:szCs w:val="20"/>
              </w:rPr>
              <w:t xml:space="preserve"> shall ensure that the information system:</w:t>
            </w:r>
          </w:p>
          <w:p w14:paraId="56F7A430"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7562AB0A" w14:textId="1597CEB5" w:rsidR="00A21750" w:rsidRPr="00716AA4" w:rsidRDefault="2B6FA8C7" w:rsidP="00C213FC">
            <w:pPr>
              <w:numPr>
                <w:ilvl w:val="0"/>
                <w:numId w:val="104"/>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Enforces a </w:t>
            </w:r>
            <w:r w:rsidR="00854614">
              <w:rPr>
                <w:rFonts w:ascii="Segoe UI" w:eastAsia="Times New Roman" w:hAnsi="Segoe UI" w:cs="Segoe UI"/>
                <w:sz w:val="20"/>
                <w:szCs w:val="20"/>
              </w:rPr>
              <w:t xml:space="preserve">limit of five (5) </w:t>
            </w:r>
            <w:r w:rsidR="004C637E">
              <w:rPr>
                <w:rFonts w:ascii="Segoe UI" w:eastAsia="Times New Roman" w:hAnsi="Segoe UI" w:cs="Segoe UI"/>
                <w:sz w:val="20"/>
                <w:szCs w:val="20"/>
              </w:rPr>
              <w:t>consecutive</w:t>
            </w:r>
            <w:r w:rsidR="00EE3DE8">
              <w:rPr>
                <w:rFonts w:ascii="Segoe UI" w:eastAsia="Times New Roman" w:hAnsi="Segoe UI" w:cs="Segoe UI"/>
                <w:sz w:val="20"/>
                <w:szCs w:val="20"/>
              </w:rPr>
              <w:t xml:space="preserve"> invalid login attempts by a user during a 15-minute period; and</w:t>
            </w:r>
          </w:p>
          <w:p w14:paraId="65488429"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79FA2D60" w14:textId="38EB9C4D" w:rsidR="005D057B" w:rsidRPr="00962814" w:rsidRDefault="004C637E" w:rsidP="00962814">
            <w:pPr>
              <w:numPr>
                <w:ilvl w:val="0"/>
                <w:numId w:val="104"/>
              </w:numPr>
              <w:spacing w:before="0" w:beforeAutospacing="0" w:after="0" w:afterAutospacing="0"/>
              <w:ind w:left="1080"/>
              <w:contextualSpacing/>
              <w:rPr>
                <w:rFonts w:ascii="Segoe UI" w:eastAsia="Times New Roman" w:hAnsi="Segoe UI" w:cs="Segoe UI"/>
                <w:sz w:val="20"/>
                <w:szCs w:val="20"/>
              </w:rPr>
            </w:pPr>
            <w:r>
              <w:rPr>
                <w:rFonts w:ascii="Segoe UI" w:eastAsia="Times New Roman" w:hAnsi="Segoe UI" w:cs="Segoe UI"/>
                <w:sz w:val="20"/>
                <w:szCs w:val="20"/>
              </w:rPr>
              <w:t>Automatically lock the account or node until released by the administrator when the maximum number of unsuccessful attempts is exceeded.</w:t>
            </w:r>
            <w:r w:rsidR="00962814">
              <w:rPr>
                <w:rFonts w:ascii="Segoe UI" w:eastAsia="Times New Roman" w:hAnsi="Segoe UI" w:cs="Segoe UI"/>
                <w:sz w:val="20"/>
                <w:szCs w:val="20"/>
              </w:rPr>
              <w:br/>
            </w:r>
          </w:p>
          <w:p w14:paraId="16F96DE8" w14:textId="0CB20DD6" w:rsidR="005D057B" w:rsidRPr="005D057B" w:rsidRDefault="00C03EE4" w:rsidP="005D057B">
            <w:pPr>
              <w:numPr>
                <w:ilvl w:val="0"/>
                <w:numId w:val="104"/>
              </w:numPr>
              <w:spacing w:before="0" w:beforeAutospacing="0" w:after="0" w:afterAutospacing="0"/>
              <w:ind w:left="1080"/>
              <w:contextualSpacing/>
              <w:rPr>
                <w:rFonts w:ascii="Segoe UI" w:eastAsia="Times New Roman" w:hAnsi="Segoe UI" w:cs="Segoe UI"/>
                <w:sz w:val="20"/>
                <w:szCs w:val="20"/>
              </w:rPr>
            </w:pPr>
            <w:r>
              <w:rPr>
                <w:rFonts w:ascii="Segoe UI" w:eastAsia="Times New Roman" w:hAnsi="Segoe UI" w:cs="Segoe UI"/>
                <w:sz w:val="20"/>
                <w:szCs w:val="20"/>
              </w:rPr>
              <w:t>The system shall automatically lock the account/node for a 10-</w:t>
            </w:r>
            <w:r w:rsidR="00962814">
              <w:rPr>
                <w:rFonts w:ascii="Segoe UI" w:eastAsia="Times New Roman" w:hAnsi="Segoe UI" w:cs="Segoe UI"/>
                <w:sz w:val="20"/>
                <w:szCs w:val="20"/>
              </w:rPr>
              <w:t>minute time period unless released by an administrator.</w:t>
            </w:r>
          </w:p>
          <w:p w14:paraId="4EDEDFB1" w14:textId="77777777" w:rsidR="00A21750" w:rsidRDefault="00A21750" w:rsidP="63A007C9">
            <w:pPr>
              <w:spacing w:before="0" w:beforeAutospacing="0" w:after="0" w:afterAutospacing="0"/>
              <w:rPr>
                <w:rFonts w:ascii="Segoe UI" w:eastAsia="Times New Roman" w:hAnsi="Segoe UI" w:cs="Segoe UI"/>
                <w:color w:val="000000"/>
                <w:sz w:val="20"/>
                <w:szCs w:val="20"/>
              </w:rPr>
            </w:pPr>
          </w:p>
          <w:p w14:paraId="07987565" w14:textId="77777777" w:rsidR="00E62968" w:rsidRPr="00716AA4" w:rsidRDefault="00E62968" w:rsidP="63A007C9">
            <w:pPr>
              <w:spacing w:before="0" w:beforeAutospacing="0" w:after="0" w:afterAutospacing="0"/>
              <w:rPr>
                <w:rFonts w:ascii="Segoe UI" w:eastAsia="Times New Roman" w:hAnsi="Segoe UI" w:cs="Segoe UI"/>
                <w:color w:val="000000"/>
                <w:sz w:val="20"/>
                <w:szCs w:val="20"/>
              </w:rPr>
            </w:pPr>
          </w:p>
          <w:p w14:paraId="5738677C" w14:textId="601B5E10" w:rsidR="00A21750" w:rsidRPr="00E62968" w:rsidRDefault="2B6FA8C7" w:rsidP="00C213FC">
            <w:pPr>
              <w:pStyle w:val="ListParagraph"/>
              <w:numPr>
                <w:ilvl w:val="1"/>
                <w:numId w:val="127"/>
              </w:numPr>
              <w:spacing w:before="0" w:beforeAutospacing="0" w:after="0" w:afterAutospacing="0"/>
              <w:rPr>
                <w:rFonts w:ascii="Segoe UI" w:hAnsi="Segoe UI" w:cs="Segoe UI"/>
                <w:b/>
                <w:bCs/>
              </w:rPr>
            </w:pPr>
            <w:r w:rsidRPr="00E62968">
              <w:rPr>
                <w:rFonts w:ascii="Segoe UI" w:hAnsi="Segoe UI" w:cs="Segoe UI"/>
                <w:b/>
                <w:bCs/>
              </w:rPr>
              <w:t>SYSTEM USE NOTIFICATION</w:t>
            </w:r>
          </w:p>
          <w:p w14:paraId="29E6E640" w14:textId="144B7B14"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 ensure that the information system:</w:t>
            </w:r>
          </w:p>
          <w:p w14:paraId="1A1BF5CD"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3DB17710" w14:textId="77777777" w:rsidR="00A21750" w:rsidRPr="00716AA4" w:rsidRDefault="2B6FA8C7" w:rsidP="00C213FC">
            <w:pPr>
              <w:numPr>
                <w:ilvl w:val="0"/>
                <w:numId w:val="10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Displays to users an approved system </w:t>
            </w:r>
            <w:proofErr w:type="gramStart"/>
            <w:r w:rsidRPr="00716AA4">
              <w:rPr>
                <w:rFonts w:ascii="Segoe UI" w:eastAsia="Times New Roman" w:hAnsi="Segoe UI" w:cs="Segoe UI"/>
                <w:sz w:val="20"/>
                <w:szCs w:val="20"/>
              </w:rPr>
              <w:t>use</w:t>
            </w:r>
            <w:proofErr w:type="gramEnd"/>
            <w:r w:rsidRPr="00716AA4">
              <w:rPr>
                <w:rFonts w:ascii="Segoe UI" w:eastAsia="Times New Roman" w:hAnsi="Segoe UI" w:cs="Segoe UI"/>
                <w:sz w:val="20"/>
                <w:szCs w:val="20"/>
              </w:rPr>
              <w:t xml:space="preserve"> notification message or banner before granting access to the system that provides privacy and security notices consistent with applicable state and federal laws, directives, policies, regulations, standards, and guidance and states informing that:</w:t>
            </w:r>
          </w:p>
          <w:p w14:paraId="5C31867D"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730155E7" w14:textId="234AC635" w:rsidR="00A21750" w:rsidRPr="00716AA4" w:rsidRDefault="2B6FA8C7" w:rsidP="00C213FC">
            <w:pPr>
              <w:numPr>
                <w:ilvl w:val="0"/>
                <w:numId w:val="106"/>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Users are accessing a </w:t>
            </w:r>
            <w:r w:rsidRPr="00716AA4">
              <w:rPr>
                <w:rFonts w:ascii="Segoe UI" w:eastAsia="Times New Roman" w:hAnsi="Segoe UI" w:cs="Segoe UI"/>
                <w:color w:val="C00000"/>
                <w:sz w:val="20"/>
                <w:szCs w:val="20"/>
              </w:rPr>
              <w:t>[</w:t>
            </w:r>
            <w:r w:rsidR="005E01C7" w:rsidRPr="001E575D">
              <w:rPr>
                <w:rFonts w:ascii="Segoe UI" w:eastAsia="Times New Roman" w:hAnsi="Segoe UI" w:cs="Segoe UI"/>
                <w:b/>
                <w:bCs/>
                <w:color w:val="C00000"/>
                <w:sz w:val="20"/>
                <w:szCs w:val="20"/>
                <w:highlight w:val="yellow"/>
              </w:rPr>
              <w:t>Agency</w:t>
            </w:r>
            <w:r w:rsidRPr="00716AA4">
              <w:rPr>
                <w:rFonts w:ascii="Segoe UI" w:eastAsia="Times New Roman" w:hAnsi="Segoe UI" w:cs="Segoe UI"/>
                <w:color w:val="C00000"/>
                <w:sz w:val="20"/>
                <w:szCs w:val="20"/>
              </w:rPr>
              <w:t xml:space="preserve">] </w:t>
            </w:r>
            <w:r w:rsidRPr="00716AA4">
              <w:rPr>
                <w:rFonts w:ascii="Segoe UI" w:eastAsia="Times New Roman" w:hAnsi="Segoe UI" w:cs="Segoe UI"/>
                <w:sz w:val="20"/>
                <w:szCs w:val="20"/>
              </w:rPr>
              <w:t>information system.</w:t>
            </w:r>
          </w:p>
          <w:p w14:paraId="15497FB9"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3FB598F9" w14:textId="77777777" w:rsidR="00A21750" w:rsidRPr="00716AA4" w:rsidRDefault="2B6FA8C7" w:rsidP="00C213FC">
            <w:pPr>
              <w:numPr>
                <w:ilvl w:val="0"/>
                <w:numId w:val="106"/>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Information system usage may be monitored, recorded, and subject to audit.</w:t>
            </w:r>
          </w:p>
          <w:p w14:paraId="34BA6E36"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6F22DAB7" w14:textId="77777777" w:rsidR="00A21750" w:rsidRPr="00716AA4" w:rsidRDefault="2B6FA8C7" w:rsidP="00C213FC">
            <w:pPr>
              <w:numPr>
                <w:ilvl w:val="0"/>
                <w:numId w:val="106"/>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Unauthorized use of the information system is prohibited and subject to criminal and civil penalties.</w:t>
            </w:r>
          </w:p>
          <w:p w14:paraId="272D9B2A"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1BA65754" w14:textId="77777777" w:rsidR="00A21750" w:rsidRPr="00716AA4" w:rsidRDefault="2B6FA8C7" w:rsidP="00C213FC">
            <w:pPr>
              <w:numPr>
                <w:ilvl w:val="0"/>
                <w:numId w:val="106"/>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Use of the information system indicates consent to monitoring and recording.</w:t>
            </w:r>
          </w:p>
          <w:p w14:paraId="5770E66A"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2144537E" w14:textId="77777777" w:rsidR="00A21750" w:rsidRPr="00716AA4" w:rsidRDefault="2B6FA8C7" w:rsidP="00C213FC">
            <w:pPr>
              <w:numPr>
                <w:ilvl w:val="0"/>
                <w:numId w:val="106"/>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There are not rights to privacy.</w:t>
            </w:r>
          </w:p>
          <w:p w14:paraId="5543BA3A"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224C186A" w14:textId="77777777" w:rsidR="00A21750" w:rsidRPr="00716AA4" w:rsidRDefault="2B6FA8C7" w:rsidP="00C213FC">
            <w:pPr>
              <w:numPr>
                <w:ilvl w:val="0"/>
                <w:numId w:val="10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Retains the notification message or banner on the screen until users acknowledge the usage conditions and take explicit actions to log on to or further access the information system.</w:t>
            </w:r>
          </w:p>
          <w:p w14:paraId="5C517013" w14:textId="77777777" w:rsidR="00A21750" w:rsidRPr="00716AA4" w:rsidRDefault="00A21750" w:rsidP="63A007C9">
            <w:pPr>
              <w:spacing w:before="0" w:beforeAutospacing="0" w:after="0" w:afterAutospacing="0"/>
              <w:ind w:left="1080"/>
              <w:contextualSpacing/>
              <w:rPr>
                <w:rFonts w:ascii="Segoe UI" w:eastAsia="Times New Roman" w:hAnsi="Segoe UI" w:cs="Segoe UI"/>
                <w:sz w:val="20"/>
                <w:szCs w:val="20"/>
              </w:rPr>
            </w:pPr>
          </w:p>
          <w:p w14:paraId="3B457360" w14:textId="32E2A19E" w:rsidR="00A21750" w:rsidRPr="00716AA4" w:rsidRDefault="2B6FA8C7" w:rsidP="00C213FC">
            <w:pPr>
              <w:numPr>
                <w:ilvl w:val="0"/>
                <w:numId w:val="105"/>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For publicly accessible systems, the </w:t>
            </w:r>
            <w:r w:rsidR="005E01C7" w:rsidRPr="00716AA4">
              <w:rPr>
                <w:rFonts w:ascii="Segoe UI" w:eastAsia="Times New Roman" w:hAnsi="Segoe UI" w:cs="Segoe UI"/>
                <w:b/>
                <w:sz w:val="20"/>
                <w:szCs w:val="20"/>
                <w:highlight w:val="yellow"/>
              </w:rPr>
              <w:t>Agency</w:t>
            </w:r>
            <w:r w:rsidRPr="00716AA4">
              <w:rPr>
                <w:rFonts w:ascii="Segoe UI" w:eastAsia="Times New Roman" w:hAnsi="Segoe UI" w:cs="Segoe UI"/>
                <w:sz w:val="20"/>
                <w:szCs w:val="20"/>
              </w:rPr>
              <w:t xml:space="preserve"> shall ensure that the information system:</w:t>
            </w:r>
          </w:p>
          <w:p w14:paraId="726807FB"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1C072DC9" w14:textId="29025653" w:rsidR="00A21750" w:rsidRPr="00716AA4" w:rsidRDefault="2B6FA8C7" w:rsidP="00C213FC">
            <w:pPr>
              <w:numPr>
                <w:ilvl w:val="0"/>
                <w:numId w:val="108"/>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Displays system use information before granting access.</w:t>
            </w:r>
          </w:p>
          <w:p w14:paraId="5A742666" w14:textId="77777777" w:rsidR="00A21750" w:rsidRPr="00716AA4" w:rsidRDefault="00A21750" w:rsidP="63A007C9">
            <w:pPr>
              <w:spacing w:before="0" w:beforeAutospacing="0" w:after="0" w:afterAutospacing="0"/>
              <w:ind w:left="1440"/>
              <w:rPr>
                <w:rFonts w:ascii="Segoe UI" w:eastAsia="Times New Roman" w:hAnsi="Segoe UI" w:cs="Segoe UI"/>
                <w:color w:val="000000"/>
                <w:sz w:val="20"/>
                <w:szCs w:val="20"/>
              </w:rPr>
            </w:pPr>
          </w:p>
          <w:p w14:paraId="34F2019B" w14:textId="77777777" w:rsidR="00A21750" w:rsidRPr="00716AA4" w:rsidRDefault="2B6FA8C7" w:rsidP="00C213FC">
            <w:pPr>
              <w:numPr>
                <w:ilvl w:val="0"/>
                <w:numId w:val="108"/>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Displays references, if any, to monitoring, recording, or auditing that are consistent with privacy accommodations for such systems that generally prohibit those activities.</w:t>
            </w:r>
          </w:p>
          <w:p w14:paraId="43345606" w14:textId="77777777" w:rsidR="00A21750" w:rsidRPr="00716AA4" w:rsidRDefault="00A21750" w:rsidP="63A007C9">
            <w:pPr>
              <w:spacing w:before="0" w:beforeAutospacing="0" w:after="0" w:afterAutospacing="0"/>
              <w:ind w:left="1440"/>
              <w:rPr>
                <w:rFonts w:ascii="Segoe UI" w:eastAsia="Times New Roman" w:hAnsi="Segoe UI" w:cs="Segoe UI"/>
                <w:color w:val="000000"/>
                <w:sz w:val="20"/>
                <w:szCs w:val="20"/>
              </w:rPr>
            </w:pPr>
          </w:p>
          <w:p w14:paraId="49D4FF4B" w14:textId="77777777" w:rsidR="00A21750" w:rsidRPr="00716AA4" w:rsidRDefault="2B6FA8C7" w:rsidP="00C213FC">
            <w:pPr>
              <w:numPr>
                <w:ilvl w:val="0"/>
                <w:numId w:val="108"/>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Includes a description of the authorized uses of the system.</w:t>
            </w:r>
          </w:p>
          <w:p w14:paraId="0B52B54B"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7F01B7F0" w14:textId="776C47B2" w:rsidR="00A21750" w:rsidRPr="00E62968" w:rsidRDefault="2B6FA8C7" w:rsidP="00C213FC">
            <w:pPr>
              <w:pStyle w:val="ListParagraph"/>
              <w:numPr>
                <w:ilvl w:val="1"/>
                <w:numId w:val="127"/>
              </w:numPr>
              <w:spacing w:before="0" w:beforeAutospacing="0" w:after="0" w:afterAutospacing="0"/>
              <w:rPr>
                <w:rFonts w:ascii="Segoe UI" w:hAnsi="Segoe UI" w:cs="Segoe UI"/>
                <w:b/>
                <w:bCs/>
              </w:rPr>
            </w:pPr>
            <w:r w:rsidRPr="00E62968">
              <w:rPr>
                <w:rFonts w:ascii="Segoe UI" w:hAnsi="Segoe UI" w:cs="Segoe UI"/>
                <w:b/>
                <w:bCs/>
              </w:rPr>
              <w:t>SESSION LOCK</w:t>
            </w:r>
          </w:p>
          <w:p w14:paraId="7FFA6D24" w14:textId="46D94DD7"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 ensure that the information system:</w:t>
            </w:r>
          </w:p>
          <w:p w14:paraId="453A0121"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5D4A1CFD" w14:textId="40E68441" w:rsidR="00A21750" w:rsidRPr="00716AA4" w:rsidRDefault="2B6FA8C7" w:rsidP="00C213FC">
            <w:pPr>
              <w:numPr>
                <w:ilvl w:val="0"/>
                <w:numId w:val="107"/>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Prevent further access to the system by initiating a session lock after </w:t>
            </w:r>
            <w:r w:rsidR="00220264">
              <w:rPr>
                <w:rFonts w:ascii="Segoe UI" w:eastAsia="Times New Roman" w:hAnsi="Segoe UI" w:cs="Segoe UI"/>
                <w:sz w:val="20"/>
                <w:szCs w:val="20"/>
              </w:rPr>
              <w:t xml:space="preserve">30 minutes </w:t>
            </w:r>
            <w:r w:rsidRPr="00716AA4">
              <w:rPr>
                <w:rFonts w:ascii="Segoe UI" w:eastAsia="Times New Roman" w:hAnsi="Segoe UI" w:cs="Segoe UI"/>
                <w:sz w:val="20"/>
                <w:szCs w:val="20"/>
              </w:rPr>
              <w:t>of inactivity or upon receiving a request from a user.</w:t>
            </w:r>
            <w:r w:rsidR="005B320E">
              <w:rPr>
                <w:rFonts w:ascii="Segoe UI" w:eastAsia="Times New Roman" w:hAnsi="Segoe UI" w:cs="Segoe UI"/>
                <w:sz w:val="20"/>
                <w:szCs w:val="20"/>
              </w:rPr>
              <w:t xml:space="preserve"> NOTE: This does not apply to systems used for </w:t>
            </w:r>
            <w:r w:rsidR="008F3AE7">
              <w:rPr>
                <w:rFonts w:ascii="Segoe UI" w:eastAsia="Times New Roman" w:hAnsi="Segoe UI" w:cs="Segoe UI"/>
                <w:sz w:val="20"/>
                <w:szCs w:val="20"/>
              </w:rPr>
              <w:t xml:space="preserve">dispatch functions or criminal justice conveyance. </w:t>
            </w:r>
          </w:p>
          <w:p w14:paraId="7F46F31E"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5FE9C49A" w14:textId="77777777" w:rsidR="00A21750" w:rsidRPr="00716AA4" w:rsidRDefault="2B6FA8C7" w:rsidP="00C213FC">
            <w:pPr>
              <w:numPr>
                <w:ilvl w:val="0"/>
                <w:numId w:val="107"/>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Retain the session lock until the user reestablishes access using established identification and authentication procedures.</w:t>
            </w:r>
          </w:p>
          <w:p w14:paraId="262827C8"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6D8AE358" w14:textId="77777777" w:rsidR="00A21750" w:rsidRPr="00716AA4" w:rsidRDefault="2B6FA8C7" w:rsidP="00C213FC">
            <w:pPr>
              <w:numPr>
                <w:ilvl w:val="0"/>
                <w:numId w:val="107"/>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Conceal, via the session lock, information previously visible on the display with a publicly viewable image.</w:t>
            </w:r>
          </w:p>
          <w:p w14:paraId="04408FF2" w14:textId="77777777" w:rsidR="00A21750" w:rsidRDefault="00A21750" w:rsidP="63A007C9">
            <w:pPr>
              <w:spacing w:before="0" w:beforeAutospacing="0" w:after="0" w:afterAutospacing="0"/>
              <w:rPr>
                <w:rFonts w:ascii="Segoe UI" w:eastAsia="Times New Roman" w:hAnsi="Segoe UI" w:cs="Segoe UI"/>
                <w:color w:val="000000"/>
                <w:sz w:val="20"/>
                <w:szCs w:val="20"/>
              </w:rPr>
            </w:pPr>
          </w:p>
          <w:p w14:paraId="1462B0A6" w14:textId="77777777" w:rsidR="00005028" w:rsidRPr="00716AA4" w:rsidRDefault="00005028" w:rsidP="63A007C9">
            <w:pPr>
              <w:spacing w:before="0" w:beforeAutospacing="0" w:after="0" w:afterAutospacing="0"/>
              <w:rPr>
                <w:rFonts w:ascii="Segoe UI" w:eastAsia="Times New Roman" w:hAnsi="Segoe UI" w:cs="Segoe UI"/>
                <w:color w:val="000000"/>
                <w:sz w:val="20"/>
                <w:szCs w:val="20"/>
              </w:rPr>
            </w:pPr>
          </w:p>
          <w:p w14:paraId="3BDEFCD3" w14:textId="53C4A5BE" w:rsidR="00A21750" w:rsidRPr="00E62968" w:rsidRDefault="2B6FA8C7" w:rsidP="00C213FC">
            <w:pPr>
              <w:pStyle w:val="ListParagraph"/>
              <w:numPr>
                <w:ilvl w:val="1"/>
                <w:numId w:val="127"/>
              </w:numPr>
              <w:spacing w:before="0" w:beforeAutospacing="0" w:after="0" w:afterAutospacing="0"/>
              <w:rPr>
                <w:rFonts w:ascii="Segoe UI" w:hAnsi="Segoe UI" w:cs="Segoe UI"/>
                <w:b/>
                <w:bCs/>
              </w:rPr>
            </w:pPr>
            <w:r w:rsidRPr="00E62968">
              <w:rPr>
                <w:rFonts w:ascii="Segoe UI" w:hAnsi="Segoe UI" w:cs="Segoe UI"/>
                <w:b/>
                <w:bCs/>
              </w:rPr>
              <w:t>SESSION TERMINATION</w:t>
            </w:r>
          </w:p>
          <w:p w14:paraId="7495F02F" w14:textId="2E614282"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372C2A7E"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6EB1BAFB" w14:textId="19479A9B" w:rsidR="00A21750" w:rsidRPr="009E60FB" w:rsidRDefault="2B6FA8C7" w:rsidP="63A007C9">
            <w:pPr>
              <w:numPr>
                <w:ilvl w:val="0"/>
                <w:numId w:val="109"/>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Ensure that the information system automatically terminates a user session after </w:t>
            </w:r>
            <w:r w:rsidR="009E60FB">
              <w:rPr>
                <w:rFonts w:ascii="Segoe UI" w:eastAsia="Times New Roman" w:hAnsi="Segoe UI" w:cs="Segoe UI"/>
                <w:sz w:val="20"/>
                <w:szCs w:val="20"/>
              </w:rPr>
              <w:t>a user has been logged out.</w:t>
            </w:r>
            <w:r w:rsidR="004142B3">
              <w:rPr>
                <w:rFonts w:ascii="Segoe UI" w:eastAsia="Times New Roman" w:hAnsi="Segoe UI" w:cs="Segoe UI"/>
                <w:sz w:val="20"/>
                <w:szCs w:val="20"/>
              </w:rPr>
              <w:br/>
            </w:r>
          </w:p>
          <w:p w14:paraId="335F1875" w14:textId="35DE6802" w:rsidR="00A21750" w:rsidRPr="0085493A" w:rsidRDefault="2B6FA8C7" w:rsidP="00C213FC">
            <w:pPr>
              <w:pStyle w:val="ListParagraph"/>
              <w:numPr>
                <w:ilvl w:val="2"/>
                <w:numId w:val="128"/>
              </w:numPr>
              <w:spacing w:before="0" w:beforeAutospacing="0" w:after="0" w:afterAutospacing="0"/>
              <w:rPr>
                <w:rFonts w:ascii="Segoe UI" w:hAnsi="Segoe UI" w:cs="Segoe UI"/>
                <w:b/>
                <w:bCs/>
              </w:rPr>
            </w:pPr>
            <w:r w:rsidRPr="0085493A">
              <w:rPr>
                <w:rFonts w:ascii="Segoe UI" w:hAnsi="Segoe UI" w:cs="Segoe UI"/>
                <w:b/>
                <w:bCs/>
              </w:rPr>
              <w:t>PERMITTED ACTIONS WITHOUT IDENTIFICATION OR AUTHENTICATION</w:t>
            </w:r>
          </w:p>
          <w:p w14:paraId="623A2249" w14:textId="35839361"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6B4225EE"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63B60C60" w14:textId="77777777" w:rsidR="00A21750" w:rsidRPr="00716AA4" w:rsidRDefault="2B6FA8C7" w:rsidP="00C213FC">
            <w:pPr>
              <w:numPr>
                <w:ilvl w:val="0"/>
                <w:numId w:val="110"/>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Identify user actions that can be performed on the information system without identification or authentication consistent with organizational missions and business functions.</w:t>
            </w:r>
          </w:p>
          <w:p w14:paraId="5A05B4E3"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27F94587" w14:textId="77777777" w:rsidR="00A21750" w:rsidRPr="00716AA4" w:rsidRDefault="2B6FA8C7" w:rsidP="00C213FC">
            <w:pPr>
              <w:numPr>
                <w:ilvl w:val="0"/>
                <w:numId w:val="110"/>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Document and provide supporting rationale in the security plan for the information system, user actions not requiring identification or authentication.</w:t>
            </w:r>
          </w:p>
          <w:p w14:paraId="20ED1673"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4282FB6A" w14:textId="549D7C08" w:rsidR="00A21750" w:rsidRPr="0085493A" w:rsidRDefault="2B6FA8C7" w:rsidP="00C213FC">
            <w:pPr>
              <w:pStyle w:val="ListParagraph"/>
              <w:numPr>
                <w:ilvl w:val="2"/>
                <w:numId w:val="128"/>
              </w:numPr>
              <w:spacing w:before="0" w:beforeAutospacing="0" w:after="0" w:afterAutospacing="0"/>
              <w:rPr>
                <w:rFonts w:ascii="Segoe UI" w:hAnsi="Segoe UI" w:cs="Segoe UI"/>
                <w:b/>
                <w:bCs/>
              </w:rPr>
            </w:pPr>
            <w:r w:rsidRPr="0085493A">
              <w:rPr>
                <w:rFonts w:ascii="Segoe UI" w:hAnsi="Segoe UI" w:cs="Segoe UI"/>
                <w:b/>
                <w:bCs/>
              </w:rPr>
              <w:t>REMOTE ACCESS</w:t>
            </w:r>
          </w:p>
          <w:p w14:paraId="35F3EFD8" w14:textId="57A468CB"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6A44FF3E"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7400DC31" w14:textId="77777777" w:rsidR="00A21750" w:rsidRPr="00716AA4" w:rsidRDefault="2B6FA8C7" w:rsidP="00C213FC">
            <w:pPr>
              <w:numPr>
                <w:ilvl w:val="0"/>
                <w:numId w:val="11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Establish and document usage restrictions, configuration/connection requirements, and implementation guidance for each type of remote access allowed.</w:t>
            </w:r>
          </w:p>
          <w:p w14:paraId="600C2881"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4D7ABB7F" w14:textId="77777777" w:rsidR="00A21750" w:rsidRPr="00716AA4" w:rsidRDefault="2B6FA8C7" w:rsidP="00C213FC">
            <w:pPr>
              <w:numPr>
                <w:ilvl w:val="0"/>
                <w:numId w:val="11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Authorize remote access to the information system prior to allowing such connections.</w:t>
            </w:r>
          </w:p>
          <w:p w14:paraId="7877E0C8"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29F75D35" w14:textId="77777777" w:rsidR="00A21750" w:rsidRPr="00716AA4" w:rsidRDefault="2B6FA8C7" w:rsidP="00C213FC">
            <w:pPr>
              <w:numPr>
                <w:ilvl w:val="0"/>
                <w:numId w:val="11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Ensure that the information system monitors and controls remote access methods.</w:t>
            </w:r>
          </w:p>
          <w:p w14:paraId="11BF7A2C"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79BE9B22" w14:textId="77777777" w:rsidR="00A21750" w:rsidRPr="00716AA4" w:rsidRDefault="2B6FA8C7" w:rsidP="00C213FC">
            <w:pPr>
              <w:numPr>
                <w:ilvl w:val="0"/>
                <w:numId w:val="11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lastRenderedPageBreak/>
              <w:t>Ensure that the information system implements cryptographic mechanisms to protect the confidentiality and integrity of remote access sessions.</w:t>
            </w:r>
          </w:p>
          <w:p w14:paraId="20526D8D"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154179FD" w14:textId="0B54881B" w:rsidR="00A21750" w:rsidRPr="00716AA4" w:rsidRDefault="2B6FA8C7" w:rsidP="00C213FC">
            <w:pPr>
              <w:numPr>
                <w:ilvl w:val="0"/>
                <w:numId w:val="11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Ensure that the information system routes all remote accesses through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number]</w:t>
            </w:r>
            <w:r w:rsidRPr="00716AA4">
              <w:rPr>
                <w:rFonts w:ascii="Segoe UI" w:eastAsia="Times New Roman" w:hAnsi="Segoe UI" w:cs="Segoe UI"/>
                <w:sz w:val="20"/>
                <w:szCs w:val="20"/>
              </w:rPr>
              <w:t xml:space="preserve"> managed network access control points to reduce the risk for external attacks.</w:t>
            </w:r>
          </w:p>
          <w:p w14:paraId="0BF1A87E"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50D9AB7C" w14:textId="30AD1FF2" w:rsidR="00A21750" w:rsidRPr="00716AA4" w:rsidRDefault="2B6FA8C7" w:rsidP="00C213FC">
            <w:pPr>
              <w:numPr>
                <w:ilvl w:val="0"/>
                <w:numId w:val="11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Authorize the execution of privileged commands and access to security-relevant information via remote access only for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needs]</w:t>
            </w:r>
            <w:r w:rsidRPr="00716AA4">
              <w:rPr>
                <w:rFonts w:ascii="Segoe UI" w:eastAsia="Times New Roman" w:hAnsi="Segoe UI" w:cs="Segoe UI"/>
                <w:sz w:val="20"/>
                <w:szCs w:val="20"/>
              </w:rPr>
              <w:t>.</w:t>
            </w:r>
          </w:p>
          <w:p w14:paraId="4994995A"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64CBDB59" w14:textId="77777777" w:rsidR="00A21750" w:rsidRPr="00716AA4" w:rsidRDefault="2B6FA8C7" w:rsidP="00C213FC">
            <w:pPr>
              <w:numPr>
                <w:ilvl w:val="0"/>
                <w:numId w:val="111"/>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Document the rationale for such access in the security plan for the information system.</w:t>
            </w:r>
          </w:p>
          <w:p w14:paraId="7BAAD45F" w14:textId="77777777" w:rsidR="00A21750" w:rsidRDefault="00A21750" w:rsidP="63A007C9">
            <w:pPr>
              <w:spacing w:before="0" w:beforeAutospacing="0" w:after="0" w:afterAutospacing="0"/>
              <w:ind w:left="720"/>
              <w:contextualSpacing/>
              <w:rPr>
                <w:rFonts w:ascii="Segoe UI" w:eastAsia="Times New Roman" w:hAnsi="Segoe UI" w:cs="Segoe UI"/>
                <w:sz w:val="20"/>
                <w:szCs w:val="20"/>
              </w:rPr>
            </w:pPr>
          </w:p>
          <w:p w14:paraId="27AD8168" w14:textId="77777777" w:rsidR="0085493A" w:rsidRPr="00716AA4" w:rsidRDefault="0085493A" w:rsidP="63A007C9">
            <w:pPr>
              <w:spacing w:before="0" w:beforeAutospacing="0" w:after="0" w:afterAutospacing="0"/>
              <w:ind w:left="720"/>
              <w:contextualSpacing/>
              <w:rPr>
                <w:rFonts w:ascii="Segoe UI" w:eastAsia="Times New Roman" w:hAnsi="Segoe UI" w:cs="Segoe UI"/>
                <w:sz w:val="20"/>
                <w:szCs w:val="20"/>
              </w:rPr>
            </w:pPr>
          </w:p>
          <w:p w14:paraId="63A2480E" w14:textId="73769E54" w:rsidR="00A21750" w:rsidRPr="0085493A" w:rsidRDefault="2B6FA8C7" w:rsidP="00C213FC">
            <w:pPr>
              <w:pStyle w:val="ListParagraph"/>
              <w:numPr>
                <w:ilvl w:val="2"/>
                <w:numId w:val="128"/>
              </w:numPr>
              <w:spacing w:before="0" w:beforeAutospacing="0" w:after="0" w:afterAutospacing="0"/>
              <w:rPr>
                <w:rFonts w:ascii="Segoe UI" w:hAnsi="Segoe UI" w:cs="Segoe UI"/>
                <w:b/>
                <w:bCs/>
              </w:rPr>
            </w:pPr>
            <w:r w:rsidRPr="0085493A">
              <w:rPr>
                <w:rFonts w:ascii="Segoe UI" w:hAnsi="Segoe UI" w:cs="Segoe UI"/>
                <w:b/>
                <w:bCs/>
              </w:rPr>
              <w:t>WIRELESS ACCESS</w:t>
            </w:r>
          </w:p>
          <w:p w14:paraId="63B3318D" w14:textId="2FC8DBB9"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6C80E0B6"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273994F0" w14:textId="77777777" w:rsidR="00A21750" w:rsidRPr="00716AA4" w:rsidRDefault="2B6FA8C7" w:rsidP="00C213FC">
            <w:pPr>
              <w:numPr>
                <w:ilvl w:val="0"/>
                <w:numId w:val="11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Establish usage restrictions, configuration/connection requirements, and implementation guidance for wireless access.</w:t>
            </w:r>
          </w:p>
          <w:p w14:paraId="6713878A"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7343967E" w14:textId="77777777" w:rsidR="00A21750" w:rsidRPr="00716AA4" w:rsidRDefault="2B6FA8C7" w:rsidP="00C213FC">
            <w:pPr>
              <w:numPr>
                <w:ilvl w:val="0"/>
                <w:numId w:val="11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Authorize wireless access to the information system prior to allowing such connections.</w:t>
            </w:r>
          </w:p>
          <w:p w14:paraId="02F1460E"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7D19384F" w14:textId="77777777" w:rsidR="00A21750" w:rsidRPr="00716AA4" w:rsidRDefault="2B6FA8C7" w:rsidP="00C213FC">
            <w:pPr>
              <w:numPr>
                <w:ilvl w:val="0"/>
                <w:numId w:val="112"/>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Ensure that the information system protects wireless access to the system using authentication of users and devices and encryption.</w:t>
            </w:r>
          </w:p>
          <w:p w14:paraId="4B923BDE"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440F864B" w14:textId="227A3E6C" w:rsidR="00A21750" w:rsidRPr="00103D0D" w:rsidRDefault="2B6FA8C7" w:rsidP="00C213FC">
            <w:pPr>
              <w:pStyle w:val="ListParagraph"/>
              <w:numPr>
                <w:ilvl w:val="2"/>
                <w:numId w:val="128"/>
              </w:numPr>
              <w:spacing w:before="0" w:beforeAutospacing="0" w:after="0" w:afterAutospacing="0"/>
              <w:rPr>
                <w:rFonts w:ascii="Segoe UI" w:hAnsi="Segoe UI" w:cs="Segoe UI"/>
                <w:b/>
                <w:bCs/>
              </w:rPr>
            </w:pPr>
            <w:r w:rsidRPr="00103D0D">
              <w:rPr>
                <w:rFonts w:ascii="Segoe UI" w:hAnsi="Segoe UI" w:cs="Segoe UI"/>
                <w:b/>
                <w:bCs/>
              </w:rPr>
              <w:t>ACCESS CONTROL FOR MOBILE DEVICES</w:t>
            </w:r>
          </w:p>
          <w:p w14:paraId="229FD280" w14:textId="32D88E55"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685B3783"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0E6D9394" w14:textId="77777777" w:rsidR="00A21750" w:rsidRPr="00716AA4" w:rsidRDefault="2B6FA8C7" w:rsidP="00C213FC">
            <w:pPr>
              <w:numPr>
                <w:ilvl w:val="0"/>
                <w:numId w:val="11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Establish usage restrictions, configuration requirements, connection requirements, and implementation guidance for organization-controlled mobile devices.</w:t>
            </w:r>
          </w:p>
          <w:p w14:paraId="1CC35954"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0D46A6B6" w14:textId="77777777" w:rsidR="00A21750" w:rsidRPr="00716AA4" w:rsidRDefault="2B6FA8C7" w:rsidP="00C213FC">
            <w:pPr>
              <w:numPr>
                <w:ilvl w:val="0"/>
                <w:numId w:val="11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Authorize the connection of mobile devices to organizational information systems.</w:t>
            </w:r>
          </w:p>
          <w:p w14:paraId="6A765A9F"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597F830A" w14:textId="77777777" w:rsidR="00A21750" w:rsidRPr="00716AA4" w:rsidRDefault="2B6FA8C7" w:rsidP="00C213FC">
            <w:pPr>
              <w:numPr>
                <w:ilvl w:val="0"/>
                <w:numId w:val="113"/>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Employ full-device encryption or container encryption to protect the confidentiality and integrity of information on approved devices.</w:t>
            </w:r>
          </w:p>
          <w:p w14:paraId="0BD30B73"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3A6AF512" w14:textId="0D75025E" w:rsidR="00A21750" w:rsidRPr="005A279D" w:rsidRDefault="2B6FA8C7" w:rsidP="00C213FC">
            <w:pPr>
              <w:pStyle w:val="ListParagraph"/>
              <w:numPr>
                <w:ilvl w:val="2"/>
                <w:numId w:val="128"/>
              </w:numPr>
              <w:spacing w:before="0" w:beforeAutospacing="0" w:after="0" w:afterAutospacing="0"/>
              <w:rPr>
                <w:rFonts w:ascii="Segoe UI" w:hAnsi="Segoe UI" w:cs="Segoe UI"/>
                <w:b/>
                <w:bCs/>
              </w:rPr>
            </w:pPr>
            <w:r w:rsidRPr="005A279D">
              <w:rPr>
                <w:rFonts w:ascii="Segoe UI" w:hAnsi="Segoe UI" w:cs="Segoe UI"/>
                <w:b/>
                <w:bCs/>
              </w:rPr>
              <w:t>USE OF EXTERNAL INFORMATION SYSTEMS</w:t>
            </w:r>
          </w:p>
          <w:p w14:paraId="34489984" w14:textId="7E30C50A"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60363EF5"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1C1A2D53" w14:textId="77777777" w:rsidR="00A21750" w:rsidRPr="00716AA4" w:rsidRDefault="2B6FA8C7" w:rsidP="00C213FC">
            <w:pPr>
              <w:numPr>
                <w:ilvl w:val="0"/>
                <w:numId w:val="114"/>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Establish terms and conditions, consistent with any trust relationships established with other organizations owning, operating, and/or maintaining external information systems, allowing authorized individuals to:</w:t>
            </w:r>
          </w:p>
          <w:p w14:paraId="33498758" w14:textId="77777777" w:rsidR="00A21750" w:rsidRPr="00716AA4" w:rsidRDefault="00A21750" w:rsidP="63A007C9">
            <w:pPr>
              <w:spacing w:before="0" w:beforeAutospacing="0" w:after="0" w:afterAutospacing="0"/>
              <w:ind w:left="1440"/>
              <w:contextualSpacing/>
              <w:rPr>
                <w:rFonts w:ascii="Segoe UI" w:eastAsia="Times New Roman" w:hAnsi="Segoe UI" w:cs="Segoe UI"/>
                <w:sz w:val="20"/>
                <w:szCs w:val="20"/>
              </w:rPr>
            </w:pPr>
          </w:p>
          <w:p w14:paraId="26DA0BAB" w14:textId="77777777" w:rsidR="00A21750" w:rsidRPr="00716AA4" w:rsidRDefault="2B6FA8C7" w:rsidP="00C213FC">
            <w:pPr>
              <w:numPr>
                <w:ilvl w:val="0"/>
                <w:numId w:val="115"/>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Access the information system from external information systems.</w:t>
            </w:r>
          </w:p>
          <w:p w14:paraId="15FE6AA7" w14:textId="77777777" w:rsidR="00A21750" w:rsidRPr="00716AA4" w:rsidRDefault="00A21750" w:rsidP="63A007C9">
            <w:pPr>
              <w:spacing w:before="0" w:beforeAutospacing="0" w:after="0" w:afterAutospacing="0"/>
              <w:ind w:left="1800"/>
              <w:contextualSpacing/>
              <w:rPr>
                <w:rFonts w:ascii="Segoe UI" w:eastAsia="Times New Roman" w:hAnsi="Segoe UI" w:cs="Segoe UI"/>
                <w:sz w:val="20"/>
                <w:szCs w:val="20"/>
              </w:rPr>
            </w:pPr>
          </w:p>
          <w:p w14:paraId="5C4E3FBD" w14:textId="77777777" w:rsidR="00A21750" w:rsidRPr="00716AA4" w:rsidRDefault="2B6FA8C7" w:rsidP="00C213FC">
            <w:pPr>
              <w:numPr>
                <w:ilvl w:val="0"/>
                <w:numId w:val="115"/>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Process, store, or transmit organization-controlled information using external information systems.</w:t>
            </w:r>
          </w:p>
          <w:p w14:paraId="40F022E8"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5777F1AD" w14:textId="77777777" w:rsidR="00A21750" w:rsidRPr="00716AA4" w:rsidRDefault="2B6FA8C7" w:rsidP="00C213FC">
            <w:pPr>
              <w:numPr>
                <w:ilvl w:val="0"/>
                <w:numId w:val="114"/>
              </w:numPr>
              <w:spacing w:before="0" w:beforeAutospacing="0" w:after="0" w:afterAutospacing="0"/>
              <w:contextualSpacing/>
              <w:rPr>
                <w:rFonts w:ascii="Segoe UI" w:eastAsia="Times New Roman" w:hAnsi="Segoe UI" w:cs="Segoe UI"/>
                <w:sz w:val="20"/>
                <w:szCs w:val="20"/>
              </w:rPr>
            </w:pPr>
            <w:r w:rsidRPr="00716AA4">
              <w:rPr>
                <w:rFonts w:ascii="Segoe UI" w:eastAsia="Times New Roman" w:hAnsi="Segoe UI" w:cs="Segoe UI"/>
                <w:sz w:val="20"/>
                <w:szCs w:val="20"/>
              </w:rPr>
              <w:t>Permit authorized individuals to use an external information system to access the information system or to process, store, or transmit organization-controlled information only when the organization:</w:t>
            </w:r>
          </w:p>
          <w:p w14:paraId="2F7F5A0F"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43AEAD9E" w14:textId="77777777" w:rsidR="00A21750" w:rsidRPr="00716AA4" w:rsidRDefault="2B6FA8C7" w:rsidP="00C213FC">
            <w:pPr>
              <w:numPr>
                <w:ilvl w:val="0"/>
                <w:numId w:val="116"/>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Verifies the implementation of required security controls on the external system as specified in the organization’s information security policy and security plan.</w:t>
            </w:r>
          </w:p>
          <w:p w14:paraId="1F475AC5" w14:textId="77777777" w:rsidR="00A21750" w:rsidRPr="00716AA4" w:rsidRDefault="00A21750" w:rsidP="63A007C9">
            <w:pPr>
              <w:spacing w:before="0" w:beforeAutospacing="0" w:after="0" w:afterAutospacing="0"/>
              <w:ind w:left="1080"/>
              <w:rPr>
                <w:rFonts w:ascii="Segoe UI" w:eastAsia="Times New Roman" w:hAnsi="Segoe UI" w:cs="Segoe UI"/>
                <w:color w:val="000000"/>
                <w:sz w:val="20"/>
                <w:szCs w:val="20"/>
              </w:rPr>
            </w:pPr>
          </w:p>
          <w:p w14:paraId="0F71FF47" w14:textId="6C9E9A9F" w:rsidR="00A21750" w:rsidRPr="00716AA4" w:rsidRDefault="2B6FA8C7" w:rsidP="00C213FC">
            <w:pPr>
              <w:numPr>
                <w:ilvl w:val="0"/>
                <w:numId w:val="116"/>
              </w:numPr>
              <w:spacing w:before="0" w:beforeAutospacing="0" w:after="0" w:afterAutospacing="0"/>
              <w:ind w:left="180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Retains approved information system connection or processing agreements with the organizational </w:t>
            </w:r>
            <w:r w:rsidR="005E01C7" w:rsidRPr="002946E2">
              <w:rPr>
                <w:rFonts w:ascii="Segoe UI" w:eastAsia="Times New Roman" w:hAnsi="Segoe UI" w:cs="Segoe UI"/>
                <w:b/>
                <w:bCs/>
                <w:sz w:val="20"/>
                <w:szCs w:val="20"/>
                <w:highlight w:val="yellow"/>
              </w:rPr>
              <w:t>Agency</w:t>
            </w:r>
            <w:r w:rsidRPr="00716AA4">
              <w:rPr>
                <w:rFonts w:ascii="Segoe UI" w:eastAsia="Times New Roman" w:hAnsi="Segoe UI" w:cs="Segoe UI"/>
                <w:sz w:val="20"/>
                <w:szCs w:val="20"/>
              </w:rPr>
              <w:t xml:space="preserve"> hosting the external information system.</w:t>
            </w:r>
          </w:p>
          <w:p w14:paraId="235AF3C1"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7345E5FD" w14:textId="3BF5A386" w:rsidR="00A21750" w:rsidRPr="005A279D" w:rsidRDefault="2B6FA8C7" w:rsidP="00C213FC">
            <w:pPr>
              <w:pStyle w:val="ListParagraph"/>
              <w:numPr>
                <w:ilvl w:val="2"/>
                <w:numId w:val="128"/>
              </w:numPr>
              <w:spacing w:before="0" w:beforeAutospacing="0" w:after="0" w:afterAutospacing="0"/>
              <w:rPr>
                <w:rFonts w:ascii="Segoe UI" w:hAnsi="Segoe UI" w:cs="Segoe UI"/>
                <w:b/>
                <w:bCs/>
              </w:rPr>
            </w:pPr>
            <w:r w:rsidRPr="005A279D">
              <w:rPr>
                <w:rFonts w:ascii="Segoe UI" w:hAnsi="Segoe UI" w:cs="Segoe UI"/>
                <w:b/>
                <w:bCs/>
              </w:rPr>
              <w:t>INFORMATION SHARING</w:t>
            </w:r>
          </w:p>
          <w:p w14:paraId="5B950190" w14:textId="2593E440"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7E69C574" w14:textId="77777777" w:rsidR="00A21750" w:rsidRPr="00716AA4" w:rsidRDefault="00A21750" w:rsidP="63A007C9">
            <w:pPr>
              <w:spacing w:before="0" w:beforeAutospacing="0" w:after="0" w:afterAutospacing="0"/>
              <w:ind w:left="720"/>
              <w:rPr>
                <w:rFonts w:ascii="Segoe UI" w:eastAsia="Times New Roman" w:hAnsi="Segoe UI" w:cs="Segoe UI"/>
                <w:color w:val="000000"/>
                <w:sz w:val="20"/>
                <w:szCs w:val="20"/>
              </w:rPr>
            </w:pPr>
          </w:p>
          <w:p w14:paraId="3AC8F2AB" w14:textId="34CCEA19" w:rsidR="00A21750" w:rsidRPr="00716AA4" w:rsidRDefault="2B6FA8C7" w:rsidP="00C213FC">
            <w:pPr>
              <w:numPr>
                <w:ilvl w:val="1"/>
                <w:numId w:val="117"/>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Facilitate information sharing by enabling authorized users to determine whether access authorizations assigned to the sharing partner match the access restrictions on the information for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defined information sharing circumstances where user discretion is required]</w:t>
            </w:r>
            <w:r w:rsidRPr="00716AA4">
              <w:rPr>
                <w:rFonts w:ascii="Segoe UI" w:eastAsia="Times New Roman" w:hAnsi="Segoe UI" w:cs="Segoe UI"/>
                <w:sz w:val="20"/>
                <w:szCs w:val="20"/>
              </w:rPr>
              <w:t>.</w:t>
            </w:r>
          </w:p>
          <w:p w14:paraId="4A1269F4"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3F779BB1" w14:textId="0BFD627C" w:rsidR="00A21750" w:rsidRPr="00716AA4" w:rsidRDefault="2B6FA8C7" w:rsidP="00C213FC">
            <w:pPr>
              <w:numPr>
                <w:ilvl w:val="1"/>
                <w:numId w:val="117"/>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Employ </w:t>
            </w:r>
            <w:r w:rsidR="001E0F87">
              <w:rPr>
                <w:rFonts w:ascii="Segoe UI" w:eastAsia="Times New Roman" w:hAnsi="Segoe UI" w:cs="Segoe UI"/>
                <w:sz w:val="20"/>
                <w:szCs w:val="20"/>
              </w:rPr>
              <w:t xml:space="preserve">processes </w:t>
            </w:r>
            <w:r w:rsidRPr="00716AA4">
              <w:rPr>
                <w:rFonts w:ascii="Segoe UI" w:eastAsia="Times New Roman" w:hAnsi="Segoe UI" w:cs="Segoe UI"/>
                <w:sz w:val="20"/>
                <w:szCs w:val="20"/>
              </w:rPr>
              <w:t>to assist users in making information sharing/collaboration decisions.</w:t>
            </w:r>
          </w:p>
          <w:p w14:paraId="6A9CBE46"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1A3C6FA1" w14:textId="11EA06B0" w:rsidR="00A21750" w:rsidRPr="005A279D" w:rsidRDefault="2B6FA8C7" w:rsidP="00C213FC">
            <w:pPr>
              <w:pStyle w:val="ListParagraph"/>
              <w:numPr>
                <w:ilvl w:val="2"/>
                <w:numId w:val="128"/>
              </w:numPr>
              <w:spacing w:before="0" w:beforeAutospacing="0" w:after="0" w:afterAutospacing="0"/>
              <w:rPr>
                <w:rFonts w:ascii="Segoe UI" w:hAnsi="Segoe UI" w:cs="Segoe UI"/>
                <w:b/>
                <w:bCs/>
              </w:rPr>
            </w:pPr>
            <w:r w:rsidRPr="005A279D">
              <w:rPr>
                <w:rFonts w:ascii="Segoe UI" w:hAnsi="Segoe UI" w:cs="Segoe UI"/>
                <w:b/>
                <w:bCs/>
              </w:rPr>
              <w:t>PUBLICLY ACCESSIBLE CONTENT</w:t>
            </w:r>
          </w:p>
          <w:p w14:paraId="1B93320E" w14:textId="0EE32968" w:rsidR="00A21750" w:rsidRPr="00716AA4" w:rsidRDefault="005E01C7" w:rsidP="63A007C9">
            <w:pPr>
              <w:spacing w:before="0" w:beforeAutospacing="0" w:after="0" w:afterAutospacing="0"/>
              <w:ind w:left="720"/>
              <w:rPr>
                <w:rFonts w:ascii="Segoe UI" w:eastAsia="Times New Roman" w:hAnsi="Segoe UI" w:cs="Segoe UI"/>
                <w:color w:val="000000"/>
                <w:sz w:val="20"/>
                <w:szCs w:val="20"/>
              </w:rPr>
            </w:pPr>
            <w:r w:rsidRPr="00716AA4">
              <w:rPr>
                <w:rFonts w:ascii="Segoe UI" w:eastAsia="Times New Roman" w:hAnsi="Segoe UI" w:cs="Segoe UI"/>
                <w:b/>
                <w:color w:val="000000" w:themeColor="text1"/>
                <w:sz w:val="20"/>
                <w:szCs w:val="20"/>
                <w:highlight w:val="yellow"/>
              </w:rPr>
              <w:t>Agency</w:t>
            </w:r>
            <w:r w:rsidR="2B6FA8C7" w:rsidRPr="00716AA4">
              <w:rPr>
                <w:rFonts w:ascii="Segoe UI" w:eastAsia="Times New Roman" w:hAnsi="Segoe UI" w:cs="Segoe UI"/>
                <w:color w:val="000000" w:themeColor="text1"/>
                <w:sz w:val="20"/>
                <w:szCs w:val="20"/>
              </w:rPr>
              <w:t xml:space="preserve"> shall:</w:t>
            </w:r>
          </w:p>
          <w:p w14:paraId="78F41042" w14:textId="77777777" w:rsidR="00A21750" w:rsidRPr="00716AA4" w:rsidRDefault="00A21750" w:rsidP="63A007C9">
            <w:pPr>
              <w:spacing w:before="0" w:beforeAutospacing="0" w:after="0" w:afterAutospacing="0"/>
              <w:rPr>
                <w:rFonts w:ascii="Segoe UI" w:eastAsia="Times New Roman" w:hAnsi="Segoe UI" w:cs="Segoe UI"/>
                <w:color w:val="000000"/>
                <w:sz w:val="20"/>
                <w:szCs w:val="20"/>
              </w:rPr>
            </w:pPr>
          </w:p>
          <w:p w14:paraId="4620B7A0" w14:textId="77777777" w:rsidR="00A21750" w:rsidRPr="00716AA4" w:rsidRDefault="2B6FA8C7" w:rsidP="00C213FC">
            <w:pPr>
              <w:numPr>
                <w:ilvl w:val="0"/>
                <w:numId w:val="118"/>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Designate individuals authorized to post information onto a publicly accessible information system.</w:t>
            </w:r>
          </w:p>
          <w:p w14:paraId="70315482"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2F83E1D5" w14:textId="77777777" w:rsidR="00A21750" w:rsidRPr="00716AA4" w:rsidRDefault="2B6FA8C7" w:rsidP="00C213FC">
            <w:pPr>
              <w:numPr>
                <w:ilvl w:val="0"/>
                <w:numId w:val="118"/>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Train authorized individuals to ensure that publicly accessible information does not contain nonpublic information.</w:t>
            </w:r>
          </w:p>
          <w:p w14:paraId="717B83B7"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2A78ED6E" w14:textId="77777777" w:rsidR="00A21750" w:rsidRPr="00716AA4" w:rsidRDefault="2B6FA8C7" w:rsidP="00C213FC">
            <w:pPr>
              <w:numPr>
                <w:ilvl w:val="0"/>
                <w:numId w:val="118"/>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Review the proposed content of information prior to posting onto the publicly accessible information system to ensure that nonpublic information is not included.</w:t>
            </w:r>
          </w:p>
          <w:p w14:paraId="7C3968CD" w14:textId="77777777" w:rsidR="00A21750" w:rsidRPr="00716AA4" w:rsidRDefault="00A21750" w:rsidP="63A007C9">
            <w:pPr>
              <w:spacing w:before="0" w:beforeAutospacing="0" w:after="0" w:afterAutospacing="0"/>
              <w:ind w:left="360"/>
              <w:rPr>
                <w:rFonts w:ascii="Segoe UI" w:eastAsia="Times New Roman" w:hAnsi="Segoe UI" w:cs="Segoe UI"/>
                <w:color w:val="000000"/>
                <w:sz w:val="20"/>
                <w:szCs w:val="20"/>
              </w:rPr>
            </w:pPr>
          </w:p>
          <w:p w14:paraId="41768A7E" w14:textId="1F126BA6" w:rsidR="00A21750" w:rsidRPr="00716AA4" w:rsidRDefault="2B6FA8C7" w:rsidP="00C213FC">
            <w:pPr>
              <w:numPr>
                <w:ilvl w:val="0"/>
                <w:numId w:val="118"/>
              </w:numPr>
              <w:spacing w:before="0" w:beforeAutospacing="0" w:after="0" w:afterAutospacing="0"/>
              <w:ind w:left="1080"/>
              <w:contextualSpacing/>
              <w:rPr>
                <w:rFonts w:ascii="Segoe UI" w:eastAsia="Times New Roman" w:hAnsi="Segoe UI" w:cs="Segoe UI"/>
                <w:sz w:val="20"/>
                <w:szCs w:val="20"/>
              </w:rPr>
            </w:pPr>
            <w:r w:rsidRPr="00716AA4">
              <w:rPr>
                <w:rFonts w:ascii="Segoe UI" w:eastAsia="Times New Roman" w:hAnsi="Segoe UI" w:cs="Segoe UI"/>
                <w:sz w:val="20"/>
                <w:szCs w:val="20"/>
              </w:rPr>
              <w:t xml:space="preserve">Review the content on the publicly accessible information system for nonpublic information </w:t>
            </w:r>
            <w:r w:rsidR="008C5EF9">
              <w:rPr>
                <w:rFonts w:ascii="Segoe UI" w:eastAsia="Times New Roman" w:hAnsi="Segoe UI" w:cs="Segoe UI"/>
                <w:sz w:val="20"/>
                <w:szCs w:val="20"/>
              </w:rPr>
              <w:t>monthly.</w:t>
            </w:r>
          </w:p>
          <w:p w14:paraId="3AF6C956" w14:textId="77777777" w:rsidR="00C574E0" w:rsidRPr="00716AA4" w:rsidRDefault="00C574E0" w:rsidP="63A007C9">
            <w:pPr>
              <w:spacing w:after="0"/>
              <w:rPr>
                <w:rFonts w:ascii="Segoe UI" w:eastAsia="Times New Roman" w:hAnsi="Segoe UI" w:cs="Segoe UI"/>
                <w:sz w:val="20"/>
                <w:szCs w:val="20"/>
              </w:rPr>
            </w:pPr>
          </w:p>
          <w:p w14:paraId="2896BFAF" w14:textId="77777777" w:rsidR="00C574E0" w:rsidRPr="00716AA4" w:rsidRDefault="00C574E0" w:rsidP="63A007C9">
            <w:pPr>
              <w:spacing w:after="0"/>
              <w:rPr>
                <w:rFonts w:ascii="Segoe UI" w:eastAsia="Times New Roman" w:hAnsi="Segoe UI" w:cs="Segoe UI"/>
                <w:sz w:val="20"/>
                <w:szCs w:val="20"/>
              </w:rPr>
            </w:pPr>
          </w:p>
          <w:p w14:paraId="3A447571" w14:textId="77777777" w:rsidR="00C574E0" w:rsidRPr="00716AA4" w:rsidRDefault="00C574E0" w:rsidP="63A007C9">
            <w:pPr>
              <w:spacing w:after="0"/>
              <w:rPr>
                <w:rFonts w:ascii="Segoe UI" w:eastAsia="Times New Roman" w:hAnsi="Segoe UI" w:cs="Segoe UI"/>
                <w:sz w:val="20"/>
                <w:szCs w:val="20"/>
              </w:rPr>
            </w:pPr>
          </w:p>
          <w:p w14:paraId="6F5A33DC" w14:textId="77777777" w:rsidR="00C574E0" w:rsidRPr="00716AA4" w:rsidRDefault="00C574E0" w:rsidP="63A007C9">
            <w:pPr>
              <w:spacing w:after="0"/>
              <w:rPr>
                <w:rFonts w:ascii="Segoe UI" w:eastAsia="Times New Roman" w:hAnsi="Segoe UI" w:cs="Segoe UI"/>
                <w:sz w:val="20"/>
                <w:szCs w:val="20"/>
              </w:rPr>
            </w:pPr>
          </w:p>
          <w:p w14:paraId="72846785" w14:textId="77777777" w:rsidR="00C574E0" w:rsidRPr="00716AA4" w:rsidRDefault="00C574E0" w:rsidP="63A007C9">
            <w:pPr>
              <w:spacing w:after="0"/>
              <w:rPr>
                <w:rFonts w:ascii="Segoe UI" w:eastAsia="Times New Roman" w:hAnsi="Segoe UI" w:cs="Segoe UI"/>
                <w:sz w:val="20"/>
                <w:szCs w:val="20"/>
              </w:rPr>
            </w:pPr>
          </w:p>
        </w:tc>
      </w:tr>
      <w:tr w:rsidR="00C574E0" w:rsidRPr="00716AA4" w14:paraId="2499224E" w14:textId="77777777" w:rsidTr="63A007C9">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59F2B183"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4E90E739"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2803607B"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3E25F729" w14:textId="77777777" w:rsidR="00C574E0" w:rsidRDefault="00C574E0">
      <w:pPr>
        <w:rPr>
          <w:rStyle w:val="subheading1"/>
          <w:rFonts w:ascii="Segoe UI" w:hAnsi="Segoe UI" w:cs="Segoe UI"/>
          <w:color w:val="auto"/>
          <w:sz w:val="20"/>
          <w:szCs w:val="20"/>
        </w:rPr>
      </w:pPr>
    </w:p>
    <w:p w14:paraId="1B47DBE8" w14:textId="77777777" w:rsidR="00C22EB9" w:rsidRDefault="00C22EB9">
      <w:pPr>
        <w:rPr>
          <w:rStyle w:val="subheading1"/>
          <w:rFonts w:ascii="Segoe UI" w:hAnsi="Segoe UI" w:cs="Segoe UI"/>
          <w:color w:val="auto"/>
          <w:sz w:val="20"/>
          <w:szCs w:val="20"/>
        </w:rPr>
      </w:pPr>
    </w:p>
    <w:p w14:paraId="1642A484" w14:textId="77777777" w:rsidR="00D20FC5" w:rsidRDefault="00D20FC5">
      <w:pPr>
        <w:rPr>
          <w:rStyle w:val="subheading1"/>
          <w:rFonts w:ascii="Segoe UI" w:hAnsi="Segoe UI" w:cs="Segoe UI"/>
          <w:color w:val="auto"/>
          <w:sz w:val="20"/>
          <w:szCs w:val="20"/>
        </w:rPr>
      </w:pPr>
    </w:p>
    <w:p w14:paraId="4815776D" w14:textId="77777777" w:rsidR="004D60C3" w:rsidRDefault="004D60C3">
      <w:pPr>
        <w:rPr>
          <w:rStyle w:val="subheading1"/>
          <w:rFonts w:ascii="Segoe UI" w:hAnsi="Segoe UI" w:cs="Segoe UI"/>
          <w:color w:val="auto"/>
          <w:sz w:val="20"/>
          <w:szCs w:val="20"/>
        </w:rPr>
      </w:pPr>
    </w:p>
    <w:p w14:paraId="078078AB" w14:textId="77777777" w:rsidR="004D60C3" w:rsidRDefault="004D60C3">
      <w:pPr>
        <w:rPr>
          <w:rStyle w:val="subheading1"/>
          <w:rFonts w:ascii="Segoe UI" w:hAnsi="Segoe UI" w:cs="Segoe UI"/>
          <w:color w:val="auto"/>
          <w:sz w:val="20"/>
          <w:szCs w:val="20"/>
        </w:rPr>
      </w:pPr>
    </w:p>
    <w:p w14:paraId="6ED2077D" w14:textId="77777777" w:rsidR="004D60C3" w:rsidRDefault="004D60C3">
      <w:pPr>
        <w:rPr>
          <w:rStyle w:val="subheading1"/>
          <w:rFonts w:ascii="Segoe UI" w:hAnsi="Segoe UI" w:cs="Segoe UI"/>
          <w:color w:val="auto"/>
          <w:sz w:val="20"/>
          <w:szCs w:val="20"/>
        </w:rPr>
      </w:pPr>
    </w:p>
    <w:p w14:paraId="76F88159" w14:textId="77777777" w:rsidR="004D60C3" w:rsidRDefault="004D60C3">
      <w:pPr>
        <w:rPr>
          <w:rStyle w:val="subheading1"/>
          <w:rFonts w:ascii="Segoe UI" w:hAnsi="Segoe UI" w:cs="Segoe UI"/>
          <w:color w:val="auto"/>
          <w:sz w:val="20"/>
          <w:szCs w:val="20"/>
        </w:rPr>
      </w:pPr>
    </w:p>
    <w:p w14:paraId="79D9D712" w14:textId="77777777" w:rsidR="004D60C3" w:rsidRDefault="004D60C3">
      <w:pPr>
        <w:rPr>
          <w:rStyle w:val="subheading1"/>
          <w:rFonts w:ascii="Segoe UI" w:hAnsi="Segoe UI" w:cs="Segoe UI"/>
          <w:color w:val="auto"/>
          <w:sz w:val="20"/>
          <w:szCs w:val="20"/>
        </w:rPr>
      </w:pPr>
    </w:p>
    <w:p w14:paraId="2BD471F1" w14:textId="77777777" w:rsidR="004D60C3" w:rsidRDefault="004D60C3">
      <w:pPr>
        <w:rPr>
          <w:rStyle w:val="subheading1"/>
          <w:rFonts w:ascii="Segoe UI" w:hAnsi="Segoe UI" w:cs="Segoe UI"/>
          <w:color w:val="auto"/>
          <w:sz w:val="20"/>
          <w:szCs w:val="20"/>
        </w:rPr>
      </w:pPr>
    </w:p>
    <w:p w14:paraId="51225DFD" w14:textId="77777777" w:rsidR="004D60C3" w:rsidRDefault="004D60C3">
      <w:pPr>
        <w:rPr>
          <w:rStyle w:val="subheading1"/>
          <w:rFonts w:ascii="Segoe UI" w:hAnsi="Segoe UI" w:cs="Segoe UI"/>
          <w:color w:val="auto"/>
          <w:sz w:val="20"/>
          <w:szCs w:val="20"/>
        </w:rPr>
      </w:pPr>
    </w:p>
    <w:p w14:paraId="7EF927D6" w14:textId="77777777" w:rsidR="004D60C3" w:rsidRDefault="004D60C3">
      <w:pPr>
        <w:rPr>
          <w:rStyle w:val="subheading1"/>
          <w:rFonts w:ascii="Segoe UI" w:hAnsi="Segoe UI" w:cs="Segoe UI"/>
          <w:color w:val="auto"/>
          <w:sz w:val="20"/>
          <w:szCs w:val="20"/>
        </w:rPr>
      </w:pPr>
    </w:p>
    <w:p w14:paraId="66478FD5" w14:textId="77777777" w:rsidR="004D60C3" w:rsidRDefault="004D60C3">
      <w:pPr>
        <w:rPr>
          <w:rStyle w:val="subheading1"/>
          <w:rFonts w:ascii="Segoe UI" w:hAnsi="Segoe UI" w:cs="Segoe UI"/>
          <w:color w:val="auto"/>
          <w:sz w:val="20"/>
          <w:szCs w:val="20"/>
        </w:rPr>
      </w:pPr>
    </w:p>
    <w:p w14:paraId="73B22A01" w14:textId="77777777" w:rsidR="004D60C3" w:rsidRDefault="004D60C3">
      <w:pPr>
        <w:rPr>
          <w:rStyle w:val="subheading1"/>
          <w:rFonts w:ascii="Segoe UI" w:hAnsi="Segoe UI" w:cs="Segoe UI"/>
          <w:color w:val="auto"/>
          <w:sz w:val="20"/>
          <w:szCs w:val="20"/>
        </w:rPr>
      </w:pPr>
    </w:p>
    <w:p w14:paraId="167B4AFC" w14:textId="77777777" w:rsidR="004D60C3" w:rsidRDefault="004D60C3">
      <w:pPr>
        <w:rPr>
          <w:rStyle w:val="subheading1"/>
          <w:rFonts w:ascii="Segoe UI" w:hAnsi="Segoe UI" w:cs="Segoe UI"/>
          <w:color w:val="auto"/>
          <w:sz w:val="20"/>
          <w:szCs w:val="20"/>
        </w:rPr>
      </w:pPr>
    </w:p>
    <w:p w14:paraId="5B42BAF2" w14:textId="77777777" w:rsidR="004D60C3" w:rsidRDefault="004D60C3">
      <w:pPr>
        <w:rPr>
          <w:rStyle w:val="subheading1"/>
          <w:rFonts w:ascii="Segoe UI" w:hAnsi="Segoe UI" w:cs="Segoe UI"/>
          <w:color w:val="auto"/>
          <w:sz w:val="20"/>
          <w:szCs w:val="20"/>
        </w:rPr>
      </w:pPr>
    </w:p>
    <w:p w14:paraId="7B07829D" w14:textId="77777777" w:rsidR="004D60C3" w:rsidRPr="00716AA4" w:rsidRDefault="004D60C3">
      <w:pPr>
        <w:rPr>
          <w:rStyle w:val="subheading1"/>
          <w:rFonts w:ascii="Segoe UI" w:hAnsi="Segoe UI" w:cs="Segoe UI"/>
          <w:color w:val="auto"/>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4A0" w:firstRow="1" w:lastRow="0" w:firstColumn="1" w:lastColumn="0" w:noHBand="0" w:noVBand="1"/>
      </w:tblPr>
      <w:tblGrid>
        <w:gridCol w:w="2154"/>
        <w:gridCol w:w="5813"/>
        <w:gridCol w:w="2923"/>
      </w:tblGrid>
      <w:tr w:rsidR="00C574E0" w:rsidRPr="00716AA4" w14:paraId="50D52FD3"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7B563"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sz w:val="20"/>
                <w:szCs w:val="20"/>
              </w:rPr>
              <w:br w:type="page"/>
            </w:r>
            <w:r w:rsidRPr="00716AA4">
              <w:rPr>
                <w:rFonts w:ascii="Segoe UI" w:hAnsi="Segoe UI" w:cs="Segoe UI"/>
                <w:b/>
                <w:sz w:val="20"/>
                <w:szCs w:val="20"/>
              </w:rPr>
              <w:br w:type="page"/>
              <w:t>Policy</w:t>
            </w:r>
          </w:p>
        </w:tc>
        <w:tc>
          <w:tcPr>
            <w:tcW w:w="8736" w:type="dxa"/>
            <w:gridSpan w:val="2"/>
            <w:tcBorders>
              <w:top w:val="single" w:sz="4" w:space="0" w:color="auto"/>
              <w:left w:val="single" w:sz="4" w:space="0" w:color="auto"/>
              <w:bottom w:val="single" w:sz="4" w:space="0" w:color="auto"/>
              <w:right w:val="single" w:sz="4" w:space="0" w:color="auto"/>
            </w:tcBorders>
          </w:tcPr>
          <w:p w14:paraId="5E467A78" w14:textId="77777777" w:rsidR="00C574E0" w:rsidRPr="000D4ABC" w:rsidRDefault="00C574E0" w:rsidP="00A2054E">
            <w:pPr>
              <w:spacing w:after="0"/>
              <w:rPr>
                <w:rFonts w:ascii="Segoe UI" w:eastAsia="Cambria" w:hAnsi="Segoe UI" w:cs="Segoe UI"/>
                <w:bCs/>
                <w:sz w:val="20"/>
                <w:szCs w:val="20"/>
              </w:rPr>
            </w:pPr>
            <w:r w:rsidRPr="000D4ABC">
              <w:rPr>
                <w:rFonts w:ascii="Segoe UI" w:eastAsia="Cambria" w:hAnsi="Segoe UI" w:cs="Segoe UI"/>
                <w:bCs/>
                <w:sz w:val="20"/>
                <w:szCs w:val="20"/>
              </w:rPr>
              <w:t>LINK/NCIC Policy</w:t>
            </w:r>
          </w:p>
        </w:tc>
      </w:tr>
      <w:tr w:rsidR="00C574E0" w:rsidRPr="00716AA4" w14:paraId="1705CF7B"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89084"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Name of Procedure</w:t>
            </w:r>
          </w:p>
        </w:tc>
        <w:tc>
          <w:tcPr>
            <w:tcW w:w="8736" w:type="dxa"/>
            <w:gridSpan w:val="2"/>
            <w:tcBorders>
              <w:top w:val="single" w:sz="4" w:space="0" w:color="auto"/>
              <w:left w:val="single" w:sz="4" w:space="0" w:color="auto"/>
              <w:bottom w:val="single" w:sz="4" w:space="0" w:color="auto"/>
              <w:right w:val="single" w:sz="4" w:space="0" w:color="auto"/>
            </w:tcBorders>
          </w:tcPr>
          <w:p w14:paraId="00ECC9C9" w14:textId="582EA1E5" w:rsidR="00C574E0" w:rsidRPr="001574E7" w:rsidRDefault="46CFAF49" w:rsidP="00A2054E">
            <w:pPr>
              <w:spacing w:after="0"/>
              <w:rPr>
                <w:rFonts w:ascii="Segoe UI" w:hAnsi="Segoe UI" w:cs="Segoe UI"/>
                <w:b/>
                <w:bCs/>
                <w:sz w:val="20"/>
                <w:szCs w:val="20"/>
              </w:rPr>
            </w:pPr>
            <w:r w:rsidRPr="001574E7">
              <w:rPr>
                <w:rFonts w:ascii="Segoe UI" w:hAnsi="Segoe UI" w:cs="Segoe UI"/>
                <w:b/>
                <w:bCs/>
                <w:sz w:val="20"/>
                <w:szCs w:val="20"/>
              </w:rPr>
              <w:t>Awareness and Training</w:t>
            </w:r>
          </w:p>
        </w:tc>
      </w:tr>
      <w:tr w:rsidR="00C574E0" w:rsidRPr="00716AA4" w14:paraId="0C265F80"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562A6"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Reference Number</w:t>
            </w:r>
          </w:p>
        </w:tc>
        <w:tc>
          <w:tcPr>
            <w:tcW w:w="8736" w:type="dxa"/>
            <w:gridSpan w:val="2"/>
            <w:tcBorders>
              <w:top w:val="single" w:sz="4" w:space="0" w:color="auto"/>
              <w:left w:val="single" w:sz="4" w:space="0" w:color="auto"/>
              <w:bottom w:val="single" w:sz="4" w:space="0" w:color="auto"/>
              <w:right w:val="single" w:sz="4" w:space="0" w:color="auto"/>
            </w:tcBorders>
          </w:tcPr>
          <w:p w14:paraId="64D64BCA" w14:textId="3115DB40" w:rsidR="00C574E0" w:rsidRPr="00716AA4" w:rsidRDefault="003B7670" w:rsidP="00A2054E">
            <w:pPr>
              <w:spacing w:after="0"/>
              <w:rPr>
                <w:rFonts w:ascii="Segoe UI" w:eastAsia="Cambria" w:hAnsi="Segoe UI" w:cs="Segoe UI"/>
                <w:sz w:val="20"/>
                <w:szCs w:val="20"/>
              </w:rPr>
            </w:pPr>
            <w:r w:rsidRPr="00716AA4">
              <w:rPr>
                <w:rFonts w:ascii="Segoe UI" w:eastAsia="Cambria" w:hAnsi="Segoe UI" w:cs="Segoe UI"/>
                <w:sz w:val="20"/>
                <w:szCs w:val="20"/>
              </w:rPr>
              <w:t>10</w:t>
            </w:r>
          </w:p>
        </w:tc>
      </w:tr>
      <w:tr w:rsidR="00C574E0" w:rsidRPr="00716AA4" w14:paraId="6D004AFA"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A602E"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Applicable Parties</w:t>
            </w:r>
          </w:p>
        </w:tc>
        <w:tc>
          <w:tcPr>
            <w:tcW w:w="8736" w:type="dxa"/>
            <w:gridSpan w:val="2"/>
            <w:tcBorders>
              <w:top w:val="single" w:sz="4" w:space="0" w:color="auto"/>
              <w:left w:val="single" w:sz="4" w:space="0" w:color="auto"/>
              <w:bottom w:val="single" w:sz="4" w:space="0" w:color="auto"/>
              <w:right w:val="single" w:sz="4" w:space="0" w:color="auto"/>
            </w:tcBorders>
          </w:tcPr>
          <w:p w14:paraId="6FB8A4C4"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CJIS Users</w:t>
            </w:r>
            <w:r w:rsidRPr="00716AA4">
              <w:rPr>
                <w:rFonts w:ascii="Segoe UI" w:eastAsia="Cambria" w:hAnsi="Segoe UI" w:cs="Segoe UI"/>
                <w:sz w:val="20"/>
                <w:szCs w:val="20"/>
              </w:rPr>
              <w:t>: This includes any personnel who access Criminal Justice Information Systems, including full-access users and inquiry-only users.</w:t>
            </w:r>
          </w:p>
          <w:p w14:paraId="1995EE2A"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Terminal Agency Coordinator (TAC)</w:t>
            </w:r>
            <w:r w:rsidRPr="00716AA4">
              <w:rPr>
                <w:rFonts w:ascii="Segoe UI" w:eastAsia="Cambria" w:hAnsi="Segoe UI" w:cs="Segoe UI"/>
                <w:sz w:val="20"/>
                <w:szCs w:val="20"/>
              </w:rPr>
              <w:t>: The individual responsible for overseeing CJIS System programs within the local agency and ensuring compliance with CJIS system policies.</w:t>
            </w:r>
          </w:p>
          <w:p w14:paraId="27DE7795"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Assistant Terminal Agency Coordinator (ATAC)</w:t>
            </w:r>
            <w:r w:rsidRPr="00716AA4">
              <w:rPr>
                <w:rFonts w:ascii="Segoe UI" w:eastAsia="Cambria" w:hAnsi="Segoe UI" w:cs="Segoe UI"/>
                <w:sz w:val="20"/>
                <w:szCs w:val="20"/>
              </w:rPr>
              <w:t>: The person who assists the TAC and assumes the TAC duties if they are unavailable.</w:t>
            </w:r>
          </w:p>
          <w:p w14:paraId="1C9E5D0F"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Local Agency Security Officer (LASO):</w:t>
            </w:r>
            <w:r w:rsidRPr="00716AA4">
              <w:rPr>
                <w:rFonts w:ascii="Segoe UI" w:eastAsia="Cambria" w:hAnsi="Segoe UI" w:cs="Segoe UI"/>
                <w:sz w:val="20"/>
                <w:szCs w:val="20"/>
              </w:rPr>
              <w:t xml:space="preserve"> Responsible for ensuring the security of CJIS systems and hardware, including personnel screening and reporting security incidents.</w:t>
            </w:r>
          </w:p>
          <w:p w14:paraId="0264B855"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b/>
                <w:bCs/>
                <w:sz w:val="20"/>
                <w:szCs w:val="20"/>
              </w:rPr>
              <w:t>Private Contractors/Vendor Personnel</w:t>
            </w:r>
            <w:r w:rsidRPr="00716AA4">
              <w:rPr>
                <w:rFonts w:ascii="Segoe UI" w:eastAsia="Cambria" w:hAnsi="Segoe UI" w:cs="Segoe UI"/>
                <w:sz w:val="20"/>
                <w:szCs w:val="20"/>
              </w:rPr>
              <w:t>: Any third-party personnel who provide services that involve access to CJIS systems or secure locations.</w:t>
            </w:r>
          </w:p>
        </w:tc>
      </w:tr>
      <w:tr w:rsidR="00C574E0" w:rsidRPr="00716AA4" w14:paraId="0D982CC6"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93835"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Effective Date</w:t>
            </w:r>
          </w:p>
        </w:tc>
        <w:tc>
          <w:tcPr>
            <w:tcW w:w="8736" w:type="dxa"/>
            <w:gridSpan w:val="2"/>
            <w:tcBorders>
              <w:top w:val="single" w:sz="4" w:space="0" w:color="auto"/>
              <w:left w:val="single" w:sz="4" w:space="0" w:color="auto"/>
              <w:bottom w:val="single" w:sz="4" w:space="0" w:color="auto"/>
              <w:right w:val="single" w:sz="4" w:space="0" w:color="auto"/>
            </w:tcBorders>
          </w:tcPr>
          <w:p w14:paraId="76FE1C7F" w14:textId="77777777" w:rsidR="00C574E0" w:rsidRPr="00716AA4" w:rsidRDefault="00C574E0" w:rsidP="00A2054E">
            <w:pPr>
              <w:spacing w:after="0"/>
              <w:rPr>
                <w:rFonts w:ascii="Segoe UI" w:eastAsia="Cambria" w:hAnsi="Segoe UI" w:cs="Segoe UI"/>
                <w:sz w:val="20"/>
                <w:szCs w:val="20"/>
              </w:rPr>
            </w:pPr>
            <w:r w:rsidRPr="00716AA4">
              <w:rPr>
                <w:rFonts w:ascii="Segoe UI" w:eastAsia="Cambria" w:hAnsi="Segoe UI" w:cs="Segoe UI"/>
                <w:color w:val="FF0000"/>
                <w:sz w:val="20"/>
                <w:szCs w:val="20"/>
              </w:rPr>
              <w:t>Highlight this text, then type effective date here</w:t>
            </w:r>
          </w:p>
        </w:tc>
      </w:tr>
      <w:tr w:rsidR="00C574E0" w:rsidRPr="00716AA4" w14:paraId="4A30689A" w14:textId="77777777" w:rsidTr="4D1F4800">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A6C7E" w14:textId="77777777" w:rsidR="00C574E0" w:rsidRPr="00716AA4" w:rsidRDefault="00C574E0" w:rsidP="00A2054E">
            <w:pPr>
              <w:rPr>
                <w:rFonts w:ascii="Segoe UI" w:eastAsia="Cambria" w:hAnsi="Segoe UI" w:cs="Segoe UI"/>
                <w:b/>
                <w:sz w:val="20"/>
                <w:szCs w:val="20"/>
              </w:rPr>
            </w:pPr>
            <w:r w:rsidRPr="00716AA4">
              <w:rPr>
                <w:rFonts w:ascii="Segoe UI" w:eastAsia="Cambria" w:hAnsi="Segoe UI" w:cs="Segoe UI"/>
                <w:b/>
                <w:sz w:val="20"/>
                <w:szCs w:val="20"/>
              </w:rPr>
              <w:t>Purpose</w:t>
            </w:r>
          </w:p>
        </w:tc>
        <w:tc>
          <w:tcPr>
            <w:tcW w:w="8736" w:type="dxa"/>
            <w:gridSpan w:val="2"/>
            <w:tcBorders>
              <w:top w:val="single" w:sz="4" w:space="0" w:color="auto"/>
              <w:left w:val="single" w:sz="4" w:space="0" w:color="auto"/>
              <w:bottom w:val="single" w:sz="4" w:space="0" w:color="auto"/>
              <w:right w:val="single" w:sz="4" w:space="0" w:color="auto"/>
            </w:tcBorders>
          </w:tcPr>
          <w:p w14:paraId="1F20D8F8" w14:textId="559472D0" w:rsidR="00C574E0" w:rsidRPr="00716AA4" w:rsidRDefault="00C574E0" w:rsidP="00A2054E">
            <w:pPr>
              <w:rPr>
                <w:rFonts w:ascii="Segoe UI" w:eastAsia="Cambria" w:hAnsi="Segoe UI" w:cs="Segoe UI"/>
                <w:sz w:val="20"/>
                <w:szCs w:val="20"/>
              </w:rPr>
            </w:pPr>
            <w:r w:rsidRPr="00716AA4">
              <w:rPr>
                <w:rFonts w:ascii="Segoe UI" w:eastAsia="Cambria" w:hAnsi="Segoe UI" w:cs="Segoe UI"/>
                <w:sz w:val="20"/>
                <w:szCs w:val="20"/>
              </w:rPr>
              <w:t xml:space="preserve">To ensure that </w:t>
            </w:r>
            <w:r w:rsidR="005E01C7" w:rsidRPr="00716AA4">
              <w:rPr>
                <w:rFonts w:ascii="Segoe UI" w:eastAsia="Cambria" w:hAnsi="Segoe UI" w:cs="Segoe UI"/>
                <w:b/>
                <w:sz w:val="20"/>
                <w:szCs w:val="20"/>
                <w:highlight w:val="yellow"/>
              </w:rPr>
              <w:t>Agency</w:t>
            </w:r>
            <w:r w:rsidRPr="00716AA4">
              <w:rPr>
                <w:rFonts w:ascii="Segoe UI" w:eastAsia="Cambria" w:hAnsi="Segoe UI" w:cs="Segoe UI"/>
                <w:sz w:val="20"/>
                <w:szCs w:val="20"/>
              </w:rPr>
              <w:t xml:space="preserve"> resources and information systems are established with effective security controls and control enhancements that reflect applicable federal and state laws, Executive Orders, directives, regulations, policies, standards, and guidance.</w:t>
            </w:r>
          </w:p>
        </w:tc>
      </w:tr>
      <w:tr w:rsidR="00C574E0" w:rsidRPr="00716AA4" w14:paraId="7EDCD2D9" w14:textId="77777777" w:rsidTr="4D1F4800">
        <w:trPr>
          <w:trHeight w:val="1945"/>
        </w:trPr>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29B2DD"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t>Procedures</w:t>
            </w:r>
          </w:p>
        </w:tc>
        <w:tc>
          <w:tcPr>
            <w:tcW w:w="8736" w:type="dxa"/>
            <w:gridSpan w:val="2"/>
            <w:tcBorders>
              <w:top w:val="single" w:sz="4" w:space="0" w:color="auto"/>
              <w:left w:val="single" w:sz="4" w:space="0" w:color="auto"/>
              <w:bottom w:val="single" w:sz="4" w:space="0" w:color="auto"/>
              <w:right w:val="single" w:sz="4" w:space="0" w:color="auto"/>
            </w:tcBorders>
            <w:hideMark/>
          </w:tcPr>
          <w:p w14:paraId="64B4B0B2" w14:textId="13328727" w:rsidR="00C574E0" w:rsidRPr="00716AA4" w:rsidRDefault="3960AD8F" w:rsidP="63A007C9">
            <w:pPr>
              <w:spacing w:after="0"/>
              <w:rPr>
                <w:rFonts w:ascii="Segoe UI" w:eastAsia="Times New Roman" w:hAnsi="Segoe UI" w:cs="Segoe UI"/>
                <w:color w:val="000000" w:themeColor="text1"/>
                <w:sz w:val="20"/>
                <w:szCs w:val="20"/>
              </w:rPr>
            </w:pPr>
            <w:r w:rsidRPr="4D1F4800">
              <w:rPr>
                <w:rFonts w:ascii="Segoe UI" w:eastAsia="Times New Roman" w:hAnsi="Segoe UI" w:cs="Segoe UI"/>
                <w:color w:val="000000" w:themeColor="text1"/>
                <w:sz w:val="20"/>
                <w:szCs w:val="20"/>
                <w:highlight w:val="yellow"/>
              </w:rPr>
              <w:t xml:space="preserve">This policy is applicable to all </w:t>
            </w:r>
            <w:r w:rsidR="005E01C7" w:rsidRPr="4D1F4800">
              <w:rPr>
                <w:rFonts w:ascii="Segoe UI" w:eastAsia="Times New Roman" w:hAnsi="Segoe UI" w:cs="Segoe UI"/>
                <w:b/>
                <w:bCs/>
                <w:color w:val="000000" w:themeColor="text1"/>
                <w:sz w:val="20"/>
                <w:szCs w:val="20"/>
                <w:highlight w:val="yellow"/>
              </w:rPr>
              <w:t>Agency</w:t>
            </w:r>
            <w:r w:rsidRPr="4D1F4800">
              <w:rPr>
                <w:rFonts w:ascii="Segoe UI" w:eastAsia="Times New Roman" w:hAnsi="Segoe UI" w:cs="Segoe UI"/>
                <w:color w:val="000000" w:themeColor="text1"/>
                <w:sz w:val="20"/>
                <w:szCs w:val="20"/>
                <w:highlight w:val="yellow"/>
              </w:rPr>
              <w:t xml:space="preserve"> and users of IT resources and assets.</w:t>
            </w:r>
          </w:p>
          <w:p w14:paraId="739CB2DB" w14:textId="424FCFB2" w:rsidR="00C574E0" w:rsidRPr="005A279D" w:rsidRDefault="4B8203BD" w:rsidP="00C213FC">
            <w:pPr>
              <w:pStyle w:val="ListParagraph"/>
              <w:numPr>
                <w:ilvl w:val="1"/>
                <w:numId w:val="129"/>
              </w:numPr>
              <w:spacing w:after="0"/>
              <w:rPr>
                <w:rFonts w:ascii="Segoe UI" w:hAnsi="Segoe UI" w:cs="Segoe UI"/>
                <w:b/>
                <w:bCs/>
                <w:color w:val="000000" w:themeColor="text1"/>
              </w:rPr>
            </w:pPr>
            <w:r w:rsidRPr="005A279D">
              <w:rPr>
                <w:rFonts w:ascii="Segoe UI" w:hAnsi="Segoe UI" w:cs="Segoe UI"/>
                <w:b/>
                <w:bCs/>
                <w:color w:val="000000" w:themeColor="text1"/>
              </w:rPr>
              <w:t>SECURITY AWARENESS TRAINING</w:t>
            </w:r>
          </w:p>
          <w:p w14:paraId="3116B41A" w14:textId="43B505A7" w:rsidR="00C574E0" w:rsidRPr="00716AA4" w:rsidRDefault="4B8203BD" w:rsidP="00144A00">
            <w:pPr>
              <w:spacing w:after="0"/>
              <w:ind w:left="720"/>
              <w:rPr>
                <w:rFonts w:ascii="Segoe UI" w:eastAsia="Times New Roman" w:hAnsi="Segoe UI" w:cs="Segoe UI"/>
                <w:color w:val="000000" w:themeColor="text1"/>
                <w:sz w:val="20"/>
                <w:szCs w:val="20"/>
              </w:rPr>
            </w:pPr>
            <w:r w:rsidRPr="00716AA4">
              <w:rPr>
                <w:rFonts w:ascii="Segoe UI" w:eastAsia="Times New Roman" w:hAnsi="Segoe UI" w:cs="Segoe UI"/>
                <w:color w:val="000000" w:themeColor="text1"/>
                <w:sz w:val="20"/>
                <w:szCs w:val="20"/>
              </w:rPr>
              <w:t xml:space="preserve">The </w:t>
            </w:r>
            <w:r w:rsidRPr="00716AA4">
              <w:rPr>
                <w:rFonts w:ascii="Segoe UI" w:eastAsia="Times New Roman" w:hAnsi="Segoe UI" w:cs="Segoe UI"/>
                <w:color w:val="C00000"/>
                <w:sz w:val="20"/>
                <w:szCs w:val="20"/>
              </w:rPr>
              <w:t>[</w:t>
            </w:r>
            <w:r w:rsidR="005E01C7" w:rsidRPr="00716AA4">
              <w:rPr>
                <w:rFonts w:ascii="Segoe UI" w:eastAsia="Times New Roman" w:hAnsi="Segoe UI" w:cs="Segoe UI"/>
                <w:color w:val="C00000"/>
                <w:sz w:val="20"/>
                <w:szCs w:val="20"/>
                <w:highlight w:val="yellow"/>
              </w:rPr>
              <w:t>Agency</w:t>
            </w:r>
            <w:r w:rsidRPr="00716AA4">
              <w:rPr>
                <w:rFonts w:ascii="Segoe UI" w:eastAsia="Times New Roman" w:hAnsi="Segoe UI" w:cs="Segoe UI"/>
                <w:color w:val="C00000"/>
                <w:sz w:val="20"/>
                <w:szCs w:val="20"/>
              </w:rPr>
              <w:t xml:space="preserve">] </w:t>
            </w:r>
            <w:r w:rsidRPr="00716AA4">
              <w:rPr>
                <w:rFonts w:ascii="Segoe UI" w:eastAsia="Times New Roman" w:hAnsi="Segoe UI" w:cs="Segoe UI"/>
                <w:color w:val="000000" w:themeColor="text1"/>
                <w:sz w:val="20"/>
                <w:szCs w:val="20"/>
              </w:rPr>
              <w:t xml:space="preserve">shall: </w:t>
            </w:r>
          </w:p>
          <w:p w14:paraId="778C48BC" w14:textId="5B962339" w:rsidR="00C574E0" w:rsidRPr="00144A00" w:rsidRDefault="4B8203BD" w:rsidP="00144A00">
            <w:pPr>
              <w:pStyle w:val="ListParagraph"/>
              <w:numPr>
                <w:ilvl w:val="0"/>
                <w:numId w:val="9"/>
              </w:numPr>
              <w:spacing w:after="0"/>
              <w:rPr>
                <w:rFonts w:ascii="Segoe UI" w:hAnsi="Segoe UI" w:cs="Segoe UI"/>
                <w:color w:val="000000" w:themeColor="text1"/>
              </w:rPr>
            </w:pPr>
            <w:r w:rsidRPr="00716AA4">
              <w:rPr>
                <w:rFonts w:ascii="Segoe UI" w:hAnsi="Segoe UI" w:cs="Segoe UI"/>
                <w:color w:val="000000" w:themeColor="text1"/>
              </w:rPr>
              <w:t>Schedule security awareness training as part of initial training for new users.</w:t>
            </w:r>
          </w:p>
          <w:p w14:paraId="6C08F282" w14:textId="58693B99" w:rsidR="00C574E0" w:rsidRPr="00144A00" w:rsidRDefault="4B8203BD" w:rsidP="63A007C9">
            <w:pPr>
              <w:pStyle w:val="ListParagraph"/>
              <w:numPr>
                <w:ilvl w:val="0"/>
                <w:numId w:val="9"/>
              </w:numPr>
              <w:spacing w:after="0"/>
              <w:rPr>
                <w:rFonts w:ascii="Segoe UI" w:hAnsi="Segoe UI" w:cs="Segoe UI"/>
                <w:color w:val="000000" w:themeColor="text1"/>
              </w:rPr>
            </w:pPr>
            <w:r w:rsidRPr="00716AA4">
              <w:rPr>
                <w:rFonts w:ascii="Segoe UI" w:hAnsi="Segoe UI" w:cs="Segoe UI"/>
                <w:color w:val="000000" w:themeColor="text1"/>
              </w:rPr>
              <w:t xml:space="preserve">Schedule security awareness training when required by information system changes and then </w:t>
            </w:r>
            <w:r w:rsidR="00D32490">
              <w:rPr>
                <w:rFonts w:ascii="Segoe UI" w:hAnsi="Segoe UI" w:cs="Segoe UI"/>
                <w:color w:val="000000" w:themeColor="text1"/>
              </w:rPr>
              <w:t xml:space="preserve">annually </w:t>
            </w:r>
            <w:r w:rsidRPr="00716AA4">
              <w:rPr>
                <w:rFonts w:ascii="Segoe UI" w:hAnsi="Segoe UI" w:cs="Segoe UI"/>
                <w:color w:val="000000" w:themeColor="text1"/>
              </w:rPr>
              <w:t>thereafter.</w:t>
            </w:r>
          </w:p>
          <w:p w14:paraId="5930EFE4" w14:textId="72341B0A" w:rsidR="00C574E0" w:rsidRPr="00144A00" w:rsidRDefault="4B8203BD" w:rsidP="63A007C9">
            <w:pPr>
              <w:pStyle w:val="ListParagraph"/>
              <w:numPr>
                <w:ilvl w:val="0"/>
                <w:numId w:val="9"/>
              </w:numPr>
              <w:spacing w:after="0"/>
              <w:rPr>
                <w:rFonts w:ascii="Segoe UI" w:hAnsi="Segoe UI" w:cs="Segoe UI"/>
                <w:color w:val="000000" w:themeColor="text1"/>
              </w:rPr>
            </w:pPr>
            <w:r w:rsidRPr="00716AA4">
              <w:rPr>
                <w:rFonts w:ascii="Segoe UI" w:hAnsi="Segoe UI" w:cs="Segoe UI"/>
                <w:color w:val="000000" w:themeColor="text1"/>
              </w:rPr>
              <w:t>IT shall determine the appropriate content of security awareness training and security awareness techniques based on the specific organizational requirements and the information systems to which personnel have authorized access. The content shall:</w:t>
            </w:r>
          </w:p>
          <w:p w14:paraId="621BF9B1" w14:textId="263B969C" w:rsidR="00C574E0" w:rsidRPr="00144A00" w:rsidRDefault="4B8203BD" w:rsidP="00144A00">
            <w:pPr>
              <w:pStyle w:val="ListParagraph"/>
              <w:numPr>
                <w:ilvl w:val="0"/>
                <w:numId w:val="8"/>
              </w:numPr>
              <w:spacing w:after="0"/>
              <w:ind w:left="1800"/>
              <w:rPr>
                <w:rFonts w:ascii="Segoe UI" w:hAnsi="Segoe UI" w:cs="Segoe UI"/>
                <w:color w:val="000000" w:themeColor="text1"/>
              </w:rPr>
            </w:pPr>
            <w:r w:rsidRPr="00716AA4">
              <w:rPr>
                <w:rFonts w:ascii="Segoe UI" w:hAnsi="Segoe UI" w:cs="Segoe UI"/>
                <w:color w:val="000000" w:themeColor="text1"/>
              </w:rPr>
              <w:t>Include a basic understanding of the need for information security and user actions to maintain security and to respond to suspected security incidents.</w:t>
            </w:r>
          </w:p>
          <w:p w14:paraId="6395BD19" w14:textId="584002C0" w:rsidR="00103D0D" w:rsidRDefault="4B8203BD" w:rsidP="63A007C9">
            <w:pPr>
              <w:pStyle w:val="ListParagraph"/>
              <w:numPr>
                <w:ilvl w:val="0"/>
                <w:numId w:val="8"/>
              </w:numPr>
              <w:spacing w:after="0"/>
              <w:ind w:left="1800"/>
              <w:rPr>
                <w:rFonts w:ascii="Segoe UI" w:hAnsi="Segoe UI" w:cs="Segoe UI"/>
                <w:color w:val="000000" w:themeColor="text1"/>
              </w:rPr>
            </w:pPr>
            <w:r w:rsidRPr="00716AA4">
              <w:rPr>
                <w:rFonts w:ascii="Segoe UI" w:hAnsi="Segoe UI" w:cs="Segoe UI"/>
                <w:color w:val="000000" w:themeColor="text1"/>
              </w:rPr>
              <w:t xml:space="preserve">Address awareness of the need for operations security. Security awareness techniques can include, for example, displaying posters, offering supplies </w:t>
            </w:r>
            <w:r w:rsidRPr="00716AA4">
              <w:rPr>
                <w:rFonts w:ascii="Segoe UI" w:hAnsi="Segoe UI" w:cs="Segoe UI"/>
                <w:color w:val="000000" w:themeColor="text1"/>
              </w:rPr>
              <w:lastRenderedPageBreak/>
              <w:t>inscribed with security reminders, generating email advisories/notices from senior organizational officials, displaying logon screen messages, and conducting information security awareness events.</w:t>
            </w:r>
          </w:p>
          <w:p w14:paraId="33804608" w14:textId="77777777" w:rsidR="004D60C3" w:rsidRPr="004D60C3" w:rsidRDefault="004D60C3" w:rsidP="004D60C3">
            <w:pPr>
              <w:pStyle w:val="ListParagraph"/>
              <w:spacing w:after="0"/>
              <w:ind w:left="1800"/>
              <w:rPr>
                <w:rFonts w:ascii="Segoe UI" w:hAnsi="Segoe UI" w:cs="Segoe UI"/>
                <w:color w:val="000000" w:themeColor="text1"/>
              </w:rPr>
            </w:pPr>
          </w:p>
          <w:p w14:paraId="4076DDF6" w14:textId="176BDC5B" w:rsidR="00C574E0" w:rsidRPr="005A279D" w:rsidRDefault="4B8203BD" w:rsidP="00C213FC">
            <w:pPr>
              <w:pStyle w:val="ListParagraph"/>
              <w:numPr>
                <w:ilvl w:val="1"/>
                <w:numId w:val="129"/>
              </w:numPr>
              <w:spacing w:after="0"/>
              <w:rPr>
                <w:rFonts w:ascii="Segoe UI" w:hAnsi="Segoe UI" w:cs="Segoe UI"/>
                <w:b/>
                <w:bCs/>
                <w:color w:val="000000" w:themeColor="text1"/>
              </w:rPr>
            </w:pPr>
            <w:r w:rsidRPr="005A279D">
              <w:rPr>
                <w:rFonts w:ascii="Segoe UI" w:hAnsi="Segoe UI" w:cs="Segoe UI"/>
                <w:b/>
                <w:bCs/>
                <w:color w:val="000000" w:themeColor="text1"/>
              </w:rPr>
              <w:t xml:space="preserve">SECURITY AWARENESS | INSIDER THREAT </w:t>
            </w:r>
          </w:p>
          <w:p w14:paraId="72651C62" w14:textId="16118114" w:rsidR="00C574E0" w:rsidRPr="00716AA4" w:rsidRDefault="005E01C7" w:rsidP="00144A00">
            <w:pPr>
              <w:spacing w:after="0"/>
              <w:ind w:left="720"/>
              <w:rPr>
                <w:rFonts w:ascii="Segoe UI" w:eastAsia="Times New Roman" w:hAnsi="Segoe UI" w:cs="Segoe UI"/>
                <w:color w:val="000000" w:themeColor="text1"/>
                <w:sz w:val="20"/>
                <w:szCs w:val="20"/>
              </w:rPr>
            </w:pPr>
            <w:r w:rsidRPr="00716AA4">
              <w:rPr>
                <w:rFonts w:ascii="Segoe UI" w:eastAsia="Times New Roman" w:hAnsi="Segoe UI" w:cs="Segoe UI"/>
                <w:b/>
                <w:color w:val="000000" w:themeColor="text1"/>
                <w:sz w:val="20"/>
                <w:szCs w:val="20"/>
                <w:highlight w:val="yellow"/>
              </w:rPr>
              <w:t>Agency</w:t>
            </w:r>
            <w:r w:rsidR="4B8203BD" w:rsidRPr="00716AA4">
              <w:rPr>
                <w:rFonts w:ascii="Segoe UI" w:eastAsia="Times New Roman" w:hAnsi="Segoe UI" w:cs="Segoe UI"/>
                <w:color w:val="000000" w:themeColor="text1"/>
                <w:sz w:val="20"/>
                <w:szCs w:val="20"/>
              </w:rPr>
              <w:t xml:space="preserve"> shall:</w:t>
            </w:r>
          </w:p>
          <w:p w14:paraId="6AE32D94" w14:textId="151FE219" w:rsidR="008A179E" w:rsidRPr="008A179E" w:rsidRDefault="4B8203BD" w:rsidP="008A179E">
            <w:pPr>
              <w:pStyle w:val="ListParagraph"/>
              <w:numPr>
                <w:ilvl w:val="0"/>
                <w:numId w:val="7"/>
              </w:numPr>
              <w:spacing w:after="0"/>
              <w:ind w:left="1080"/>
              <w:rPr>
                <w:rFonts w:ascii="Segoe UI" w:hAnsi="Segoe UI" w:cs="Segoe UI"/>
                <w:color w:val="000000" w:themeColor="text1"/>
              </w:rPr>
            </w:pPr>
            <w:r w:rsidRPr="00716AA4">
              <w:rPr>
                <w:rFonts w:ascii="Segoe UI" w:hAnsi="Segoe UI" w:cs="Segoe UI"/>
                <w:color w:val="000000" w:themeColor="text1"/>
              </w:rPr>
              <w:t>Include security awareness training on recognizing and reporting potential indicators of insider threat.</w:t>
            </w:r>
          </w:p>
          <w:p w14:paraId="624AD16C" w14:textId="3ABA01ED" w:rsidR="00C574E0" w:rsidRPr="007D1281" w:rsidRDefault="4B8203BD" w:rsidP="00C213FC">
            <w:pPr>
              <w:pStyle w:val="ListParagraph"/>
              <w:numPr>
                <w:ilvl w:val="1"/>
                <w:numId w:val="129"/>
              </w:numPr>
              <w:spacing w:after="0"/>
              <w:rPr>
                <w:rFonts w:ascii="Segoe UI" w:hAnsi="Segoe UI" w:cs="Segoe UI"/>
                <w:b/>
                <w:bCs/>
                <w:color w:val="000000" w:themeColor="text1"/>
              </w:rPr>
            </w:pPr>
            <w:r w:rsidRPr="007D1281">
              <w:rPr>
                <w:rFonts w:ascii="Segoe UI" w:hAnsi="Segoe UI" w:cs="Segoe UI"/>
                <w:b/>
                <w:bCs/>
                <w:color w:val="000000" w:themeColor="text1"/>
              </w:rPr>
              <w:t>ROLE-BASED SECURITY TRAINING</w:t>
            </w:r>
          </w:p>
          <w:p w14:paraId="4DC30E25" w14:textId="3B101802" w:rsidR="00C574E0" w:rsidRPr="00716AA4" w:rsidRDefault="005E01C7" w:rsidP="008A179E">
            <w:pPr>
              <w:spacing w:after="0"/>
              <w:ind w:left="720"/>
              <w:rPr>
                <w:rFonts w:ascii="Segoe UI" w:eastAsia="Times New Roman" w:hAnsi="Segoe UI" w:cs="Segoe UI"/>
                <w:color w:val="000000" w:themeColor="text1"/>
                <w:sz w:val="20"/>
                <w:szCs w:val="20"/>
              </w:rPr>
            </w:pPr>
            <w:r w:rsidRPr="00716AA4">
              <w:rPr>
                <w:rFonts w:ascii="Segoe UI" w:eastAsia="Times New Roman" w:hAnsi="Segoe UI" w:cs="Segoe UI"/>
                <w:b/>
                <w:color w:val="000000" w:themeColor="text1"/>
                <w:sz w:val="20"/>
                <w:szCs w:val="20"/>
                <w:highlight w:val="yellow"/>
              </w:rPr>
              <w:t>Agency</w:t>
            </w:r>
            <w:r w:rsidR="4B8203BD" w:rsidRPr="00716AA4">
              <w:rPr>
                <w:rFonts w:ascii="Segoe UI" w:eastAsia="Times New Roman" w:hAnsi="Segoe UI" w:cs="Segoe UI"/>
                <w:color w:val="000000" w:themeColor="text1"/>
                <w:sz w:val="20"/>
                <w:szCs w:val="20"/>
              </w:rPr>
              <w:t xml:space="preserve"> shall:</w:t>
            </w:r>
          </w:p>
          <w:p w14:paraId="737A6FC2" w14:textId="1D94483B" w:rsidR="00C574E0" w:rsidRPr="008A179E" w:rsidRDefault="4B8203BD" w:rsidP="008A179E">
            <w:pPr>
              <w:pStyle w:val="ListParagraph"/>
              <w:numPr>
                <w:ilvl w:val="0"/>
                <w:numId w:val="6"/>
              </w:numPr>
              <w:spacing w:after="0"/>
              <w:rPr>
                <w:rFonts w:ascii="Segoe UI" w:hAnsi="Segoe UI" w:cs="Segoe UI"/>
                <w:color w:val="000000" w:themeColor="text1"/>
              </w:rPr>
            </w:pPr>
            <w:r w:rsidRPr="00716AA4">
              <w:rPr>
                <w:rFonts w:ascii="Segoe UI" w:hAnsi="Segoe UI" w:cs="Segoe UI"/>
                <w:color w:val="000000" w:themeColor="text1"/>
              </w:rPr>
              <w:t>Provide role-based security training to personnel with assigned security roles and responsibilities:</w:t>
            </w:r>
          </w:p>
          <w:p w14:paraId="00D8839D" w14:textId="1F320DAF" w:rsidR="00C574E0" w:rsidRPr="008A179E" w:rsidRDefault="4B8203BD" w:rsidP="008A179E">
            <w:pPr>
              <w:pStyle w:val="ListParagraph"/>
              <w:numPr>
                <w:ilvl w:val="0"/>
                <w:numId w:val="5"/>
              </w:numPr>
              <w:spacing w:after="0"/>
              <w:ind w:left="1800"/>
              <w:rPr>
                <w:rFonts w:ascii="Segoe UI" w:hAnsi="Segoe UI" w:cs="Segoe UI"/>
                <w:color w:val="000000" w:themeColor="text1"/>
              </w:rPr>
            </w:pPr>
            <w:r w:rsidRPr="00716AA4">
              <w:rPr>
                <w:rFonts w:ascii="Segoe UI" w:hAnsi="Segoe UI" w:cs="Segoe UI"/>
                <w:color w:val="000000" w:themeColor="text1"/>
              </w:rPr>
              <w:t>Before authorizing access to the information system or performing assigned duties.</w:t>
            </w:r>
          </w:p>
          <w:p w14:paraId="7E4AC25B" w14:textId="183EC45E" w:rsidR="00C574E0" w:rsidRPr="008A179E" w:rsidRDefault="4B8203BD" w:rsidP="008A179E">
            <w:pPr>
              <w:pStyle w:val="ListParagraph"/>
              <w:numPr>
                <w:ilvl w:val="0"/>
                <w:numId w:val="5"/>
              </w:numPr>
              <w:spacing w:after="0"/>
              <w:ind w:left="1800"/>
              <w:rPr>
                <w:rFonts w:ascii="Segoe UI" w:hAnsi="Segoe UI" w:cs="Segoe UI"/>
                <w:color w:val="000000" w:themeColor="text1"/>
              </w:rPr>
            </w:pPr>
            <w:r w:rsidRPr="00716AA4">
              <w:rPr>
                <w:rFonts w:ascii="Segoe UI" w:hAnsi="Segoe UI" w:cs="Segoe UI"/>
                <w:color w:val="000000" w:themeColor="text1"/>
              </w:rPr>
              <w:t xml:space="preserve">When required by information system changes and </w:t>
            </w:r>
            <w:r w:rsidR="00BC0E04">
              <w:rPr>
                <w:rFonts w:ascii="Segoe UI" w:hAnsi="Segoe UI" w:cs="Segoe UI"/>
                <w:color w:val="000000" w:themeColor="text1"/>
              </w:rPr>
              <w:t xml:space="preserve">annually </w:t>
            </w:r>
            <w:r w:rsidRPr="00716AA4">
              <w:rPr>
                <w:rFonts w:ascii="Segoe UI" w:hAnsi="Segoe UI" w:cs="Segoe UI"/>
                <w:color w:val="000000" w:themeColor="text1"/>
              </w:rPr>
              <w:t>thereafter.</w:t>
            </w:r>
          </w:p>
          <w:p w14:paraId="7C639CD0" w14:textId="635FF7E4" w:rsidR="00C574E0" w:rsidRPr="00716AA4" w:rsidRDefault="4B8203BD" w:rsidP="00C213FC">
            <w:pPr>
              <w:pStyle w:val="ListParagraph"/>
              <w:numPr>
                <w:ilvl w:val="0"/>
                <w:numId w:val="6"/>
              </w:numPr>
              <w:spacing w:after="0"/>
              <w:rPr>
                <w:rFonts w:ascii="Segoe UI" w:hAnsi="Segoe UI" w:cs="Segoe UI"/>
                <w:color w:val="000000" w:themeColor="text1"/>
              </w:rPr>
            </w:pPr>
            <w:r w:rsidRPr="00716AA4">
              <w:rPr>
                <w:rFonts w:ascii="Segoe UI" w:hAnsi="Segoe UI" w:cs="Segoe UI"/>
                <w:color w:val="000000" w:themeColor="text1"/>
              </w:rPr>
              <w:t xml:space="preserve">Designate personnel to receive initial and ongoing training in the employment and operation of environmental controls to include, for example, fire suppression and detection devices/systems, sprinkler systems, handheld fire extinguishers, fixed fire hoses, smoke detectors, temperature/humidity, HVAC, and power within the facility. </w:t>
            </w:r>
          </w:p>
          <w:p w14:paraId="73B5D89E" w14:textId="77777777" w:rsidR="00A2054E" w:rsidRPr="00716AA4" w:rsidRDefault="00A2054E" w:rsidP="00103D0D">
            <w:pPr>
              <w:pStyle w:val="ListParagraph"/>
              <w:spacing w:after="0"/>
              <w:ind w:left="1080"/>
              <w:rPr>
                <w:rFonts w:ascii="Segoe UI" w:hAnsi="Segoe UI" w:cs="Segoe UI"/>
                <w:color w:val="000000" w:themeColor="text1"/>
              </w:rPr>
            </w:pPr>
          </w:p>
          <w:p w14:paraId="625A80FF" w14:textId="6F75A5D1" w:rsidR="00C574E0" w:rsidRPr="007D1281" w:rsidRDefault="4B8203BD" w:rsidP="00C213FC">
            <w:pPr>
              <w:pStyle w:val="ListParagraph"/>
              <w:numPr>
                <w:ilvl w:val="1"/>
                <w:numId w:val="129"/>
              </w:numPr>
              <w:spacing w:after="0"/>
              <w:rPr>
                <w:rFonts w:ascii="Segoe UI" w:hAnsi="Segoe UI" w:cs="Segoe UI"/>
                <w:b/>
                <w:bCs/>
                <w:color w:val="000000" w:themeColor="text1"/>
              </w:rPr>
            </w:pPr>
            <w:r w:rsidRPr="007D1281">
              <w:rPr>
                <w:rFonts w:ascii="Segoe UI" w:hAnsi="Segoe UI" w:cs="Segoe UI"/>
                <w:b/>
                <w:bCs/>
                <w:color w:val="000000" w:themeColor="text1"/>
              </w:rPr>
              <w:t>PHYSICAL SECURITY CONTROLS</w:t>
            </w:r>
          </w:p>
          <w:p w14:paraId="2D1244A2" w14:textId="1FEA8A4B" w:rsidR="00C574E0" w:rsidRPr="00716AA4" w:rsidRDefault="005E01C7" w:rsidP="00C31BA2">
            <w:pPr>
              <w:spacing w:after="0"/>
              <w:ind w:left="720"/>
              <w:rPr>
                <w:rFonts w:ascii="Segoe UI" w:eastAsia="Times New Roman" w:hAnsi="Segoe UI" w:cs="Segoe UI"/>
                <w:color w:val="000000" w:themeColor="text1"/>
                <w:sz w:val="20"/>
                <w:szCs w:val="20"/>
              </w:rPr>
            </w:pPr>
            <w:r w:rsidRPr="00716AA4">
              <w:rPr>
                <w:rFonts w:ascii="Segoe UI" w:eastAsia="Times New Roman" w:hAnsi="Segoe UI" w:cs="Segoe UI"/>
                <w:b/>
                <w:color w:val="000000" w:themeColor="text1"/>
                <w:sz w:val="20"/>
                <w:szCs w:val="20"/>
                <w:highlight w:val="yellow"/>
              </w:rPr>
              <w:t>Agency</w:t>
            </w:r>
            <w:r w:rsidR="4B8203BD" w:rsidRPr="00716AA4">
              <w:rPr>
                <w:rFonts w:ascii="Segoe UI" w:eastAsia="Times New Roman" w:hAnsi="Segoe UI" w:cs="Segoe UI"/>
                <w:color w:val="000000" w:themeColor="text1"/>
                <w:sz w:val="20"/>
                <w:szCs w:val="20"/>
              </w:rPr>
              <w:t xml:space="preserve"> shall:</w:t>
            </w:r>
          </w:p>
          <w:p w14:paraId="2657C045" w14:textId="3CF7B965" w:rsidR="00C574E0" w:rsidRPr="008A179E" w:rsidRDefault="4B8203BD" w:rsidP="008A179E">
            <w:pPr>
              <w:pStyle w:val="ListParagraph"/>
              <w:numPr>
                <w:ilvl w:val="0"/>
                <w:numId w:val="4"/>
              </w:numPr>
              <w:spacing w:after="0"/>
              <w:rPr>
                <w:rFonts w:ascii="Segoe UI" w:hAnsi="Segoe UI" w:cs="Segoe UI"/>
                <w:color w:val="000000" w:themeColor="text1"/>
              </w:rPr>
            </w:pPr>
            <w:r w:rsidRPr="00716AA4">
              <w:rPr>
                <w:rFonts w:ascii="Segoe UI" w:hAnsi="Segoe UI" w:cs="Segoe UI"/>
                <w:color w:val="000000" w:themeColor="text1"/>
              </w:rPr>
              <w:t>Provide initial and ongoing training in the employment and operation of physical security controls; physical security controls include, for example, physical access control devices, physical intrusion alarms, monitoring/surveillance equipment, and security guards (deployment and operating procedures).</w:t>
            </w:r>
          </w:p>
          <w:p w14:paraId="6FF2F679" w14:textId="43B15CD4" w:rsidR="00C574E0" w:rsidRPr="00FB0739" w:rsidRDefault="4B8203BD" w:rsidP="63A007C9">
            <w:pPr>
              <w:pStyle w:val="ListParagraph"/>
              <w:numPr>
                <w:ilvl w:val="0"/>
                <w:numId w:val="4"/>
              </w:numPr>
              <w:spacing w:after="0"/>
              <w:rPr>
                <w:rFonts w:ascii="Segoe UI" w:hAnsi="Segoe UI" w:cs="Segoe UI"/>
                <w:color w:val="000000" w:themeColor="text1"/>
              </w:rPr>
            </w:pPr>
            <w:r w:rsidRPr="00716AA4">
              <w:rPr>
                <w:rFonts w:ascii="Segoe UI" w:hAnsi="Segoe UI" w:cs="Segoe UI"/>
                <w:color w:val="000000" w:themeColor="text1"/>
              </w:rPr>
              <w:t>Identify personnel with specific roles and responsibilities associated with physical security controls requiring specialized training.</w:t>
            </w:r>
          </w:p>
          <w:p w14:paraId="404D2AEE" w14:textId="59B9D198" w:rsidR="00C574E0" w:rsidRPr="007D1281" w:rsidRDefault="4B8203BD" w:rsidP="00C213FC">
            <w:pPr>
              <w:pStyle w:val="ListParagraph"/>
              <w:numPr>
                <w:ilvl w:val="1"/>
                <w:numId w:val="129"/>
              </w:numPr>
              <w:spacing w:after="0"/>
              <w:rPr>
                <w:rFonts w:ascii="Segoe UI" w:hAnsi="Segoe UI" w:cs="Segoe UI"/>
                <w:b/>
                <w:bCs/>
                <w:color w:val="000000" w:themeColor="text1"/>
              </w:rPr>
            </w:pPr>
            <w:r w:rsidRPr="007D1281">
              <w:rPr>
                <w:rFonts w:ascii="Segoe UI" w:hAnsi="Segoe UI" w:cs="Segoe UI"/>
                <w:b/>
                <w:bCs/>
                <w:color w:val="000000" w:themeColor="text1"/>
              </w:rPr>
              <w:t>PRACTICAL EXERCISES</w:t>
            </w:r>
          </w:p>
          <w:p w14:paraId="05E179BA" w14:textId="27E67373" w:rsidR="00C574E0" w:rsidRPr="00716AA4" w:rsidRDefault="005E01C7" w:rsidP="008A179E">
            <w:pPr>
              <w:spacing w:after="0"/>
              <w:ind w:left="720"/>
              <w:rPr>
                <w:rFonts w:ascii="Segoe UI" w:eastAsia="Times New Roman" w:hAnsi="Segoe UI" w:cs="Segoe UI"/>
                <w:color w:val="000000" w:themeColor="text1"/>
                <w:sz w:val="20"/>
                <w:szCs w:val="20"/>
              </w:rPr>
            </w:pPr>
            <w:r w:rsidRPr="00716AA4">
              <w:rPr>
                <w:rFonts w:ascii="Segoe UI" w:eastAsia="Times New Roman" w:hAnsi="Segoe UI" w:cs="Segoe UI"/>
                <w:b/>
                <w:color w:val="000000" w:themeColor="text1"/>
                <w:sz w:val="20"/>
                <w:szCs w:val="20"/>
                <w:highlight w:val="yellow"/>
              </w:rPr>
              <w:t>Agency</w:t>
            </w:r>
            <w:r w:rsidR="4B8203BD" w:rsidRPr="00716AA4">
              <w:rPr>
                <w:rFonts w:ascii="Segoe UI" w:eastAsia="Times New Roman" w:hAnsi="Segoe UI" w:cs="Segoe UI"/>
                <w:color w:val="000000" w:themeColor="text1"/>
                <w:sz w:val="20"/>
                <w:szCs w:val="20"/>
              </w:rPr>
              <w:t xml:space="preserve"> shall:</w:t>
            </w:r>
          </w:p>
          <w:p w14:paraId="6EAB0384" w14:textId="0F7CEC0F" w:rsidR="00C574E0" w:rsidRPr="00716AA4" w:rsidRDefault="4B8203BD" w:rsidP="00C213FC">
            <w:pPr>
              <w:pStyle w:val="ListParagraph"/>
              <w:numPr>
                <w:ilvl w:val="0"/>
                <w:numId w:val="3"/>
              </w:numPr>
              <w:spacing w:after="0"/>
              <w:rPr>
                <w:rFonts w:ascii="Segoe UI" w:hAnsi="Segoe UI" w:cs="Segoe UI"/>
                <w:color w:val="000000" w:themeColor="text1"/>
              </w:rPr>
            </w:pPr>
            <w:r w:rsidRPr="00716AA4">
              <w:rPr>
                <w:rFonts w:ascii="Segoe UI" w:hAnsi="Segoe UI" w:cs="Segoe UI"/>
                <w:color w:val="000000" w:themeColor="text1"/>
              </w:rPr>
              <w:t xml:space="preserve">Provide practical exercises in security training that reinforce training objectives; practical exercises may include, for example, security training for software developers that includes simulated cyber-attacks exploiting common software vulnerabilities (e.g., buffer overflows), or spear/whale phishing attacks targeted at </w:t>
            </w:r>
            <w:r w:rsidRPr="00716AA4">
              <w:rPr>
                <w:rFonts w:ascii="Segoe UI" w:hAnsi="Segoe UI" w:cs="Segoe UI"/>
                <w:color w:val="000000" w:themeColor="text1"/>
              </w:rPr>
              <w:lastRenderedPageBreak/>
              <w:t>senior leaders/executives. These types of practical exercises help developers better understand the effects of such vulnerabilities and appreciate the need for security coding standards and processes.</w:t>
            </w:r>
          </w:p>
          <w:p w14:paraId="4E41F80C" w14:textId="761EBE4F" w:rsidR="00C574E0" w:rsidRPr="00716AA4" w:rsidRDefault="00C574E0" w:rsidP="63A007C9">
            <w:pPr>
              <w:spacing w:after="0"/>
              <w:rPr>
                <w:rFonts w:ascii="Segoe UI" w:eastAsia="Times New Roman" w:hAnsi="Segoe UI" w:cs="Segoe UI"/>
                <w:color w:val="000000" w:themeColor="text1"/>
                <w:sz w:val="20"/>
                <w:szCs w:val="20"/>
              </w:rPr>
            </w:pPr>
          </w:p>
          <w:p w14:paraId="7AF12CC3" w14:textId="13486FD9" w:rsidR="00C574E0" w:rsidRPr="00FB0739" w:rsidRDefault="4B8203BD" w:rsidP="00C213FC">
            <w:pPr>
              <w:pStyle w:val="ListParagraph"/>
              <w:numPr>
                <w:ilvl w:val="1"/>
                <w:numId w:val="129"/>
              </w:numPr>
              <w:spacing w:after="0"/>
              <w:rPr>
                <w:rFonts w:ascii="Segoe UI" w:hAnsi="Segoe UI" w:cs="Segoe UI"/>
                <w:b/>
                <w:bCs/>
                <w:color w:val="000000" w:themeColor="text1"/>
              </w:rPr>
            </w:pPr>
            <w:r w:rsidRPr="00FB0739">
              <w:rPr>
                <w:rFonts w:ascii="Segoe UI" w:hAnsi="Segoe UI" w:cs="Segoe UI"/>
                <w:b/>
                <w:bCs/>
                <w:color w:val="000000" w:themeColor="text1"/>
              </w:rPr>
              <w:t>SUSPICIOUS COMMUNICATIONS AND ANOMALOUS SYSTEM BEHAVIOR</w:t>
            </w:r>
          </w:p>
          <w:p w14:paraId="13034CB8" w14:textId="70ED1BDB" w:rsidR="00C574E0" w:rsidRPr="00716AA4" w:rsidRDefault="005E01C7" w:rsidP="008A179E">
            <w:pPr>
              <w:spacing w:after="0"/>
              <w:ind w:left="720"/>
              <w:rPr>
                <w:rFonts w:ascii="Segoe UI" w:eastAsia="Times New Roman" w:hAnsi="Segoe UI" w:cs="Segoe UI"/>
                <w:color w:val="000000" w:themeColor="text1"/>
                <w:sz w:val="20"/>
                <w:szCs w:val="20"/>
              </w:rPr>
            </w:pPr>
            <w:r w:rsidRPr="00716AA4">
              <w:rPr>
                <w:rFonts w:ascii="Segoe UI" w:eastAsia="Times New Roman" w:hAnsi="Segoe UI" w:cs="Segoe UI"/>
                <w:b/>
                <w:color w:val="000000" w:themeColor="text1"/>
                <w:sz w:val="20"/>
                <w:szCs w:val="20"/>
                <w:highlight w:val="yellow"/>
              </w:rPr>
              <w:t>Agency</w:t>
            </w:r>
            <w:r w:rsidR="4B8203BD" w:rsidRPr="00716AA4">
              <w:rPr>
                <w:rFonts w:ascii="Segoe UI" w:eastAsia="Times New Roman" w:hAnsi="Segoe UI" w:cs="Segoe UI"/>
                <w:color w:val="000000" w:themeColor="text1"/>
                <w:sz w:val="20"/>
                <w:szCs w:val="20"/>
              </w:rPr>
              <w:t xml:space="preserve"> shall:</w:t>
            </w:r>
          </w:p>
          <w:p w14:paraId="12E51E99" w14:textId="33EE353E" w:rsidR="00C574E0" w:rsidRPr="009C747E" w:rsidRDefault="4B8203BD" w:rsidP="63A007C9">
            <w:pPr>
              <w:pStyle w:val="ListParagraph"/>
              <w:numPr>
                <w:ilvl w:val="0"/>
                <w:numId w:val="2"/>
              </w:numPr>
              <w:spacing w:after="0"/>
              <w:rPr>
                <w:rFonts w:ascii="Segoe UI" w:hAnsi="Segoe UI" w:cs="Segoe UI"/>
                <w:color w:val="000000" w:themeColor="text1"/>
              </w:rPr>
            </w:pPr>
            <w:r w:rsidRPr="00716AA4">
              <w:rPr>
                <w:rFonts w:ascii="Segoe UI" w:hAnsi="Segoe UI" w:cs="Segoe UI"/>
                <w:color w:val="000000" w:themeColor="text1"/>
              </w:rPr>
              <w:t>Provide training to its specified staff on how to recognize suspicious communications and anomalous behavior in organizational information systems.</w:t>
            </w:r>
          </w:p>
          <w:p w14:paraId="06F49C00" w14:textId="21B4A045" w:rsidR="00C574E0" w:rsidRPr="007D1281" w:rsidRDefault="4B8203BD" w:rsidP="00C213FC">
            <w:pPr>
              <w:pStyle w:val="ListParagraph"/>
              <w:numPr>
                <w:ilvl w:val="1"/>
                <w:numId w:val="129"/>
              </w:numPr>
              <w:spacing w:after="0"/>
              <w:rPr>
                <w:rFonts w:ascii="Segoe UI" w:hAnsi="Segoe UI" w:cs="Segoe UI"/>
                <w:b/>
                <w:bCs/>
                <w:color w:val="000000" w:themeColor="text1"/>
              </w:rPr>
            </w:pPr>
            <w:r w:rsidRPr="007D1281">
              <w:rPr>
                <w:rFonts w:ascii="Segoe UI" w:hAnsi="Segoe UI" w:cs="Segoe UI"/>
                <w:b/>
                <w:bCs/>
                <w:color w:val="000000" w:themeColor="text1"/>
              </w:rPr>
              <w:t>SECURITY TRAINING RECORDS</w:t>
            </w:r>
          </w:p>
          <w:p w14:paraId="207074DC" w14:textId="76A05D5F" w:rsidR="00C574E0" w:rsidRPr="00716AA4" w:rsidRDefault="4B8203BD" w:rsidP="009C747E">
            <w:pPr>
              <w:spacing w:after="0"/>
              <w:ind w:left="720"/>
              <w:rPr>
                <w:rFonts w:ascii="Segoe UI" w:eastAsia="Times New Roman" w:hAnsi="Segoe UI" w:cs="Segoe UI"/>
                <w:color w:val="000000" w:themeColor="text1"/>
                <w:sz w:val="20"/>
                <w:szCs w:val="20"/>
              </w:rPr>
            </w:pPr>
            <w:r w:rsidRPr="00716AA4">
              <w:rPr>
                <w:rFonts w:ascii="Segoe UI" w:eastAsia="Times New Roman" w:hAnsi="Segoe UI" w:cs="Segoe UI"/>
                <w:color w:val="000000" w:themeColor="text1"/>
                <w:sz w:val="20"/>
                <w:szCs w:val="20"/>
              </w:rPr>
              <w:t xml:space="preserve">The </w:t>
            </w:r>
            <w:r w:rsidRPr="00716AA4">
              <w:rPr>
                <w:rFonts w:ascii="Segoe UI" w:eastAsia="Times New Roman" w:hAnsi="Segoe UI" w:cs="Segoe UI"/>
                <w:color w:val="C00000"/>
                <w:sz w:val="20"/>
                <w:szCs w:val="20"/>
              </w:rPr>
              <w:t>[</w:t>
            </w:r>
            <w:r w:rsidR="005E01C7" w:rsidRPr="00144A00">
              <w:rPr>
                <w:rFonts w:ascii="Segoe UI" w:eastAsia="Times New Roman" w:hAnsi="Segoe UI" w:cs="Segoe UI"/>
                <w:b/>
                <w:bCs/>
                <w:color w:val="C00000"/>
                <w:sz w:val="20"/>
                <w:szCs w:val="20"/>
                <w:highlight w:val="yellow"/>
              </w:rPr>
              <w:t>Agency</w:t>
            </w:r>
            <w:r w:rsidRPr="00716AA4">
              <w:rPr>
                <w:rFonts w:ascii="Segoe UI" w:eastAsia="Times New Roman" w:hAnsi="Segoe UI" w:cs="Segoe UI"/>
                <w:color w:val="C00000"/>
                <w:sz w:val="20"/>
                <w:szCs w:val="20"/>
              </w:rPr>
              <w:t xml:space="preserve">] </w:t>
            </w:r>
            <w:r w:rsidRPr="00716AA4">
              <w:rPr>
                <w:rFonts w:ascii="Segoe UI" w:eastAsia="Times New Roman" w:hAnsi="Segoe UI" w:cs="Segoe UI"/>
                <w:color w:val="000000" w:themeColor="text1"/>
                <w:sz w:val="20"/>
                <w:szCs w:val="20"/>
              </w:rPr>
              <w:t>shall:</w:t>
            </w:r>
          </w:p>
          <w:p w14:paraId="60D14F40" w14:textId="7FCE0939" w:rsidR="00C574E0" w:rsidRPr="00F208ED" w:rsidRDefault="4B8203BD" w:rsidP="00F208ED">
            <w:pPr>
              <w:pStyle w:val="ListParagraph"/>
              <w:numPr>
                <w:ilvl w:val="0"/>
                <w:numId w:val="1"/>
              </w:numPr>
              <w:spacing w:after="0"/>
              <w:rPr>
                <w:rFonts w:ascii="Segoe UI" w:hAnsi="Segoe UI" w:cs="Segoe UI"/>
                <w:color w:val="000000" w:themeColor="text1"/>
              </w:rPr>
            </w:pPr>
            <w:r w:rsidRPr="00716AA4">
              <w:rPr>
                <w:rFonts w:ascii="Segoe UI" w:hAnsi="Segoe UI" w:cs="Segoe UI"/>
                <w:color w:val="000000" w:themeColor="text1"/>
              </w:rPr>
              <w:t>Designate personnel to document and monitor individual information system security training activities including basic security awareness training and specific information system security training.</w:t>
            </w:r>
          </w:p>
          <w:p w14:paraId="720966E7" w14:textId="72D44A62" w:rsidR="00C574E0" w:rsidRPr="00716AA4" w:rsidRDefault="4B8203BD" w:rsidP="63A007C9">
            <w:pPr>
              <w:pStyle w:val="ListParagraph"/>
              <w:numPr>
                <w:ilvl w:val="0"/>
                <w:numId w:val="1"/>
              </w:numPr>
              <w:spacing w:after="0"/>
              <w:rPr>
                <w:rFonts w:ascii="Segoe UI" w:hAnsi="Segoe UI" w:cs="Segoe UI"/>
                <w:color w:val="000000" w:themeColor="text1"/>
              </w:rPr>
            </w:pPr>
            <w:r w:rsidRPr="00716AA4">
              <w:rPr>
                <w:rFonts w:ascii="Segoe UI" w:hAnsi="Segoe UI" w:cs="Segoe UI"/>
                <w:color w:val="000000" w:themeColor="text1"/>
              </w:rPr>
              <w:t>Retain individual training records for a</w:t>
            </w:r>
            <w:r w:rsidR="00674A3F">
              <w:rPr>
                <w:rFonts w:ascii="Segoe UI" w:hAnsi="Segoe UI" w:cs="Segoe UI"/>
                <w:color w:val="000000" w:themeColor="text1"/>
              </w:rPr>
              <w:t>n audit cycle.</w:t>
            </w:r>
          </w:p>
          <w:p w14:paraId="60BF96BC" w14:textId="5F7FF69B" w:rsidR="00C574E0" w:rsidRPr="00716AA4" w:rsidRDefault="00C574E0" w:rsidP="63A007C9">
            <w:pPr>
              <w:spacing w:after="0"/>
              <w:rPr>
                <w:rFonts w:ascii="Segoe UI" w:eastAsia="Times New Roman" w:hAnsi="Segoe UI" w:cs="Segoe UI"/>
                <w:sz w:val="20"/>
                <w:szCs w:val="20"/>
              </w:rPr>
            </w:pPr>
          </w:p>
          <w:p w14:paraId="31068AF5" w14:textId="77777777" w:rsidR="00C574E0" w:rsidRPr="00716AA4" w:rsidRDefault="00C574E0" w:rsidP="63A007C9">
            <w:pPr>
              <w:spacing w:after="0"/>
              <w:rPr>
                <w:rFonts w:ascii="Segoe UI" w:eastAsia="Times New Roman" w:hAnsi="Segoe UI" w:cs="Segoe UI"/>
                <w:sz w:val="20"/>
                <w:szCs w:val="20"/>
              </w:rPr>
            </w:pPr>
          </w:p>
          <w:p w14:paraId="630D989E" w14:textId="77777777" w:rsidR="00C574E0" w:rsidRPr="00716AA4" w:rsidRDefault="00C574E0" w:rsidP="63A007C9">
            <w:pPr>
              <w:spacing w:after="0"/>
              <w:rPr>
                <w:rFonts w:ascii="Segoe UI" w:eastAsia="Times New Roman" w:hAnsi="Segoe UI" w:cs="Segoe UI"/>
                <w:sz w:val="20"/>
                <w:szCs w:val="20"/>
              </w:rPr>
            </w:pPr>
          </w:p>
          <w:p w14:paraId="1BA4C768" w14:textId="77777777" w:rsidR="00C574E0" w:rsidRPr="00716AA4" w:rsidRDefault="00C574E0" w:rsidP="63A007C9">
            <w:pPr>
              <w:spacing w:after="0"/>
              <w:rPr>
                <w:rFonts w:ascii="Segoe UI" w:eastAsia="Times New Roman" w:hAnsi="Segoe UI" w:cs="Segoe UI"/>
                <w:sz w:val="20"/>
                <w:szCs w:val="20"/>
              </w:rPr>
            </w:pPr>
          </w:p>
          <w:p w14:paraId="1B82AABD" w14:textId="77777777" w:rsidR="00C574E0" w:rsidRPr="00716AA4" w:rsidRDefault="00C574E0" w:rsidP="63A007C9">
            <w:pPr>
              <w:spacing w:after="0"/>
              <w:rPr>
                <w:rFonts w:ascii="Segoe UI" w:eastAsia="Times New Roman" w:hAnsi="Segoe UI" w:cs="Segoe UI"/>
                <w:sz w:val="20"/>
                <w:szCs w:val="20"/>
              </w:rPr>
            </w:pPr>
          </w:p>
        </w:tc>
      </w:tr>
      <w:tr w:rsidR="00C574E0" w:rsidRPr="00716AA4" w14:paraId="071B5FCE" w14:textId="77777777" w:rsidTr="4D1F4800">
        <w:tblPrEx>
          <w:tblCellMar>
            <w:top w:w="14" w:type="dxa"/>
            <w:left w:w="43" w:type="dxa"/>
            <w:bottom w:w="14" w:type="dxa"/>
            <w:right w:w="43" w:type="dxa"/>
          </w:tblCellMar>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4" w:type="dxa"/>
              <w:left w:w="43" w:type="dxa"/>
              <w:bottom w:w="14" w:type="dxa"/>
              <w:right w:w="43" w:type="dxa"/>
            </w:tcMar>
            <w:hideMark/>
          </w:tcPr>
          <w:p w14:paraId="7891C5E4" w14:textId="77777777" w:rsidR="00C574E0" w:rsidRPr="00716AA4" w:rsidRDefault="00C574E0" w:rsidP="00A2054E">
            <w:pPr>
              <w:spacing w:after="0"/>
              <w:rPr>
                <w:rFonts w:ascii="Segoe UI" w:eastAsia="Cambria" w:hAnsi="Segoe UI" w:cs="Segoe UI"/>
                <w:b/>
                <w:sz w:val="20"/>
                <w:szCs w:val="20"/>
              </w:rPr>
            </w:pPr>
            <w:r w:rsidRPr="00716AA4">
              <w:rPr>
                <w:rFonts w:ascii="Segoe UI" w:hAnsi="Segoe UI" w:cs="Segoe UI"/>
                <w:b/>
                <w:sz w:val="20"/>
                <w:szCs w:val="20"/>
              </w:rPr>
              <w:lastRenderedPageBreak/>
              <w:t>Approved by / Date</w:t>
            </w:r>
          </w:p>
        </w:tc>
        <w:tc>
          <w:tcPr>
            <w:tcW w:w="581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0B61ADCC"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type name of person approving here</w:t>
            </w:r>
          </w:p>
        </w:tc>
        <w:tc>
          <w:tcPr>
            <w:tcW w:w="2923" w:type="dxa"/>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tcPr>
          <w:p w14:paraId="3D55293A" w14:textId="77777777" w:rsidR="00C574E0" w:rsidRPr="00716AA4" w:rsidRDefault="00C574E0" w:rsidP="00A2054E">
            <w:pPr>
              <w:spacing w:after="0"/>
              <w:rPr>
                <w:rFonts w:ascii="Segoe UI" w:eastAsia="Cambria" w:hAnsi="Segoe UI" w:cs="Segoe UI"/>
                <w:color w:val="FF0000"/>
                <w:sz w:val="20"/>
                <w:szCs w:val="20"/>
              </w:rPr>
            </w:pPr>
            <w:r w:rsidRPr="00716AA4">
              <w:rPr>
                <w:rFonts w:ascii="Segoe UI" w:eastAsia="Cambria" w:hAnsi="Segoe UI" w:cs="Segoe UI"/>
                <w:color w:val="FF0000"/>
                <w:sz w:val="20"/>
                <w:szCs w:val="20"/>
              </w:rPr>
              <w:t>Highlight this text, then enter date of approval here</w:t>
            </w:r>
          </w:p>
        </w:tc>
      </w:tr>
    </w:tbl>
    <w:p w14:paraId="1AB28153" w14:textId="77777777" w:rsidR="00C574E0" w:rsidRPr="00716AA4" w:rsidRDefault="00C574E0">
      <w:pPr>
        <w:rPr>
          <w:rStyle w:val="subheading1"/>
          <w:rFonts w:ascii="Segoe UI" w:hAnsi="Segoe UI" w:cs="Segoe UI"/>
          <w:color w:val="auto"/>
          <w:sz w:val="20"/>
          <w:szCs w:val="20"/>
        </w:rPr>
      </w:pPr>
    </w:p>
    <w:p w14:paraId="5E91F5A2" w14:textId="78EA0BD7" w:rsidR="00370860" w:rsidRPr="00716AA4" w:rsidRDefault="00370860">
      <w:pPr>
        <w:rPr>
          <w:rStyle w:val="subheading1"/>
          <w:rFonts w:ascii="Segoe UI" w:hAnsi="Segoe UI" w:cs="Segoe UI"/>
          <w:color w:val="auto"/>
          <w:sz w:val="20"/>
          <w:szCs w:val="20"/>
        </w:rPr>
      </w:pPr>
    </w:p>
    <w:p w14:paraId="63466F86" w14:textId="77777777" w:rsidR="009E61B7" w:rsidRDefault="009E61B7">
      <w:pPr>
        <w:rPr>
          <w:rStyle w:val="subheading1"/>
          <w:rFonts w:ascii="Segoe UI" w:hAnsi="Segoe UI" w:cs="Segoe UI"/>
          <w:color w:val="auto"/>
          <w:sz w:val="20"/>
          <w:szCs w:val="20"/>
        </w:rPr>
      </w:pPr>
    </w:p>
    <w:p w14:paraId="22BC4DD4" w14:textId="77777777" w:rsidR="004D60C3" w:rsidRPr="00716AA4" w:rsidRDefault="004D60C3">
      <w:pPr>
        <w:rPr>
          <w:rStyle w:val="subheading1"/>
          <w:rFonts w:ascii="Segoe UI" w:hAnsi="Segoe UI" w:cs="Segoe UI"/>
          <w:color w:val="auto"/>
          <w:sz w:val="20"/>
          <w:szCs w:val="20"/>
        </w:rPr>
      </w:pPr>
    </w:p>
    <w:p w14:paraId="09284771" w14:textId="38EED956" w:rsidR="009C645B" w:rsidRPr="00716AA4" w:rsidRDefault="009C645B">
      <w:pPr>
        <w:rPr>
          <w:rStyle w:val="subheading1"/>
          <w:rFonts w:ascii="Segoe UI" w:hAnsi="Segoe UI" w:cs="Segoe UI"/>
          <w:color w:val="auto"/>
          <w:sz w:val="20"/>
          <w:szCs w:val="20"/>
        </w:rPr>
      </w:pPr>
    </w:p>
    <w:tbl>
      <w:tblPr>
        <w:tblStyle w:val="TableGrid"/>
        <w:tblW w:w="0" w:type="auto"/>
        <w:tblInd w:w="18" w:type="dxa"/>
        <w:tblLook w:val="04A0" w:firstRow="1" w:lastRow="0" w:firstColumn="1" w:lastColumn="0" w:noHBand="0" w:noVBand="1"/>
      </w:tblPr>
      <w:tblGrid>
        <w:gridCol w:w="2322"/>
        <w:gridCol w:w="2589"/>
        <w:gridCol w:w="5861"/>
      </w:tblGrid>
      <w:tr w:rsidR="009C645B" w:rsidRPr="00716AA4" w14:paraId="23F7DB0C" w14:textId="77777777" w:rsidTr="00520F29">
        <w:tc>
          <w:tcPr>
            <w:tcW w:w="10933" w:type="dxa"/>
            <w:gridSpan w:val="3"/>
            <w:shd w:val="clear" w:color="auto" w:fill="FFFF99"/>
          </w:tcPr>
          <w:p w14:paraId="69497E9C" w14:textId="5731EA9F" w:rsidR="009C645B" w:rsidRPr="00716AA4" w:rsidRDefault="009C645B" w:rsidP="00D75117">
            <w:pPr>
              <w:rPr>
                <w:rFonts w:cs="Segoe UI"/>
                <w:b/>
                <w:szCs w:val="20"/>
              </w:rPr>
            </w:pPr>
            <w:r w:rsidRPr="00716AA4">
              <w:rPr>
                <w:rFonts w:cs="Segoe UI"/>
                <w:b/>
                <w:szCs w:val="20"/>
              </w:rPr>
              <w:lastRenderedPageBreak/>
              <w:t xml:space="preserve">Review/Revision History for </w:t>
            </w:r>
            <w:r w:rsidR="001E0B22">
              <w:rPr>
                <w:rFonts w:cs="Segoe UI"/>
                <w:b/>
                <w:szCs w:val="20"/>
              </w:rPr>
              <w:t>CJIS Security Policy</w:t>
            </w:r>
            <w:r w:rsidRPr="00716AA4">
              <w:rPr>
                <w:rFonts w:cs="Segoe UI"/>
                <w:b/>
                <w:szCs w:val="20"/>
              </w:rPr>
              <w:t>:</w:t>
            </w:r>
          </w:p>
          <w:p w14:paraId="438B083B" w14:textId="77777777" w:rsidR="009C645B" w:rsidRPr="00716AA4" w:rsidRDefault="009C645B" w:rsidP="00D75117">
            <w:pPr>
              <w:rPr>
                <w:rFonts w:cs="Segoe UI"/>
                <w:szCs w:val="20"/>
              </w:rPr>
            </w:pPr>
            <w:r w:rsidRPr="00716AA4">
              <w:rPr>
                <w:rFonts w:cs="Segoe UI"/>
                <w:szCs w:val="20"/>
              </w:rPr>
              <w:t>Each time the above information pertinent to these Policies and Procedures is:</w:t>
            </w:r>
          </w:p>
          <w:p w14:paraId="47C785F1" w14:textId="77777777" w:rsidR="009C645B" w:rsidRPr="00716AA4" w:rsidRDefault="009C645B" w:rsidP="00C213FC">
            <w:pPr>
              <w:pStyle w:val="ListParagraph"/>
              <w:numPr>
                <w:ilvl w:val="0"/>
                <w:numId w:val="11"/>
              </w:numPr>
              <w:spacing w:before="0" w:after="0"/>
              <w:rPr>
                <w:rFonts w:ascii="Segoe UI" w:hAnsi="Segoe UI" w:cs="Segoe UI"/>
              </w:rPr>
            </w:pPr>
            <w:r w:rsidRPr="00716AA4">
              <w:rPr>
                <w:rFonts w:ascii="Segoe UI" w:hAnsi="Segoe UI" w:cs="Segoe UI"/>
              </w:rPr>
              <w:t>Reviewed for accuracy and no changes made, enter the date of the review, the person doing the review and a brief description such as “Reviewed by ____________.  No revisions needed.”</w:t>
            </w:r>
          </w:p>
          <w:p w14:paraId="4C6A4578" w14:textId="00FD5D7C" w:rsidR="009C645B" w:rsidRPr="00716AA4" w:rsidRDefault="009C645B" w:rsidP="00C213FC">
            <w:pPr>
              <w:pStyle w:val="ListParagraph"/>
              <w:numPr>
                <w:ilvl w:val="0"/>
                <w:numId w:val="10"/>
              </w:numPr>
              <w:spacing w:before="0" w:after="0"/>
              <w:rPr>
                <w:rFonts w:ascii="Segoe UI" w:hAnsi="Segoe UI" w:cs="Segoe UI"/>
              </w:rPr>
            </w:pPr>
            <w:r w:rsidRPr="00716AA4">
              <w:rPr>
                <w:rFonts w:ascii="Segoe UI" w:hAnsi="Segoe UI" w:cs="Segoe UI"/>
              </w:rPr>
              <w:t xml:space="preserve">Reviewed for accuracy and revision(s) made, enter the date of the revision(s), the name of the person making the revision(s), and a detailed description of the change(s) such as “Reviewed by Sally Doe.  Employment status of </w:t>
            </w:r>
            <w:r w:rsidR="007F1107">
              <w:rPr>
                <w:rFonts w:ascii="Segoe UI" w:hAnsi="Segoe UI" w:cs="Segoe UI"/>
              </w:rPr>
              <w:t>Dispatcher</w:t>
            </w:r>
            <w:r w:rsidRPr="00716AA4">
              <w:rPr>
                <w:rFonts w:ascii="Segoe UI" w:hAnsi="Segoe UI" w:cs="Segoe UI"/>
              </w:rPr>
              <w:t xml:space="preserve"> Elizabeth Watson updated to Inactive.”</w:t>
            </w:r>
          </w:p>
        </w:tc>
      </w:tr>
      <w:tr w:rsidR="009C645B" w:rsidRPr="00716AA4" w14:paraId="3951181A"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69B15A7" w14:textId="77777777" w:rsidR="009C645B" w:rsidRPr="00716AA4" w:rsidRDefault="009C645B" w:rsidP="00D75117">
            <w:pPr>
              <w:jc w:val="center"/>
              <w:rPr>
                <w:rFonts w:cs="Segoe UI"/>
                <w:szCs w:val="20"/>
              </w:rPr>
            </w:pPr>
            <w:r w:rsidRPr="00716AA4">
              <w:rPr>
                <w:rFonts w:cs="Segoe UI"/>
                <w:szCs w:val="20"/>
              </w:rPr>
              <w:t>Date of Review/Revision</w:t>
            </w:r>
          </w:p>
        </w:tc>
        <w:tc>
          <w:tcPr>
            <w:tcW w:w="2609" w:type="dxa"/>
            <w:tcMar>
              <w:top w:w="14" w:type="dxa"/>
              <w:left w:w="43" w:type="dxa"/>
              <w:bottom w:w="14" w:type="dxa"/>
              <w:right w:w="43" w:type="dxa"/>
            </w:tcMar>
          </w:tcPr>
          <w:p w14:paraId="369A8DA5" w14:textId="77777777" w:rsidR="009C645B" w:rsidRPr="00716AA4" w:rsidRDefault="009C645B" w:rsidP="00D75117">
            <w:pPr>
              <w:jc w:val="center"/>
              <w:rPr>
                <w:rFonts w:cs="Segoe UI"/>
                <w:szCs w:val="20"/>
              </w:rPr>
            </w:pPr>
            <w:r w:rsidRPr="00716AA4">
              <w:rPr>
                <w:rFonts w:cs="Segoe UI"/>
                <w:szCs w:val="20"/>
              </w:rPr>
              <w:t>Person Reviewing/Revising</w:t>
            </w:r>
          </w:p>
        </w:tc>
        <w:tc>
          <w:tcPr>
            <w:tcW w:w="5981" w:type="dxa"/>
          </w:tcPr>
          <w:p w14:paraId="6238D505" w14:textId="77777777" w:rsidR="009C645B" w:rsidRPr="00716AA4" w:rsidRDefault="009C645B" w:rsidP="00D75117">
            <w:pPr>
              <w:jc w:val="center"/>
              <w:rPr>
                <w:rFonts w:cs="Segoe UI"/>
                <w:szCs w:val="20"/>
              </w:rPr>
            </w:pPr>
            <w:r w:rsidRPr="00716AA4">
              <w:rPr>
                <w:rFonts w:cs="Segoe UI"/>
                <w:szCs w:val="20"/>
              </w:rPr>
              <w:t>Description</w:t>
            </w:r>
          </w:p>
        </w:tc>
      </w:tr>
      <w:tr w:rsidR="009C645B" w:rsidRPr="00716AA4" w14:paraId="163AE99D"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7167DE0"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34E7F1D0" w14:textId="77777777" w:rsidR="009C645B" w:rsidRPr="00716AA4" w:rsidRDefault="009C645B" w:rsidP="00D75117">
            <w:pPr>
              <w:jc w:val="center"/>
              <w:rPr>
                <w:rFonts w:cs="Segoe UI"/>
                <w:szCs w:val="20"/>
              </w:rPr>
            </w:pPr>
          </w:p>
        </w:tc>
        <w:tc>
          <w:tcPr>
            <w:tcW w:w="5981" w:type="dxa"/>
          </w:tcPr>
          <w:p w14:paraId="413480B8" w14:textId="77777777" w:rsidR="009C645B" w:rsidRPr="00716AA4" w:rsidRDefault="009C645B" w:rsidP="00D75117">
            <w:pPr>
              <w:jc w:val="center"/>
              <w:rPr>
                <w:rFonts w:cs="Segoe UI"/>
                <w:szCs w:val="20"/>
              </w:rPr>
            </w:pPr>
          </w:p>
        </w:tc>
      </w:tr>
      <w:tr w:rsidR="009C645B" w:rsidRPr="00716AA4" w14:paraId="41477471"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6D20EC8C"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231F9FC3" w14:textId="77777777" w:rsidR="009C645B" w:rsidRPr="00716AA4" w:rsidRDefault="009C645B" w:rsidP="00D75117">
            <w:pPr>
              <w:jc w:val="center"/>
              <w:rPr>
                <w:rFonts w:cs="Segoe UI"/>
                <w:szCs w:val="20"/>
              </w:rPr>
            </w:pPr>
          </w:p>
        </w:tc>
        <w:tc>
          <w:tcPr>
            <w:tcW w:w="5981" w:type="dxa"/>
          </w:tcPr>
          <w:p w14:paraId="0F40BAB5" w14:textId="77777777" w:rsidR="009C645B" w:rsidRPr="00716AA4" w:rsidRDefault="009C645B" w:rsidP="00D75117">
            <w:pPr>
              <w:jc w:val="center"/>
              <w:rPr>
                <w:rFonts w:cs="Segoe UI"/>
                <w:szCs w:val="20"/>
              </w:rPr>
            </w:pPr>
          </w:p>
        </w:tc>
      </w:tr>
      <w:tr w:rsidR="009C645B" w:rsidRPr="00716AA4" w14:paraId="33C378D9"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6D4ADFDA"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6C7A8F00" w14:textId="77777777" w:rsidR="009C645B" w:rsidRPr="00716AA4" w:rsidRDefault="009C645B" w:rsidP="00D75117">
            <w:pPr>
              <w:jc w:val="center"/>
              <w:rPr>
                <w:rFonts w:cs="Segoe UI"/>
                <w:szCs w:val="20"/>
              </w:rPr>
            </w:pPr>
          </w:p>
        </w:tc>
        <w:tc>
          <w:tcPr>
            <w:tcW w:w="5981" w:type="dxa"/>
          </w:tcPr>
          <w:p w14:paraId="34CCE6EA" w14:textId="77777777" w:rsidR="009C645B" w:rsidRPr="00716AA4" w:rsidRDefault="009C645B" w:rsidP="00D75117">
            <w:pPr>
              <w:jc w:val="center"/>
              <w:rPr>
                <w:rFonts w:cs="Segoe UI"/>
                <w:szCs w:val="20"/>
              </w:rPr>
            </w:pPr>
          </w:p>
        </w:tc>
      </w:tr>
      <w:tr w:rsidR="009C645B" w:rsidRPr="00716AA4" w14:paraId="682C26BA"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6CFFEE80"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316DA441" w14:textId="77777777" w:rsidR="009C645B" w:rsidRPr="00716AA4" w:rsidRDefault="009C645B" w:rsidP="00D75117">
            <w:pPr>
              <w:jc w:val="center"/>
              <w:rPr>
                <w:rFonts w:cs="Segoe UI"/>
                <w:szCs w:val="20"/>
              </w:rPr>
            </w:pPr>
          </w:p>
        </w:tc>
        <w:tc>
          <w:tcPr>
            <w:tcW w:w="5981" w:type="dxa"/>
          </w:tcPr>
          <w:p w14:paraId="56431FEA" w14:textId="77777777" w:rsidR="009C645B" w:rsidRPr="00716AA4" w:rsidRDefault="009C645B" w:rsidP="00D75117">
            <w:pPr>
              <w:jc w:val="center"/>
              <w:rPr>
                <w:rFonts w:cs="Segoe UI"/>
                <w:szCs w:val="20"/>
              </w:rPr>
            </w:pPr>
          </w:p>
        </w:tc>
      </w:tr>
      <w:tr w:rsidR="009C645B" w:rsidRPr="00716AA4" w14:paraId="7CC82B44"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00D69BCB"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442375A4" w14:textId="77777777" w:rsidR="009C645B" w:rsidRPr="00716AA4" w:rsidRDefault="009C645B" w:rsidP="00D75117">
            <w:pPr>
              <w:jc w:val="center"/>
              <w:rPr>
                <w:rFonts w:cs="Segoe UI"/>
                <w:szCs w:val="20"/>
              </w:rPr>
            </w:pPr>
          </w:p>
        </w:tc>
        <w:tc>
          <w:tcPr>
            <w:tcW w:w="5981" w:type="dxa"/>
          </w:tcPr>
          <w:p w14:paraId="1F64E594" w14:textId="77777777" w:rsidR="009C645B" w:rsidRPr="00716AA4" w:rsidRDefault="009C645B" w:rsidP="00D75117">
            <w:pPr>
              <w:jc w:val="center"/>
              <w:rPr>
                <w:rFonts w:cs="Segoe UI"/>
                <w:szCs w:val="20"/>
              </w:rPr>
            </w:pPr>
          </w:p>
        </w:tc>
      </w:tr>
      <w:tr w:rsidR="009C645B" w:rsidRPr="00716AA4" w14:paraId="5B9B228F"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2630BB01"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3682CD09" w14:textId="77777777" w:rsidR="009C645B" w:rsidRPr="00716AA4" w:rsidRDefault="009C645B" w:rsidP="00D75117">
            <w:pPr>
              <w:jc w:val="center"/>
              <w:rPr>
                <w:rFonts w:cs="Segoe UI"/>
                <w:szCs w:val="20"/>
              </w:rPr>
            </w:pPr>
          </w:p>
        </w:tc>
        <w:tc>
          <w:tcPr>
            <w:tcW w:w="5981" w:type="dxa"/>
          </w:tcPr>
          <w:p w14:paraId="5300AA89" w14:textId="77777777" w:rsidR="009C645B" w:rsidRPr="00716AA4" w:rsidRDefault="009C645B" w:rsidP="00D75117">
            <w:pPr>
              <w:jc w:val="center"/>
              <w:rPr>
                <w:rFonts w:cs="Segoe UI"/>
                <w:szCs w:val="20"/>
              </w:rPr>
            </w:pPr>
          </w:p>
        </w:tc>
      </w:tr>
      <w:tr w:rsidR="009C645B" w:rsidRPr="00716AA4" w14:paraId="5A045DE4"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6989AB27"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6177E3E3" w14:textId="77777777" w:rsidR="009C645B" w:rsidRPr="00716AA4" w:rsidRDefault="009C645B" w:rsidP="00D75117">
            <w:pPr>
              <w:jc w:val="center"/>
              <w:rPr>
                <w:rFonts w:cs="Segoe UI"/>
                <w:szCs w:val="20"/>
              </w:rPr>
            </w:pPr>
          </w:p>
        </w:tc>
        <w:tc>
          <w:tcPr>
            <w:tcW w:w="5981" w:type="dxa"/>
          </w:tcPr>
          <w:p w14:paraId="4F6E6ACF" w14:textId="77777777" w:rsidR="009C645B" w:rsidRPr="00716AA4" w:rsidRDefault="009C645B" w:rsidP="00D75117">
            <w:pPr>
              <w:jc w:val="center"/>
              <w:rPr>
                <w:rFonts w:cs="Segoe UI"/>
                <w:szCs w:val="20"/>
              </w:rPr>
            </w:pPr>
          </w:p>
        </w:tc>
      </w:tr>
      <w:tr w:rsidR="009C645B" w:rsidRPr="00716AA4" w14:paraId="60D2183C"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492D3BC"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3FD1C051" w14:textId="77777777" w:rsidR="009C645B" w:rsidRPr="00716AA4" w:rsidRDefault="009C645B" w:rsidP="00D75117">
            <w:pPr>
              <w:jc w:val="center"/>
              <w:rPr>
                <w:rFonts w:cs="Segoe UI"/>
                <w:szCs w:val="20"/>
              </w:rPr>
            </w:pPr>
          </w:p>
        </w:tc>
        <w:tc>
          <w:tcPr>
            <w:tcW w:w="5981" w:type="dxa"/>
          </w:tcPr>
          <w:p w14:paraId="6CCBC85A" w14:textId="77777777" w:rsidR="009C645B" w:rsidRPr="00716AA4" w:rsidRDefault="009C645B" w:rsidP="00D75117">
            <w:pPr>
              <w:jc w:val="center"/>
              <w:rPr>
                <w:rFonts w:cs="Segoe UI"/>
                <w:szCs w:val="20"/>
              </w:rPr>
            </w:pPr>
          </w:p>
        </w:tc>
      </w:tr>
      <w:tr w:rsidR="009C645B" w:rsidRPr="00716AA4" w14:paraId="7EED2B41"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6F8933B"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39352BAE" w14:textId="77777777" w:rsidR="009C645B" w:rsidRPr="00716AA4" w:rsidRDefault="009C645B" w:rsidP="00D75117">
            <w:pPr>
              <w:jc w:val="center"/>
              <w:rPr>
                <w:rFonts w:cs="Segoe UI"/>
                <w:szCs w:val="20"/>
              </w:rPr>
            </w:pPr>
          </w:p>
        </w:tc>
        <w:tc>
          <w:tcPr>
            <w:tcW w:w="5981" w:type="dxa"/>
          </w:tcPr>
          <w:p w14:paraId="47D985C1" w14:textId="77777777" w:rsidR="009C645B" w:rsidRPr="00716AA4" w:rsidRDefault="009C645B" w:rsidP="00D75117">
            <w:pPr>
              <w:jc w:val="center"/>
              <w:rPr>
                <w:rFonts w:cs="Segoe UI"/>
                <w:szCs w:val="20"/>
              </w:rPr>
            </w:pPr>
          </w:p>
        </w:tc>
      </w:tr>
      <w:tr w:rsidR="009C645B" w:rsidRPr="00716AA4" w14:paraId="4F2D7EA9"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6BA15D43"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2883CEE6" w14:textId="77777777" w:rsidR="009C645B" w:rsidRPr="00716AA4" w:rsidRDefault="009C645B" w:rsidP="00D75117">
            <w:pPr>
              <w:jc w:val="center"/>
              <w:rPr>
                <w:rFonts w:cs="Segoe UI"/>
                <w:szCs w:val="20"/>
              </w:rPr>
            </w:pPr>
          </w:p>
        </w:tc>
        <w:tc>
          <w:tcPr>
            <w:tcW w:w="5981" w:type="dxa"/>
          </w:tcPr>
          <w:p w14:paraId="63A51542" w14:textId="77777777" w:rsidR="009C645B" w:rsidRPr="00716AA4" w:rsidRDefault="009C645B" w:rsidP="00D75117">
            <w:pPr>
              <w:jc w:val="center"/>
              <w:rPr>
                <w:rFonts w:cs="Segoe UI"/>
                <w:szCs w:val="20"/>
              </w:rPr>
            </w:pPr>
          </w:p>
        </w:tc>
      </w:tr>
      <w:tr w:rsidR="009C645B" w:rsidRPr="00716AA4" w14:paraId="612A5A26"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1F60F2A3"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65491780" w14:textId="77777777" w:rsidR="009C645B" w:rsidRPr="00716AA4" w:rsidRDefault="009C645B" w:rsidP="00D75117">
            <w:pPr>
              <w:jc w:val="center"/>
              <w:rPr>
                <w:rFonts w:cs="Segoe UI"/>
                <w:szCs w:val="20"/>
              </w:rPr>
            </w:pPr>
          </w:p>
        </w:tc>
        <w:tc>
          <w:tcPr>
            <w:tcW w:w="5981" w:type="dxa"/>
          </w:tcPr>
          <w:p w14:paraId="401783DC" w14:textId="77777777" w:rsidR="009C645B" w:rsidRPr="00716AA4" w:rsidRDefault="009C645B" w:rsidP="00D75117">
            <w:pPr>
              <w:jc w:val="center"/>
              <w:rPr>
                <w:rFonts w:cs="Segoe UI"/>
                <w:szCs w:val="20"/>
              </w:rPr>
            </w:pPr>
          </w:p>
        </w:tc>
      </w:tr>
      <w:tr w:rsidR="009C645B" w:rsidRPr="00716AA4" w14:paraId="39763DF2"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30D14BBB"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68531C4C" w14:textId="77777777" w:rsidR="009C645B" w:rsidRPr="00716AA4" w:rsidRDefault="009C645B" w:rsidP="00D75117">
            <w:pPr>
              <w:jc w:val="center"/>
              <w:rPr>
                <w:rFonts w:cs="Segoe UI"/>
                <w:szCs w:val="20"/>
              </w:rPr>
            </w:pPr>
          </w:p>
        </w:tc>
        <w:tc>
          <w:tcPr>
            <w:tcW w:w="5981" w:type="dxa"/>
          </w:tcPr>
          <w:p w14:paraId="577187DE" w14:textId="77777777" w:rsidR="009C645B" w:rsidRPr="00716AA4" w:rsidRDefault="009C645B" w:rsidP="00D75117">
            <w:pPr>
              <w:jc w:val="center"/>
              <w:rPr>
                <w:rFonts w:cs="Segoe UI"/>
                <w:szCs w:val="20"/>
              </w:rPr>
            </w:pPr>
          </w:p>
        </w:tc>
      </w:tr>
      <w:tr w:rsidR="009C645B" w:rsidRPr="00716AA4" w14:paraId="4C23247C"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08332EC8"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2E96552C" w14:textId="77777777" w:rsidR="009C645B" w:rsidRPr="00716AA4" w:rsidRDefault="009C645B" w:rsidP="00D75117">
            <w:pPr>
              <w:jc w:val="center"/>
              <w:rPr>
                <w:rFonts w:cs="Segoe UI"/>
                <w:szCs w:val="20"/>
              </w:rPr>
            </w:pPr>
          </w:p>
        </w:tc>
        <w:tc>
          <w:tcPr>
            <w:tcW w:w="5981" w:type="dxa"/>
          </w:tcPr>
          <w:p w14:paraId="584E3A65" w14:textId="77777777" w:rsidR="009C645B" w:rsidRPr="00716AA4" w:rsidRDefault="009C645B" w:rsidP="00D75117">
            <w:pPr>
              <w:jc w:val="center"/>
              <w:rPr>
                <w:rFonts w:cs="Segoe UI"/>
                <w:szCs w:val="20"/>
              </w:rPr>
            </w:pPr>
          </w:p>
        </w:tc>
      </w:tr>
      <w:tr w:rsidR="009C645B" w:rsidRPr="00716AA4" w14:paraId="4EE82296"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B3B832F"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35248F9F" w14:textId="77777777" w:rsidR="009C645B" w:rsidRPr="00716AA4" w:rsidRDefault="009C645B" w:rsidP="00D75117">
            <w:pPr>
              <w:jc w:val="center"/>
              <w:rPr>
                <w:rFonts w:cs="Segoe UI"/>
                <w:szCs w:val="20"/>
              </w:rPr>
            </w:pPr>
          </w:p>
        </w:tc>
        <w:tc>
          <w:tcPr>
            <w:tcW w:w="5981" w:type="dxa"/>
          </w:tcPr>
          <w:p w14:paraId="56A68FD1" w14:textId="77777777" w:rsidR="009C645B" w:rsidRPr="00716AA4" w:rsidRDefault="009C645B" w:rsidP="00D75117">
            <w:pPr>
              <w:jc w:val="center"/>
              <w:rPr>
                <w:rFonts w:cs="Segoe UI"/>
                <w:szCs w:val="20"/>
              </w:rPr>
            </w:pPr>
          </w:p>
        </w:tc>
      </w:tr>
      <w:tr w:rsidR="009C645B" w:rsidRPr="00716AA4" w14:paraId="5CC13088"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3A83B048"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690E8130" w14:textId="77777777" w:rsidR="009C645B" w:rsidRPr="00716AA4" w:rsidRDefault="009C645B" w:rsidP="00D75117">
            <w:pPr>
              <w:jc w:val="center"/>
              <w:rPr>
                <w:rFonts w:cs="Segoe UI"/>
                <w:szCs w:val="20"/>
              </w:rPr>
            </w:pPr>
          </w:p>
        </w:tc>
        <w:tc>
          <w:tcPr>
            <w:tcW w:w="5981" w:type="dxa"/>
          </w:tcPr>
          <w:p w14:paraId="6C7EEFC4" w14:textId="77777777" w:rsidR="009C645B" w:rsidRPr="00716AA4" w:rsidRDefault="009C645B" w:rsidP="00D75117">
            <w:pPr>
              <w:jc w:val="center"/>
              <w:rPr>
                <w:rFonts w:cs="Segoe UI"/>
                <w:szCs w:val="20"/>
              </w:rPr>
            </w:pPr>
          </w:p>
        </w:tc>
      </w:tr>
      <w:tr w:rsidR="009C645B" w:rsidRPr="00716AA4" w14:paraId="373FA587"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A6FB4D5"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2A795102" w14:textId="77777777" w:rsidR="009C645B" w:rsidRPr="00716AA4" w:rsidRDefault="009C645B" w:rsidP="00D75117">
            <w:pPr>
              <w:jc w:val="center"/>
              <w:rPr>
                <w:rFonts w:cs="Segoe UI"/>
                <w:szCs w:val="20"/>
              </w:rPr>
            </w:pPr>
          </w:p>
        </w:tc>
        <w:tc>
          <w:tcPr>
            <w:tcW w:w="5981" w:type="dxa"/>
          </w:tcPr>
          <w:p w14:paraId="0B25767F" w14:textId="77777777" w:rsidR="009C645B" w:rsidRPr="00716AA4" w:rsidRDefault="009C645B" w:rsidP="00D75117">
            <w:pPr>
              <w:jc w:val="center"/>
              <w:rPr>
                <w:rFonts w:cs="Segoe UI"/>
                <w:szCs w:val="20"/>
              </w:rPr>
            </w:pPr>
          </w:p>
        </w:tc>
      </w:tr>
      <w:tr w:rsidR="009C645B" w:rsidRPr="00716AA4" w14:paraId="2A14A68C"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1FBDF925"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560BD6C2" w14:textId="77777777" w:rsidR="009C645B" w:rsidRPr="00716AA4" w:rsidRDefault="009C645B" w:rsidP="00D75117">
            <w:pPr>
              <w:jc w:val="center"/>
              <w:rPr>
                <w:rFonts w:cs="Segoe UI"/>
                <w:szCs w:val="20"/>
              </w:rPr>
            </w:pPr>
          </w:p>
        </w:tc>
        <w:tc>
          <w:tcPr>
            <w:tcW w:w="5981" w:type="dxa"/>
          </w:tcPr>
          <w:p w14:paraId="1F3AB3E9" w14:textId="77777777" w:rsidR="009C645B" w:rsidRPr="00716AA4" w:rsidRDefault="009C645B" w:rsidP="00D75117">
            <w:pPr>
              <w:jc w:val="center"/>
              <w:rPr>
                <w:rFonts w:cs="Segoe UI"/>
                <w:szCs w:val="20"/>
              </w:rPr>
            </w:pPr>
          </w:p>
        </w:tc>
      </w:tr>
      <w:tr w:rsidR="009C645B" w:rsidRPr="00716AA4" w14:paraId="62EE9204"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5460579"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1A4CF124" w14:textId="77777777" w:rsidR="009C645B" w:rsidRPr="00716AA4" w:rsidRDefault="009C645B" w:rsidP="00D75117">
            <w:pPr>
              <w:jc w:val="center"/>
              <w:rPr>
                <w:rFonts w:cs="Segoe UI"/>
                <w:szCs w:val="20"/>
              </w:rPr>
            </w:pPr>
          </w:p>
        </w:tc>
        <w:tc>
          <w:tcPr>
            <w:tcW w:w="5981" w:type="dxa"/>
          </w:tcPr>
          <w:p w14:paraId="14CBA110" w14:textId="77777777" w:rsidR="009C645B" w:rsidRPr="00716AA4" w:rsidRDefault="009C645B" w:rsidP="00D75117">
            <w:pPr>
              <w:jc w:val="center"/>
              <w:rPr>
                <w:rFonts w:cs="Segoe UI"/>
                <w:szCs w:val="20"/>
              </w:rPr>
            </w:pPr>
          </w:p>
        </w:tc>
      </w:tr>
      <w:tr w:rsidR="009C645B" w:rsidRPr="00716AA4" w14:paraId="4804D314"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5648DEC"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2DA59B36" w14:textId="77777777" w:rsidR="009C645B" w:rsidRPr="00716AA4" w:rsidRDefault="009C645B" w:rsidP="00D75117">
            <w:pPr>
              <w:jc w:val="center"/>
              <w:rPr>
                <w:rFonts w:cs="Segoe UI"/>
                <w:szCs w:val="20"/>
              </w:rPr>
            </w:pPr>
          </w:p>
        </w:tc>
        <w:tc>
          <w:tcPr>
            <w:tcW w:w="5981" w:type="dxa"/>
          </w:tcPr>
          <w:p w14:paraId="45401F7D" w14:textId="77777777" w:rsidR="009C645B" w:rsidRPr="00716AA4" w:rsidRDefault="009C645B" w:rsidP="00D75117">
            <w:pPr>
              <w:jc w:val="center"/>
              <w:rPr>
                <w:rFonts w:cs="Segoe UI"/>
                <w:szCs w:val="20"/>
              </w:rPr>
            </w:pPr>
          </w:p>
        </w:tc>
      </w:tr>
      <w:tr w:rsidR="009C645B" w:rsidRPr="00716AA4" w14:paraId="3DF08E7D" w14:textId="77777777" w:rsidTr="00520F29">
        <w:tblPrEx>
          <w:tblCellMar>
            <w:top w:w="14" w:type="dxa"/>
            <w:left w:w="43" w:type="dxa"/>
            <w:bottom w:w="14" w:type="dxa"/>
            <w:right w:w="43" w:type="dxa"/>
          </w:tblCellMar>
        </w:tblPrEx>
        <w:trPr>
          <w:cantSplit/>
        </w:trPr>
        <w:tc>
          <w:tcPr>
            <w:tcW w:w="2343" w:type="dxa"/>
            <w:tcMar>
              <w:top w:w="14" w:type="dxa"/>
              <w:left w:w="43" w:type="dxa"/>
              <w:bottom w:w="14" w:type="dxa"/>
              <w:right w:w="43" w:type="dxa"/>
            </w:tcMar>
          </w:tcPr>
          <w:p w14:paraId="7C2289D8" w14:textId="77777777" w:rsidR="009C645B" w:rsidRPr="00716AA4" w:rsidRDefault="009C645B" w:rsidP="00D75117">
            <w:pPr>
              <w:jc w:val="center"/>
              <w:rPr>
                <w:rFonts w:cs="Segoe UI"/>
                <w:szCs w:val="20"/>
              </w:rPr>
            </w:pPr>
          </w:p>
        </w:tc>
        <w:tc>
          <w:tcPr>
            <w:tcW w:w="2609" w:type="dxa"/>
            <w:tcMar>
              <w:top w:w="14" w:type="dxa"/>
              <w:left w:w="43" w:type="dxa"/>
              <w:bottom w:w="14" w:type="dxa"/>
              <w:right w:w="43" w:type="dxa"/>
            </w:tcMar>
          </w:tcPr>
          <w:p w14:paraId="540F0CAB" w14:textId="77777777" w:rsidR="009C645B" w:rsidRPr="00716AA4" w:rsidRDefault="009C645B" w:rsidP="00D75117">
            <w:pPr>
              <w:jc w:val="center"/>
              <w:rPr>
                <w:rFonts w:cs="Segoe UI"/>
                <w:szCs w:val="20"/>
              </w:rPr>
            </w:pPr>
          </w:p>
        </w:tc>
        <w:tc>
          <w:tcPr>
            <w:tcW w:w="5981" w:type="dxa"/>
          </w:tcPr>
          <w:p w14:paraId="6065D6DC" w14:textId="77777777" w:rsidR="009C645B" w:rsidRPr="00716AA4" w:rsidRDefault="009C645B" w:rsidP="00D75117">
            <w:pPr>
              <w:jc w:val="center"/>
              <w:rPr>
                <w:rFonts w:cs="Segoe UI"/>
                <w:szCs w:val="20"/>
              </w:rPr>
            </w:pPr>
          </w:p>
        </w:tc>
      </w:tr>
    </w:tbl>
    <w:p w14:paraId="50971FB6" w14:textId="77777777" w:rsidR="00017C2F" w:rsidRPr="00716AA4" w:rsidRDefault="00017C2F" w:rsidP="009C645B">
      <w:pPr>
        <w:spacing w:after="0"/>
        <w:rPr>
          <w:rStyle w:val="subheading1"/>
          <w:rFonts w:ascii="Segoe UI" w:hAnsi="Segoe UI" w:cs="Segoe UI"/>
          <w:color w:val="auto"/>
          <w:sz w:val="20"/>
          <w:szCs w:val="20"/>
        </w:rPr>
      </w:pPr>
    </w:p>
    <w:p w14:paraId="50A85BD6" w14:textId="77777777" w:rsidR="00370860" w:rsidRPr="00716AA4" w:rsidRDefault="00370860" w:rsidP="009C645B">
      <w:pPr>
        <w:spacing w:after="0"/>
        <w:rPr>
          <w:rStyle w:val="subheading1"/>
          <w:rFonts w:ascii="Segoe UI" w:hAnsi="Segoe UI" w:cs="Segoe UI"/>
          <w:color w:val="auto"/>
          <w:sz w:val="20"/>
          <w:szCs w:val="20"/>
        </w:rPr>
      </w:pPr>
    </w:p>
    <w:p w14:paraId="65D80EF6" w14:textId="77777777" w:rsidR="00370860" w:rsidRPr="00716AA4" w:rsidRDefault="00370860">
      <w:pPr>
        <w:rPr>
          <w:rStyle w:val="subheading1"/>
          <w:rFonts w:ascii="Segoe UI" w:hAnsi="Segoe UI" w:cs="Segoe UI"/>
          <w:color w:val="auto"/>
          <w:sz w:val="20"/>
          <w:szCs w:val="20"/>
        </w:rPr>
      </w:pPr>
      <w:r w:rsidRPr="00716AA4">
        <w:rPr>
          <w:rStyle w:val="subheading1"/>
          <w:rFonts w:ascii="Segoe UI" w:hAnsi="Segoe UI" w:cs="Segoe UI"/>
          <w:color w:val="auto"/>
          <w:sz w:val="20"/>
          <w:szCs w:val="20"/>
        </w:rPr>
        <w:br w:type="page"/>
      </w:r>
    </w:p>
    <w:p w14:paraId="2CC2D4A0" w14:textId="77777777" w:rsidR="00370860" w:rsidRPr="00716AA4" w:rsidRDefault="00370860" w:rsidP="00370860">
      <w:pPr>
        <w:rPr>
          <w:rFonts w:ascii="Segoe UI" w:hAnsi="Segoe UI" w:cs="Segoe UI"/>
          <w:b/>
          <w:sz w:val="20"/>
          <w:szCs w:val="20"/>
        </w:rPr>
      </w:pPr>
      <w:r w:rsidRPr="00716AA4">
        <w:rPr>
          <w:rFonts w:ascii="Segoe UI" w:hAnsi="Segoe UI" w:cs="Segoe UI"/>
          <w:b/>
          <w:sz w:val="20"/>
          <w:szCs w:val="20"/>
        </w:rPr>
        <w:lastRenderedPageBreak/>
        <w:t>ADDENDUM:  THIRD PARTY SERVICE PROVIDERS</w:t>
      </w:r>
    </w:p>
    <w:tbl>
      <w:tblPr>
        <w:tblStyle w:val="TableGrid"/>
        <w:tblW w:w="0" w:type="auto"/>
        <w:tblInd w:w="43" w:type="dxa"/>
        <w:tblLayout w:type="fixed"/>
        <w:tblLook w:val="04A0" w:firstRow="1" w:lastRow="0" w:firstColumn="1" w:lastColumn="0" w:noHBand="0" w:noVBand="1"/>
      </w:tblPr>
      <w:tblGrid>
        <w:gridCol w:w="6"/>
        <w:gridCol w:w="2243"/>
        <w:gridCol w:w="271"/>
        <w:gridCol w:w="2329"/>
        <w:gridCol w:w="1001"/>
        <w:gridCol w:w="2880"/>
        <w:gridCol w:w="1080"/>
        <w:gridCol w:w="969"/>
        <w:gridCol w:w="21"/>
      </w:tblGrid>
      <w:tr w:rsidR="00370860" w:rsidRPr="00716AA4" w14:paraId="171B12A0" w14:textId="77777777" w:rsidTr="00D75117">
        <w:tc>
          <w:tcPr>
            <w:tcW w:w="2520" w:type="dxa"/>
            <w:gridSpan w:val="3"/>
            <w:shd w:val="clear" w:color="auto" w:fill="FFFF99"/>
            <w:tcMar>
              <w:left w:w="43" w:type="dxa"/>
              <w:right w:w="43" w:type="dxa"/>
            </w:tcMar>
          </w:tcPr>
          <w:p w14:paraId="4963CF1F" w14:textId="77777777" w:rsidR="00370860" w:rsidRPr="00716AA4" w:rsidRDefault="00370860" w:rsidP="00D75117">
            <w:pPr>
              <w:rPr>
                <w:rFonts w:cs="Segoe UI"/>
                <w:szCs w:val="20"/>
              </w:rPr>
            </w:pPr>
            <w:r w:rsidRPr="00716AA4">
              <w:rPr>
                <w:rFonts w:cs="Segoe UI"/>
                <w:szCs w:val="20"/>
              </w:rPr>
              <w:t>Name of Service Provider</w:t>
            </w:r>
          </w:p>
          <w:p w14:paraId="150DBFAA" w14:textId="747FFFFA" w:rsidR="00370860" w:rsidRPr="00716AA4" w:rsidRDefault="00FD33DC" w:rsidP="00D75117">
            <w:pPr>
              <w:rPr>
                <w:rFonts w:cs="Segoe UI"/>
                <w:szCs w:val="20"/>
              </w:rPr>
            </w:pPr>
            <w:r w:rsidRPr="00716AA4">
              <w:rPr>
                <w:rFonts w:cs="Segoe UI"/>
                <w:szCs w:val="20"/>
              </w:rPr>
              <w:t>&amp;</w:t>
            </w:r>
          </w:p>
          <w:p w14:paraId="4B7EA9B5" w14:textId="77777777" w:rsidR="00370860" w:rsidRPr="00716AA4" w:rsidRDefault="00370860" w:rsidP="00D75117">
            <w:pPr>
              <w:rPr>
                <w:rFonts w:cs="Segoe UI"/>
                <w:szCs w:val="20"/>
              </w:rPr>
            </w:pPr>
            <w:r w:rsidRPr="00716AA4">
              <w:rPr>
                <w:rFonts w:cs="Segoe UI"/>
                <w:szCs w:val="20"/>
              </w:rPr>
              <w:t>Address</w:t>
            </w:r>
          </w:p>
        </w:tc>
        <w:tc>
          <w:tcPr>
            <w:tcW w:w="3330" w:type="dxa"/>
            <w:gridSpan w:val="2"/>
            <w:shd w:val="clear" w:color="auto" w:fill="FFFF99"/>
            <w:tcMar>
              <w:left w:w="43" w:type="dxa"/>
              <w:right w:w="43" w:type="dxa"/>
            </w:tcMar>
          </w:tcPr>
          <w:p w14:paraId="5541737F" w14:textId="77777777" w:rsidR="00370860" w:rsidRPr="00716AA4" w:rsidRDefault="00370860" w:rsidP="00D75117">
            <w:pPr>
              <w:rPr>
                <w:rFonts w:cs="Segoe UI"/>
                <w:szCs w:val="20"/>
              </w:rPr>
            </w:pPr>
            <w:r w:rsidRPr="00716AA4">
              <w:rPr>
                <w:rFonts w:cs="Segoe UI"/>
                <w:szCs w:val="20"/>
              </w:rPr>
              <w:t>Service Provided</w:t>
            </w:r>
          </w:p>
          <w:p w14:paraId="4AF8BACF" w14:textId="77777777" w:rsidR="00370860" w:rsidRPr="00716AA4" w:rsidRDefault="00370860" w:rsidP="00D75117">
            <w:pPr>
              <w:rPr>
                <w:rFonts w:cs="Segoe UI"/>
                <w:szCs w:val="20"/>
              </w:rPr>
            </w:pPr>
            <w:r w:rsidRPr="00716AA4">
              <w:rPr>
                <w:rFonts w:cs="Segoe UI"/>
                <w:szCs w:val="20"/>
              </w:rPr>
              <w:t>(Attach contract to electronic file, especially Non-disclosure agreement)</w:t>
            </w:r>
          </w:p>
        </w:tc>
        <w:tc>
          <w:tcPr>
            <w:tcW w:w="2880" w:type="dxa"/>
            <w:shd w:val="clear" w:color="auto" w:fill="FFFF99"/>
            <w:tcMar>
              <w:left w:w="43" w:type="dxa"/>
              <w:right w:w="43" w:type="dxa"/>
            </w:tcMar>
          </w:tcPr>
          <w:p w14:paraId="432371B6" w14:textId="0CDC33A3" w:rsidR="00370860" w:rsidRPr="00716AA4" w:rsidRDefault="00370860" w:rsidP="00D75117">
            <w:pPr>
              <w:rPr>
                <w:rFonts w:cs="Segoe UI"/>
                <w:szCs w:val="20"/>
              </w:rPr>
            </w:pPr>
            <w:r w:rsidRPr="00716AA4">
              <w:rPr>
                <w:rFonts w:cs="Segoe UI"/>
                <w:szCs w:val="20"/>
              </w:rPr>
              <w:t>Employee Responsible for Regular Review of Service Provider</w:t>
            </w:r>
          </w:p>
        </w:tc>
        <w:tc>
          <w:tcPr>
            <w:tcW w:w="1080" w:type="dxa"/>
            <w:shd w:val="clear" w:color="auto" w:fill="FFFF99"/>
            <w:tcMar>
              <w:left w:w="43" w:type="dxa"/>
              <w:right w:w="43" w:type="dxa"/>
            </w:tcMar>
          </w:tcPr>
          <w:p w14:paraId="41CE3D24" w14:textId="77777777" w:rsidR="00370860" w:rsidRPr="00716AA4" w:rsidRDefault="00370860" w:rsidP="00D75117">
            <w:pPr>
              <w:rPr>
                <w:rFonts w:cs="Segoe UI"/>
                <w:szCs w:val="20"/>
              </w:rPr>
            </w:pPr>
            <w:r w:rsidRPr="00716AA4">
              <w:rPr>
                <w:rFonts w:cs="Segoe UI"/>
                <w:szCs w:val="20"/>
              </w:rPr>
              <w:t>Last Renewal Date</w:t>
            </w:r>
          </w:p>
        </w:tc>
        <w:tc>
          <w:tcPr>
            <w:tcW w:w="990" w:type="dxa"/>
            <w:gridSpan w:val="2"/>
            <w:shd w:val="clear" w:color="auto" w:fill="FFFF99"/>
            <w:tcMar>
              <w:left w:w="43" w:type="dxa"/>
              <w:right w:w="43" w:type="dxa"/>
            </w:tcMar>
          </w:tcPr>
          <w:p w14:paraId="200C68BE" w14:textId="77777777" w:rsidR="00370860" w:rsidRPr="00716AA4" w:rsidRDefault="00370860" w:rsidP="00D75117">
            <w:pPr>
              <w:rPr>
                <w:rFonts w:cs="Segoe UI"/>
                <w:szCs w:val="20"/>
              </w:rPr>
            </w:pPr>
            <w:r w:rsidRPr="00716AA4">
              <w:rPr>
                <w:rFonts w:cs="Segoe UI"/>
                <w:szCs w:val="20"/>
              </w:rPr>
              <w:t>Next Renewal Date</w:t>
            </w:r>
          </w:p>
        </w:tc>
      </w:tr>
      <w:tr w:rsidR="00370860" w:rsidRPr="00716AA4" w14:paraId="7DBF7A9D" w14:textId="77777777" w:rsidTr="00D75117">
        <w:tc>
          <w:tcPr>
            <w:tcW w:w="2520" w:type="dxa"/>
            <w:gridSpan w:val="3"/>
            <w:tcMar>
              <w:left w:w="43" w:type="dxa"/>
              <w:right w:w="43" w:type="dxa"/>
            </w:tcMar>
          </w:tcPr>
          <w:p w14:paraId="04A63030" w14:textId="77777777" w:rsidR="00370860" w:rsidRPr="00716AA4" w:rsidRDefault="00370860" w:rsidP="00D75117">
            <w:pPr>
              <w:rPr>
                <w:rFonts w:cs="Segoe UI"/>
                <w:szCs w:val="20"/>
              </w:rPr>
            </w:pPr>
          </w:p>
        </w:tc>
        <w:tc>
          <w:tcPr>
            <w:tcW w:w="3330" w:type="dxa"/>
            <w:gridSpan w:val="2"/>
            <w:tcMar>
              <w:left w:w="43" w:type="dxa"/>
              <w:right w:w="43" w:type="dxa"/>
            </w:tcMar>
          </w:tcPr>
          <w:p w14:paraId="76934D6B" w14:textId="77777777" w:rsidR="00370860" w:rsidRPr="00716AA4" w:rsidRDefault="00133424" w:rsidP="00D75117">
            <w:pPr>
              <w:rPr>
                <w:rFonts w:cs="Segoe UI"/>
                <w:szCs w:val="20"/>
              </w:rPr>
            </w:pPr>
            <w:r w:rsidRPr="00716AA4">
              <w:rPr>
                <w:rFonts w:cs="Segoe UI"/>
                <w:szCs w:val="20"/>
              </w:rPr>
              <w:t>(Website)</w:t>
            </w:r>
          </w:p>
        </w:tc>
        <w:tc>
          <w:tcPr>
            <w:tcW w:w="2880" w:type="dxa"/>
            <w:tcMar>
              <w:left w:w="43" w:type="dxa"/>
              <w:right w:w="43" w:type="dxa"/>
            </w:tcMar>
          </w:tcPr>
          <w:p w14:paraId="0C0DF39E" w14:textId="77777777" w:rsidR="00370860" w:rsidRPr="00716AA4" w:rsidRDefault="00370860" w:rsidP="00D75117">
            <w:pPr>
              <w:rPr>
                <w:rFonts w:cs="Segoe UI"/>
                <w:szCs w:val="20"/>
              </w:rPr>
            </w:pPr>
          </w:p>
        </w:tc>
        <w:tc>
          <w:tcPr>
            <w:tcW w:w="1080" w:type="dxa"/>
            <w:tcMar>
              <w:left w:w="43" w:type="dxa"/>
              <w:right w:w="43" w:type="dxa"/>
            </w:tcMar>
          </w:tcPr>
          <w:p w14:paraId="0E479DB0" w14:textId="77777777" w:rsidR="00370860" w:rsidRPr="00716AA4" w:rsidRDefault="00370860" w:rsidP="00D75117">
            <w:pPr>
              <w:rPr>
                <w:rFonts w:cs="Segoe UI"/>
                <w:szCs w:val="20"/>
              </w:rPr>
            </w:pPr>
          </w:p>
        </w:tc>
        <w:tc>
          <w:tcPr>
            <w:tcW w:w="990" w:type="dxa"/>
            <w:gridSpan w:val="2"/>
            <w:tcMar>
              <w:left w:w="43" w:type="dxa"/>
              <w:right w:w="43" w:type="dxa"/>
            </w:tcMar>
          </w:tcPr>
          <w:p w14:paraId="6C791FA2" w14:textId="77777777" w:rsidR="00370860" w:rsidRPr="00716AA4" w:rsidRDefault="00370860" w:rsidP="00D75117">
            <w:pPr>
              <w:rPr>
                <w:rFonts w:cs="Segoe UI"/>
                <w:szCs w:val="20"/>
              </w:rPr>
            </w:pPr>
          </w:p>
        </w:tc>
      </w:tr>
      <w:tr w:rsidR="00370860" w:rsidRPr="00716AA4" w14:paraId="394D5E12" w14:textId="77777777" w:rsidTr="00D75117">
        <w:tc>
          <w:tcPr>
            <w:tcW w:w="2520" w:type="dxa"/>
            <w:gridSpan w:val="3"/>
            <w:tcMar>
              <w:left w:w="43" w:type="dxa"/>
              <w:right w:w="43" w:type="dxa"/>
            </w:tcMar>
          </w:tcPr>
          <w:p w14:paraId="35CFE77A" w14:textId="77777777" w:rsidR="00370860" w:rsidRPr="00716AA4" w:rsidRDefault="00370860" w:rsidP="00D75117">
            <w:pPr>
              <w:rPr>
                <w:rFonts w:cs="Segoe UI"/>
                <w:szCs w:val="20"/>
              </w:rPr>
            </w:pPr>
          </w:p>
        </w:tc>
        <w:tc>
          <w:tcPr>
            <w:tcW w:w="3330" w:type="dxa"/>
            <w:gridSpan w:val="2"/>
            <w:tcMar>
              <w:left w:w="43" w:type="dxa"/>
              <w:right w:w="43" w:type="dxa"/>
            </w:tcMar>
          </w:tcPr>
          <w:p w14:paraId="03EFF257" w14:textId="77777777" w:rsidR="00370860" w:rsidRPr="00716AA4" w:rsidRDefault="00133424" w:rsidP="00D75117">
            <w:pPr>
              <w:rPr>
                <w:rFonts w:cs="Segoe UI"/>
                <w:szCs w:val="20"/>
              </w:rPr>
            </w:pPr>
            <w:r w:rsidRPr="00716AA4">
              <w:rPr>
                <w:rFonts w:cs="Segoe UI"/>
                <w:szCs w:val="20"/>
              </w:rPr>
              <w:t>(IT consultant)</w:t>
            </w:r>
          </w:p>
        </w:tc>
        <w:tc>
          <w:tcPr>
            <w:tcW w:w="2880" w:type="dxa"/>
            <w:tcMar>
              <w:left w:w="43" w:type="dxa"/>
              <w:right w:w="43" w:type="dxa"/>
            </w:tcMar>
          </w:tcPr>
          <w:p w14:paraId="27309DDE" w14:textId="77777777" w:rsidR="00370860" w:rsidRPr="00716AA4" w:rsidRDefault="00370860" w:rsidP="00D75117">
            <w:pPr>
              <w:rPr>
                <w:rFonts w:cs="Segoe UI"/>
                <w:szCs w:val="20"/>
              </w:rPr>
            </w:pPr>
          </w:p>
        </w:tc>
        <w:tc>
          <w:tcPr>
            <w:tcW w:w="1080" w:type="dxa"/>
            <w:tcMar>
              <w:left w:w="43" w:type="dxa"/>
              <w:right w:w="43" w:type="dxa"/>
            </w:tcMar>
          </w:tcPr>
          <w:p w14:paraId="0F251236" w14:textId="77777777" w:rsidR="00370860" w:rsidRPr="00716AA4" w:rsidRDefault="00370860" w:rsidP="00D75117">
            <w:pPr>
              <w:rPr>
                <w:rFonts w:cs="Segoe UI"/>
                <w:szCs w:val="20"/>
              </w:rPr>
            </w:pPr>
          </w:p>
        </w:tc>
        <w:tc>
          <w:tcPr>
            <w:tcW w:w="990" w:type="dxa"/>
            <w:gridSpan w:val="2"/>
            <w:tcMar>
              <w:left w:w="43" w:type="dxa"/>
              <w:right w:w="43" w:type="dxa"/>
            </w:tcMar>
          </w:tcPr>
          <w:p w14:paraId="1C385CD0" w14:textId="77777777" w:rsidR="00370860" w:rsidRPr="00716AA4" w:rsidRDefault="00370860" w:rsidP="00D75117">
            <w:pPr>
              <w:rPr>
                <w:rFonts w:cs="Segoe UI"/>
                <w:szCs w:val="20"/>
              </w:rPr>
            </w:pPr>
          </w:p>
        </w:tc>
      </w:tr>
      <w:tr w:rsidR="00370860" w:rsidRPr="00716AA4" w14:paraId="00AFD72F" w14:textId="77777777" w:rsidTr="00D75117">
        <w:tc>
          <w:tcPr>
            <w:tcW w:w="2520" w:type="dxa"/>
            <w:gridSpan w:val="3"/>
            <w:tcMar>
              <w:left w:w="43" w:type="dxa"/>
              <w:right w:w="43" w:type="dxa"/>
            </w:tcMar>
          </w:tcPr>
          <w:p w14:paraId="681EAF74" w14:textId="77777777" w:rsidR="00370860" w:rsidRPr="00716AA4" w:rsidRDefault="00370860" w:rsidP="00D75117">
            <w:pPr>
              <w:rPr>
                <w:rFonts w:cs="Segoe UI"/>
                <w:szCs w:val="20"/>
              </w:rPr>
            </w:pPr>
          </w:p>
        </w:tc>
        <w:tc>
          <w:tcPr>
            <w:tcW w:w="3330" w:type="dxa"/>
            <w:gridSpan w:val="2"/>
            <w:tcMar>
              <w:left w:w="43" w:type="dxa"/>
              <w:right w:w="43" w:type="dxa"/>
            </w:tcMar>
          </w:tcPr>
          <w:p w14:paraId="7C3DE9F3" w14:textId="77777777" w:rsidR="00370860" w:rsidRPr="00716AA4" w:rsidRDefault="00133424" w:rsidP="00D75117">
            <w:pPr>
              <w:rPr>
                <w:rFonts w:cs="Segoe UI"/>
                <w:szCs w:val="20"/>
              </w:rPr>
            </w:pPr>
            <w:r w:rsidRPr="00716AA4">
              <w:rPr>
                <w:rFonts w:cs="Segoe UI"/>
                <w:szCs w:val="20"/>
              </w:rPr>
              <w:t>(Shredding company)</w:t>
            </w:r>
          </w:p>
        </w:tc>
        <w:tc>
          <w:tcPr>
            <w:tcW w:w="2880" w:type="dxa"/>
            <w:tcMar>
              <w:left w:w="43" w:type="dxa"/>
              <w:right w:w="43" w:type="dxa"/>
            </w:tcMar>
          </w:tcPr>
          <w:p w14:paraId="6E45164C" w14:textId="77777777" w:rsidR="00370860" w:rsidRPr="00716AA4" w:rsidRDefault="00370860" w:rsidP="00D75117">
            <w:pPr>
              <w:rPr>
                <w:rFonts w:cs="Segoe UI"/>
                <w:szCs w:val="20"/>
              </w:rPr>
            </w:pPr>
          </w:p>
        </w:tc>
        <w:tc>
          <w:tcPr>
            <w:tcW w:w="1080" w:type="dxa"/>
            <w:tcMar>
              <w:left w:w="43" w:type="dxa"/>
              <w:right w:w="43" w:type="dxa"/>
            </w:tcMar>
          </w:tcPr>
          <w:p w14:paraId="6B7547BC" w14:textId="77777777" w:rsidR="00370860" w:rsidRPr="00716AA4" w:rsidRDefault="00370860" w:rsidP="00D75117">
            <w:pPr>
              <w:rPr>
                <w:rFonts w:cs="Segoe UI"/>
                <w:szCs w:val="20"/>
              </w:rPr>
            </w:pPr>
          </w:p>
        </w:tc>
        <w:tc>
          <w:tcPr>
            <w:tcW w:w="990" w:type="dxa"/>
            <w:gridSpan w:val="2"/>
            <w:tcMar>
              <w:left w:w="43" w:type="dxa"/>
              <w:right w:w="43" w:type="dxa"/>
            </w:tcMar>
          </w:tcPr>
          <w:p w14:paraId="0D4DE751" w14:textId="77777777" w:rsidR="00370860" w:rsidRPr="00716AA4" w:rsidRDefault="00370860" w:rsidP="00D75117">
            <w:pPr>
              <w:rPr>
                <w:rFonts w:cs="Segoe UI"/>
                <w:szCs w:val="20"/>
              </w:rPr>
            </w:pPr>
          </w:p>
        </w:tc>
      </w:tr>
      <w:tr w:rsidR="00370860" w:rsidRPr="00716AA4" w14:paraId="65CB22D7" w14:textId="77777777" w:rsidTr="00D75117">
        <w:tc>
          <w:tcPr>
            <w:tcW w:w="2520" w:type="dxa"/>
            <w:gridSpan w:val="3"/>
            <w:tcMar>
              <w:left w:w="43" w:type="dxa"/>
              <w:right w:w="43" w:type="dxa"/>
            </w:tcMar>
          </w:tcPr>
          <w:p w14:paraId="74DEE7DC" w14:textId="77777777" w:rsidR="00370860" w:rsidRPr="00716AA4" w:rsidRDefault="00370860" w:rsidP="00D75117">
            <w:pPr>
              <w:rPr>
                <w:rFonts w:cs="Segoe UI"/>
                <w:szCs w:val="20"/>
              </w:rPr>
            </w:pPr>
          </w:p>
        </w:tc>
        <w:tc>
          <w:tcPr>
            <w:tcW w:w="3330" w:type="dxa"/>
            <w:gridSpan w:val="2"/>
            <w:tcMar>
              <w:left w:w="43" w:type="dxa"/>
              <w:right w:w="43" w:type="dxa"/>
            </w:tcMar>
          </w:tcPr>
          <w:p w14:paraId="2671CF32" w14:textId="77777777" w:rsidR="00370860" w:rsidRPr="00716AA4" w:rsidRDefault="00133424" w:rsidP="00D75117">
            <w:pPr>
              <w:rPr>
                <w:rFonts w:cs="Segoe UI"/>
                <w:szCs w:val="20"/>
              </w:rPr>
            </w:pPr>
            <w:r w:rsidRPr="00716AA4">
              <w:rPr>
                <w:rFonts w:cs="Segoe UI"/>
                <w:szCs w:val="20"/>
              </w:rPr>
              <w:t>(Cleaning staff)</w:t>
            </w:r>
          </w:p>
        </w:tc>
        <w:tc>
          <w:tcPr>
            <w:tcW w:w="2880" w:type="dxa"/>
            <w:tcMar>
              <w:left w:w="43" w:type="dxa"/>
              <w:right w:w="43" w:type="dxa"/>
            </w:tcMar>
          </w:tcPr>
          <w:p w14:paraId="7726824F" w14:textId="77777777" w:rsidR="00370860" w:rsidRPr="00716AA4" w:rsidRDefault="00370860" w:rsidP="00D75117">
            <w:pPr>
              <w:rPr>
                <w:rFonts w:cs="Segoe UI"/>
                <w:szCs w:val="20"/>
              </w:rPr>
            </w:pPr>
          </w:p>
        </w:tc>
        <w:tc>
          <w:tcPr>
            <w:tcW w:w="1080" w:type="dxa"/>
            <w:tcMar>
              <w:left w:w="43" w:type="dxa"/>
              <w:right w:w="43" w:type="dxa"/>
            </w:tcMar>
          </w:tcPr>
          <w:p w14:paraId="1B62060A" w14:textId="77777777" w:rsidR="00370860" w:rsidRPr="00716AA4" w:rsidRDefault="00370860" w:rsidP="00D75117">
            <w:pPr>
              <w:rPr>
                <w:rFonts w:cs="Segoe UI"/>
                <w:szCs w:val="20"/>
              </w:rPr>
            </w:pPr>
          </w:p>
        </w:tc>
        <w:tc>
          <w:tcPr>
            <w:tcW w:w="990" w:type="dxa"/>
            <w:gridSpan w:val="2"/>
            <w:tcMar>
              <w:left w:w="43" w:type="dxa"/>
              <w:right w:w="43" w:type="dxa"/>
            </w:tcMar>
          </w:tcPr>
          <w:p w14:paraId="1A8E727F" w14:textId="77777777" w:rsidR="00370860" w:rsidRPr="00716AA4" w:rsidRDefault="00370860" w:rsidP="00D75117">
            <w:pPr>
              <w:rPr>
                <w:rFonts w:cs="Segoe UI"/>
                <w:szCs w:val="20"/>
              </w:rPr>
            </w:pPr>
          </w:p>
        </w:tc>
      </w:tr>
      <w:tr w:rsidR="00370860" w:rsidRPr="00716AA4" w14:paraId="7613C89F" w14:textId="77777777" w:rsidTr="00D75117">
        <w:tc>
          <w:tcPr>
            <w:tcW w:w="2520" w:type="dxa"/>
            <w:gridSpan w:val="3"/>
            <w:tcMar>
              <w:left w:w="43" w:type="dxa"/>
              <w:right w:w="43" w:type="dxa"/>
            </w:tcMar>
          </w:tcPr>
          <w:p w14:paraId="3D046E7E" w14:textId="77777777" w:rsidR="00370860" w:rsidRPr="00716AA4" w:rsidRDefault="00370860" w:rsidP="00D75117">
            <w:pPr>
              <w:rPr>
                <w:rFonts w:cs="Segoe UI"/>
                <w:szCs w:val="20"/>
              </w:rPr>
            </w:pPr>
          </w:p>
        </w:tc>
        <w:tc>
          <w:tcPr>
            <w:tcW w:w="3330" w:type="dxa"/>
            <w:gridSpan w:val="2"/>
            <w:tcMar>
              <w:left w:w="43" w:type="dxa"/>
              <w:right w:w="43" w:type="dxa"/>
            </w:tcMar>
          </w:tcPr>
          <w:p w14:paraId="6E0FB030" w14:textId="77777777" w:rsidR="00370860" w:rsidRPr="00716AA4" w:rsidRDefault="00133424" w:rsidP="00D75117">
            <w:pPr>
              <w:rPr>
                <w:rFonts w:cs="Segoe UI"/>
                <w:szCs w:val="20"/>
              </w:rPr>
            </w:pPr>
            <w:r w:rsidRPr="00716AA4">
              <w:rPr>
                <w:rFonts w:cs="Segoe UI"/>
                <w:szCs w:val="20"/>
              </w:rPr>
              <w:t>(Storage warehouse)</w:t>
            </w:r>
          </w:p>
        </w:tc>
        <w:tc>
          <w:tcPr>
            <w:tcW w:w="2880" w:type="dxa"/>
            <w:tcMar>
              <w:left w:w="43" w:type="dxa"/>
              <w:right w:w="43" w:type="dxa"/>
            </w:tcMar>
          </w:tcPr>
          <w:p w14:paraId="6AE70829" w14:textId="77777777" w:rsidR="00370860" w:rsidRPr="00716AA4" w:rsidRDefault="00370860" w:rsidP="00D75117">
            <w:pPr>
              <w:rPr>
                <w:rFonts w:cs="Segoe UI"/>
                <w:szCs w:val="20"/>
              </w:rPr>
            </w:pPr>
          </w:p>
        </w:tc>
        <w:tc>
          <w:tcPr>
            <w:tcW w:w="1080" w:type="dxa"/>
            <w:tcMar>
              <w:left w:w="43" w:type="dxa"/>
              <w:right w:w="43" w:type="dxa"/>
            </w:tcMar>
          </w:tcPr>
          <w:p w14:paraId="3C310E4C" w14:textId="77777777" w:rsidR="00370860" w:rsidRPr="00716AA4" w:rsidRDefault="00370860" w:rsidP="00D75117">
            <w:pPr>
              <w:rPr>
                <w:rFonts w:cs="Segoe UI"/>
                <w:szCs w:val="20"/>
              </w:rPr>
            </w:pPr>
          </w:p>
        </w:tc>
        <w:tc>
          <w:tcPr>
            <w:tcW w:w="990" w:type="dxa"/>
            <w:gridSpan w:val="2"/>
            <w:tcMar>
              <w:left w:w="43" w:type="dxa"/>
              <w:right w:w="43" w:type="dxa"/>
            </w:tcMar>
          </w:tcPr>
          <w:p w14:paraId="40FE47C3" w14:textId="77777777" w:rsidR="00370860" w:rsidRPr="00716AA4" w:rsidRDefault="00370860" w:rsidP="00D75117">
            <w:pPr>
              <w:rPr>
                <w:rFonts w:cs="Segoe UI"/>
                <w:szCs w:val="20"/>
              </w:rPr>
            </w:pPr>
          </w:p>
        </w:tc>
      </w:tr>
      <w:tr w:rsidR="00133424" w:rsidRPr="00716AA4" w14:paraId="09B3B44D" w14:textId="77777777" w:rsidTr="00D75117">
        <w:tc>
          <w:tcPr>
            <w:tcW w:w="2520" w:type="dxa"/>
            <w:gridSpan w:val="3"/>
            <w:tcMar>
              <w:left w:w="43" w:type="dxa"/>
              <w:right w:w="43" w:type="dxa"/>
            </w:tcMar>
          </w:tcPr>
          <w:p w14:paraId="70047239" w14:textId="77777777" w:rsidR="00133424" w:rsidRPr="00716AA4" w:rsidRDefault="00133424" w:rsidP="00D75117">
            <w:pPr>
              <w:rPr>
                <w:rFonts w:cs="Segoe UI"/>
                <w:szCs w:val="20"/>
              </w:rPr>
            </w:pPr>
          </w:p>
        </w:tc>
        <w:tc>
          <w:tcPr>
            <w:tcW w:w="3330" w:type="dxa"/>
            <w:gridSpan w:val="2"/>
            <w:tcMar>
              <w:left w:w="43" w:type="dxa"/>
              <w:right w:w="43" w:type="dxa"/>
            </w:tcMar>
          </w:tcPr>
          <w:p w14:paraId="759ED549" w14:textId="77777777" w:rsidR="00133424" w:rsidRPr="00716AA4" w:rsidRDefault="00133424" w:rsidP="00D75117">
            <w:pPr>
              <w:rPr>
                <w:rFonts w:cs="Segoe UI"/>
                <w:szCs w:val="20"/>
              </w:rPr>
            </w:pPr>
            <w:r w:rsidRPr="00716AA4">
              <w:rPr>
                <w:rFonts w:cs="Segoe UI"/>
                <w:szCs w:val="20"/>
              </w:rPr>
              <w:t>(Supply services / deliveries)</w:t>
            </w:r>
          </w:p>
        </w:tc>
        <w:tc>
          <w:tcPr>
            <w:tcW w:w="2880" w:type="dxa"/>
            <w:tcMar>
              <w:left w:w="43" w:type="dxa"/>
              <w:right w:w="43" w:type="dxa"/>
            </w:tcMar>
          </w:tcPr>
          <w:p w14:paraId="696956F7" w14:textId="77777777" w:rsidR="00133424" w:rsidRPr="00716AA4" w:rsidRDefault="00133424" w:rsidP="00D75117">
            <w:pPr>
              <w:rPr>
                <w:rFonts w:cs="Segoe UI"/>
                <w:szCs w:val="20"/>
              </w:rPr>
            </w:pPr>
          </w:p>
        </w:tc>
        <w:tc>
          <w:tcPr>
            <w:tcW w:w="1080" w:type="dxa"/>
            <w:tcMar>
              <w:left w:w="43" w:type="dxa"/>
              <w:right w:w="43" w:type="dxa"/>
            </w:tcMar>
          </w:tcPr>
          <w:p w14:paraId="093A2EE8" w14:textId="77777777" w:rsidR="00133424" w:rsidRPr="00716AA4" w:rsidRDefault="00133424" w:rsidP="00D75117">
            <w:pPr>
              <w:rPr>
                <w:rFonts w:cs="Segoe UI"/>
                <w:szCs w:val="20"/>
              </w:rPr>
            </w:pPr>
          </w:p>
        </w:tc>
        <w:tc>
          <w:tcPr>
            <w:tcW w:w="990" w:type="dxa"/>
            <w:gridSpan w:val="2"/>
            <w:tcMar>
              <w:left w:w="43" w:type="dxa"/>
              <w:right w:w="43" w:type="dxa"/>
            </w:tcMar>
          </w:tcPr>
          <w:p w14:paraId="18262059" w14:textId="77777777" w:rsidR="00133424" w:rsidRPr="00716AA4" w:rsidRDefault="00133424" w:rsidP="00D75117">
            <w:pPr>
              <w:rPr>
                <w:rFonts w:cs="Segoe UI"/>
                <w:szCs w:val="20"/>
              </w:rPr>
            </w:pPr>
          </w:p>
        </w:tc>
      </w:tr>
      <w:tr w:rsidR="00133424" w:rsidRPr="00716AA4" w14:paraId="143AE33D" w14:textId="77777777" w:rsidTr="00D75117">
        <w:tc>
          <w:tcPr>
            <w:tcW w:w="2520" w:type="dxa"/>
            <w:gridSpan w:val="3"/>
            <w:tcMar>
              <w:left w:w="43" w:type="dxa"/>
              <w:right w:w="43" w:type="dxa"/>
            </w:tcMar>
          </w:tcPr>
          <w:p w14:paraId="4E18A9C4" w14:textId="77777777" w:rsidR="00133424" w:rsidRPr="00716AA4" w:rsidRDefault="00133424" w:rsidP="00D75117">
            <w:pPr>
              <w:rPr>
                <w:rFonts w:cs="Segoe UI"/>
                <w:szCs w:val="20"/>
              </w:rPr>
            </w:pPr>
          </w:p>
        </w:tc>
        <w:tc>
          <w:tcPr>
            <w:tcW w:w="3330" w:type="dxa"/>
            <w:gridSpan w:val="2"/>
            <w:tcMar>
              <w:left w:w="43" w:type="dxa"/>
              <w:right w:w="43" w:type="dxa"/>
            </w:tcMar>
          </w:tcPr>
          <w:p w14:paraId="23359C19" w14:textId="370641BC" w:rsidR="00133424" w:rsidRPr="00716AA4" w:rsidRDefault="00133424" w:rsidP="00D75117">
            <w:pPr>
              <w:rPr>
                <w:rFonts w:cs="Segoe UI"/>
                <w:szCs w:val="20"/>
              </w:rPr>
            </w:pPr>
            <w:r w:rsidRPr="00716AA4">
              <w:rPr>
                <w:rFonts w:cs="Segoe UI"/>
                <w:szCs w:val="20"/>
              </w:rPr>
              <w:t>(</w:t>
            </w:r>
            <w:r w:rsidR="00A92062" w:rsidRPr="00716AA4">
              <w:rPr>
                <w:rFonts w:cs="Segoe UI"/>
                <w:szCs w:val="20"/>
              </w:rPr>
              <w:t>Vendors</w:t>
            </w:r>
            <w:r w:rsidRPr="00716AA4">
              <w:rPr>
                <w:rFonts w:cs="Segoe UI"/>
                <w:szCs w:val="20"/>
              </w:rPr>
              <w:t>)</w:t>
            </w:r>
          </w:p>
        </w:tc>
        <w:tc>
          <w:tcPr>
            <w:tcW w:w="2880" w:type="dxa"/>
            <w:tcMar>
              <w:left w:w="43" w:type="dxa"/>
              <w:right w:w="43" w:type="dxa"/>
            </w:tcMar>
          </w:tcPr>
          <w:p w14:paraId="5AB22107" w14:textId="77777777" w:rsidR="00133424" w:rsidRPr="00716AA4" w:rsidRDefault="00133424" w:rsidP="00D75117">
            <w:pPr>
              <w:rPr>
                <w:rFonts w:cs="Segoe UI"/>
                <w:szCs w:val="20"/>
              </w:rPr>
            </w:pPr>
          </w:p>
        </w:tc>
        <w:tc>
          <w:tcPr>
            <w:tcW w:w="1080" w:type="dxa"/>
            <w:tcMar>
              <w:left w:w="43" w:type="dxa"/>
              <w:right w:w="43" w:type="dxa"/>
            </w:tcMar>
          </w:tcPr>
          <w:p w14:paraId="7EAA015A" w14:textId="77777777" w:rsidR="00133424" w:rsidRPr="00716AA4" w:rsidRDefault="00133424" w:rsidP="00D75117">
            <w:pPr>
              <w:rPr>
                <w:rFonts w:cs="Segoe UI"/>
                <w:szCs w:val="20"/>
              </w:rPr>
            </w:pPr>
          </w:p>
        </w:tc>
        <w:tc>
          <w:tcPr>
            <w:tcW w:w="990" w:type="dxa"/>
            <w:gridSpan w:val="2"/>
            <w:tcMar>
              <w:left w:w="43" w:type="dxa"/>
              <w:right w:w="43" w:type="dxa"/>
            </w:tcMar>
          </w:tcPr>
          <w:p w14:paraId="5B02C48B" w14:textId="77777777" w:rsidR="00133424" w:rsidRPr="00716AA4" w:rsidRDefault="00133424" w:rsidP="00D75117">
            <w:pPr>
              <w:rPr>
                <w:rFonts w:cs="Segoe UI"/>
                <w:szCs w:val="20"/>
              </w:rPr>
            </w:pPr>
          </w:p>
        </w:tc>
      </w:tr>
      <w:tr w:rsidR="00133424" w:rsidRPr="00716AA4" w14:paraId="6122E45E" w14:textId="77777777" w:rsidTr="00D75117">
        <w:tc>
          <w:tcPr>
            <w:tcW w:w="2520" w:type="dxa"/>
            <w:gridSpan w:val="3"/>
            <w:tcMar>
              <w:left w:w="43" w:type="dxa"/>
              <w:right w:w="43" w:type="dxa"/>
            </w:tcMar>
          </w:tcPr>
          <w:p w14:paraId="322C4D5D" w14:textId="77777777" w:rsidR="00133424" w:rsidRPr="00716AA4" w:rsidRDefault="00133424" w:rsidP="00D75117">
            <w:pPr>
              <w:rPr>
                <w:rFonts w:cs="Segoe UI"/>
                <w:szCs w:val="20"/>
              </w:rPr>
            </w:pPr>
          </w:p>
        </w:tc>
        <w:tc>
          <w:tcPr>
            <w:tcW w:w="3330" w:type="dxa"/>
            <w:gridSpan w:val="2"/>
            <w:tcMar>
              <w:left w:w="43" w:type="dxa"/>
              <w:right w:w="43" w:type="dxa"/>
            </w:tcMar>
          </w:tcPr>
          <w:p w14:paraId="68A0B715" w14:textId="77777777" w:rsidR="00133424" w:rsidRPr="00716AA4" w:rsidRDefault="00133424" w:rsidP="00D75117">
            <w:pPr>
              <w:rPr>
                <w:rFonts w:cs="Segoe UI"/>
                <w:szCs w:val="20"/>
              </w:rPr>
            </w:pPr>
          </w:p>
        </w:tc>
        <w:tc>
          <w:tcPr>
            <w:tcW w:w="2880" w:type="dxa"/>
            <w:tcMar>
              <w:left w:w="43" w:type="dxa"/>
              <w:right w:w="43" w:type="dxa"/>
            </w:tcMar>
          </w:tcPr>
          <w:p w14:paraId="789C99B6" w14:textId="77777777" w:rsidR="00133424" w:rsidRPr="00716AA4" w:rsidRDefault="00133424" w:rsidP="00D75117">
            <w:pPr>
              <w:rPr>
                <w:rFonts w:cs="Segoe UI"/>
                <w:szCs w:val="20"/>
              </w:rPr>
            </w:pPr>
          </w:p>
        </w:tc>
        <w:tc>
          <w:tcPr>
            <w:tcW w:w="1080" w:type="dxa"/>
            <w:tcMar>
              <w:left w:w="43" w:type="dxa"/>
              <w:right w:w="43" w:type="dxa"/>
            </w:tcMar>
          </w:tcPr>
          <w:p w14:paraId="2AC1C957" w14:textId="77777777" w:rsidR="00133424" w:rsidRPr="00716AA4" w:rsidRDefault="00133424" w:rsidP="00D75117">
            <w:pPr>
              <w:rPr>
                <w:rFonts w:cs="Segoe UI"/>
                <w:szCs w:val="20"/>
              </w:rPr>
            </w:pPr>
          </w:p>
        </w:tc>
        <w:tc>
          <w:tcPr>
            <w:tcW w:w="990" w:type="dxa"/>
            <w:gridSpan w:val="2"/>
            <w:tcMar>
              <w:left w:w="43" w:type="dxa"/>
              <w:right w:w="43" w:type="dxa"/>
            </w:tcMar>
          </w:tcPr>
          <w:p w14:paraId="6755C992" w14:textId="77777777" w:rsidR="00133424" w:rsidRPr="00716AA4" w:rsidRDefault="00133424" w:rsidP="00D75117">
            <w:pPr>
              <w:rPr>
                <w:rFonts w:cs="Segoe UI"/>
                <w:szCs w:val="20"/>
              </w:rPr>
            </w:pPr>
          </w:p>
        </w:tc>
      </w:tr>
      <w:tr w:rsidR="00133424" w:rsidRPr="00716AA4" w14:paraId="047D2071" w14:textId="77777777" w:rsidTr="00D75117">
        <w:tc>
          <w:tcPr>
            <w:tcW w:w="2520" w:type="dxa"/>
            <w:gridSpan w:val="3"/>
            <w:tcMar>
              <w:left w:w="43" w:type="dxa"/>
              <w:right w:w="43" w:type="dxa"/>
            </w:tcMar>
          </w:tcPr>
          <w:p w14:paraId="129FCD6E" w14:textId="77777777" w:rsidR="00133424" w:rsidRPr="00716AA4" w:rsidRDefault="00133424" w:rsidP="00D75117">
            <w:pPr>
              <w:rPr>
                <w:rFonts w:cs="Segoe UI"/>
                <w:szCs w:val="20"/>
              </w:rPr>
            </w:pPr>
          </w:p>
        </w:tc>
        <w:tc>
          <w:tcPr>
            <w:tcW w:w="3330" w:type="dxa"/>
            <w:gridSpan w:val="2"/>
            <w:tcMar>
              <w:left w:w="43" w:type="dxa"/>
              <w:right w:w="43" w:type="dxa"/>
            </w:tcMar>
          </w:tcPr>
          <w:p w14:paraId="1798C24A" w14:textId="77777777" w:rsidR="00133424" w:rsidRPr="00716AA4" w:rsidRDefault="00133424" w:rsidP="00D75117">
            <w:pPr>
              <w:rPr>
                <w:rFonts w:cs="Segoe UI"/>
                <w:szCs w:val="20"/>
              </w:rPr>
            </w:pPr>
          </w:p>
        </w:tc>
        <w:tc>
          <w:tcPr>
            <w:tcW w:w="2880" w:type="dxa"/>
            <w:tcMar>
              <w:left w:w="43" w:type="dxa"/>
              <w:right w:w="43" w:type="dxa"/>
            </w:tcMar>
          </w:tcPr>
          <w:p w14:paraId="5A6255BE" w14:textId="77777777" w:rsidR="00133424" w:rsidRPr="00716AA4" w:rsidRDefault="00133424" w:rsidP="00D75117">
            <w:pPr>
              <w:rPr>
                <w:rFonts w:cs="Segoe UI"/>
                <w:szCs w:val="20"/>
              </w:rPr>
            </w:pPr>
          </w:p>
        </w:tc>
        <w:tc>
          <w:tcPr>
            <w:tcW w:w="1080" w:type="dxa"/>
            <w:tcMar>
              <w:left w:w="43" w:type="dxa"/>
              <w:right w:w="43" w:type="dxa"/>
            </w:tcMar>
          </w:tcPr>
          <w:p w14:paraId="09803118" w14:textId="77777777" w:rsidR="00133424" w:rsidRPr="00716AA4" w:rsidRDefault="00133424" w:rsidP="00D75117">
            <w:pPr>
              <w:rPr>
                <w:rFonts w:cs="Segoe UI"/>
                <w:szCs w:val="20"/>
              </w:rPr>
            </w:pPr>
          </w:p>
        </w:tc>
        <w:tc>
          <w:tcPr>
            <w:tcW w:w="990" w:type="dxa"/>
            <w:gridSpan w:val="2"/>
            <w:tcMar>
              <w:left w:w="43" w:type="dxa"/>
              <w:right w:w="43" w:type="dxa"/>
            </w:tcMar>
          </w:tcPr>
          <w:p w14:paraId="15E81BBF" w14:textId="77777777" w:rsidR="00133424" w:rsidRPr="00716AA4" w:rsidRDefault="00133424" w:rsidP="00D75117">
            <w:pPr>
              <w:rPr>
                <w:rFonts w:cs="Segoe UI"/>
                <w:szCs w:val="20"/>
              </w:rPr>
            </w:pPr>
          </w:p>
        </w:tc>
      </w:tr>
      <w:tr w:rsidR="00133424" w:rsidRPr="00716AA4" w14:paraId="58D5A3E4" w14:textId="77777777" w:rsidTr="00D75117">
        <w:tc>
          <w:tcPr>
            <w:tcW w:w="2520" w:type="dxa"/>
            <w:gridSpan w:val="3"/>
            <w:tcMar>
              <w:left w:w="43" w:type="dxa"/>
              <w:right w:w="43" w:type="dxa"/>
            </w:tcMar>
          </w:tcPr>
          <w:p w14:paraId="4F524F6A" w14:textId="77777777" w:rsidR="00133424" w:rsidRPr="00716AA4" w:rsidRDefault="00133424" w:rsidP="00D75117">
            <w:pPr>
              <w:rPr>
                <w:rFonts w:cs="Segoe UI"/>
                <w:szCs w:val="20"/>
              </w:rPr>
            </w:pPr>
          </w:p>
        </w:tc>
        <w:tc>
          <w:tcPr>
            <w:tcW w:w="3330" w:type="dxa"/>
            <w:gridSpan w:val="2"/>
            <w:tcMar>
              <w:left w:w="43" w:type="dxa"/>
              <w:right w:w="43" w:type="dxa"/>
            </w:tcMar>
          </w:tcPr>
          <w:p w14:paraId="23BD7079" w14:textId="77777777" w:rsidR="00133424" w:rsidRPr="00716AA4" w:rsidRDefault="00133424" w:rsidP="00D75117">
            <w:pPr>
              <w:rPr>
                <w:rFonts w:cs="Segoe UI"/>
                <w:szCs w:val="20"/>
              </w:rPr>
            </w:pPr>
          </w:p>
        </w:tc>
        <w:tc>
          <w:tcPr>
            <w:tcW w:w="2880" w:type="dxa"/>
            <w:tcMar>
              <w:left w:w="43" w:type="dxa"/>
              <w:right w:w="43" w:type="dxa"/>
            </w:tcMar>
          </w:tcPr>
          <w:p w14:paraId="35909911" w14:textId="77777777" w:rsidR="00133424" w:rsidRPr="00716AA4" w:rsidRDefault="00133424" w:rsidP="00D75117">
            <w:pPr>
              <w:rPr>
                <w:rFonts w:cs="Segoe UI"/>
                <w:szCs w:val="20"/>
              </w:rPr>
            </w:pPr>
          </w:p>
        </w:tc>
        <w:tc>
          <w:tcPr>
            <w:tcW w:w="1080" w:type="dxa"/>
            <w:tcMar>
              <w:left w:w="43" w:type="dxa"/>
              <w:right w:w="43" w:type="dxa"/>
            </w:tcMar>
          </w:tcPr>
          <w:p w14:paraId="074CE31E" w14:textId="77777777" w:rsidR="00133424" w:rsidRPr="00716AA4" w:rsidRDefault="00133424" w:rsidP="00D75117">
            <w:pPr>
              <w:rPr>
                <w:rFonts w:cs="Segoe UI"/>
                <w:szCs w:val="20"/>
              </w:rPr>
            </w:pPr>
          </w:p>
        </w:tc>
        <w:tc>
          <w:tcPr>
            <w:tcW w:w="990" w:type="dxa"/>
            <w:gridSpan w:val="2"/>
            <w:tcMar>
              <w:left w:w="43" w:type="dxa"/>
              <w:right w:w="43" w:type="dxa"/>
            </w:tcMar>
          </w:tcPr>
          <w:p w14:paraId="2BB1A362" w14:textId="77777777" w:rsidR="00133424" w:rsidRPr="00716AA4" w:rsidRDefault="00133424" w:rsidP="00D75117">
            <w:pPr>
              <w:rPr>
                <w:rFonts w:cs="Segoe UI"/>
                <w:szCs w:val="20"/>
              </w:rPr>
            </w:pPr>
          </w:p>
        </w:tc>
      </w:tr>
      <w:tr w:rsidR="00133424" w:rsidRPr="00716AA4" w14:paraId="5DE1A86E" w14:textId="77777777" w:rsidTr="00D75117">
        <w:tc>
          <w:tcPr>
            <w:tcW w:w="2520" w:type="dxa"/>
            <w:gridSpan w:val="3"/>
            <w:tcMar>
              <w:left w:w="43" w:type="dxa"/>
              <w:right w:w="43" w:type="dxa"/>
            </w:tcMar>
          </w:tcPr>
          <w:p w14:paraId="16FD5200" w14:textId="77777777" w:rsidR="00133424" w:rsidRPr="00716AA4" w:rsidRDefault="00133424" w:rsidP="00D75117">
            <w:pPr>
              <w:rPr>
                <w:rFonts w:cs="Segoe UI"/>
                <w:szCs w:val="20"/>
              </w:rPr>
            </w:pPr>
          </w:p>
        </w:tc>
        <w:tc>
          <w:tcPr>
            <w:tcW w:w="3330" w:type="dxa"/>
            <w:gridSpan w:val="2"/>
            <w:tcMar>
              <w:left w:w="43" w:type="dxa"/>
              <w:right w:w="43" w:type="dxa"/>
            </w:tcMar>
          </w:tcPr>
          <w:p w14:paraId="0F3F7A42" w14:textId="77777777" w:rsidR="00133424" w:rsidRPr="00716AA4" w:rsidRDefault="00133424" w:rsidP="00D75117">
            <w:pPr>
              <w:rPr>
                <w:rFonts w:cs="Segoe UI"/>
                <w:szCs w:val="20"/>
              </w:rPr>
            </w:pPr>
          </w:p>
        </w:tc>
        <w:tc>
          <w:tcPr>
            <w:tcW w:w="2880" w:type="dxa"/>
            <w:tcMar>
              <w:left w:w="43" w:type="dxa"/>
              <w:right w:w="43" w:type="dxa"/>
            </w:tcMar>
          </w:tcPr>
          <w:p w14:paraId="1141E88E" w14:textId="77777777" w:rsidR="00133424" w:rsidRPr="00716AA4" w:rsidRDefault="00133424" w:rsidP="00D75117">
            <w:pPr>
              <w:rPr>
                <w:rFonts w:cs="Segoe UI"/>
                <w:szCs w:val="20"/>
              </w:rPr>
            </w:pPr>
          </w:p>
        </w:tc>
        <w:tc>
          <w:tcPr>
            <w:tcW w:w="1080" w:type="dxa"/>
            <w:tcMar>
              <w:left w:w="43" w:type="dxa"/>
              <w:right w:w="43" w:type="dxa"/>
            </w:tcMar>
          </w:tcPr>
          <w:p w14:paraId="28835A5E" w14:textId="77777777" w:rsidR="00133424" w:rsidRPr="00716AA4" w:rsidRDefault="00133424" w:rsidP="00D75117">
            <w:pPr>
              <w:rPr>
                <w:rFonts w:cs="Segoe UI"/>
                <w:szCs w:val="20"/>
              </w:rPr>
            </w:pPr>
          </w:p>
        </w:tc>
        <w:tc>
          <w:tcPr>
            <w:tcW w:w="990" w:type="dxa"/>
            <w:gridSpan w:val="2"/>
            <w:tcMar>
              <w:left w:w="43" w:type="dxa"/>
              <w:right w:w="43" w:type="dxa"/>
            </w:tcMar>
          </w:tcPr>
          <w:p w14:paraId="522E8643" w14:textId="77777777" w:rsidR="00133424" w:rsidRPr="00716AA4" w:rsidRDefault="00133424" w:rsidP="00D75117">
            <w:pPr>
              <w:rPr>
                <w:rFonts w:cs="Segoe UI"/>
                <w:szCs w:val="20"/>
              </w:rPr>
            </w:pPr>
          </w:p>
        </w:tc>
      </w:tr>
      <w:tr w:rsidR="00133424" w:rsidRPr="00716AA4" w14:paraId="70DF0680" w14:textId="77777777" w:rsidTr="00D75117">
        <w:tc>
          <w:tcPr>
            <w:tcW w:w="2520" w:type="dxa"/>
            <w:gridSpan w:val="3"/>
            <w:tcMar>
              <w:left w:w="43" w:type="dxa"/>
              <w:right w:w="43" w:type="dxa"/>
            </w:tcMar>
          </w:tcPr>
          <w:p w14:paraId="350779F9" w14:textId="77777777" w:rsidR="00133424" w:rsidRPr="00716AA4" w:rsidRDefault="00133424" w:rsidP="00D75117">
            <w:pPr>
              <w:rPr>
                <w:rFonts w:cs="Segoe UI"/>
                <w:szCs w:val="20"/>
              </w:rPr>
            </w:pPr>
          </w:p>
        </w:tc>
        <w:tc>
          <w:tcPr>
            <w:tcW w:w="3330" w:type="dxa"/>
            <w:gridSpan w:val="2"/>
            <w:tcMar>
              <w:left w:w="43" w:type="dxa"/>
              <w:right w:w="43" w:type="dxa"/>
            </w:tcMar>
          </w:tcPr>
          <w:p w14:paraId="7ADF2284" w14:textId="77777777" w:rsidR="00133424" w:rsidRPr="00716AA4" w:rsidRDefault="00133424" w:rsidP="00D75117">
            <w:pPr>
              <w:rPr>
                <w:rFonts w:cs="Segoe UI"/>
                <w:szCs w:val="20"/>
              </w:rPr>
            </w:pPr>
          </w:p>
        </w:tc>
        <w:tc>
          <w:tcPr>
            <w:tcW w:w="2880" w:type="dxa"/>
            <w:tcMar>
              <w:left w:w="43" w:type="dxa"/>
              <w:right w:w="43" w:type="dxa"/>
            </w:tcMar>
          </w:tcPr>
          <w:p w14:paraId="5D3C12B8" w14:textId="77777777" w:rsidR="00133424" w:rsidRPr="00716AA4" w:rsidRDefault="00133424" w:rsidP="00D75117">
            <w:pPr>
              <w:rPr>
                <w:rFonts w:cs="Segoe UI"/>
                <w:szCs w:val="20"/>
              </w:rPr>
            </w:pPr>
          </w:p>
        </w:tc>
        <w:tc>
          <w:tcPr>
            <w:tcW w:w="1080" w:type="dxa"/>
            <w:tcMar>
              <w:left w:w="43" w:type="dxa"/>
              <w:right w:w="43" w:type="dxa"/>
            </w:tcMar>
          </w:tcPr>
          <w:p w14:paraId="64A704EB" w14:textId="77777777" w:rsidR="00133424" w:rsidRPr="00716AA4" w:rsidRDefault="00133424" w:rsidP="00D75117">
            <w:pPr>
              <w:rPr>
                <w:rFonts w:cs="Segoe UI"/>
                <w:szCs w:val="20"/>
              </w:rPr>
            </w:pPr>
          </w:p>
        </w:tc>
        <w:tc>
          <w:tcPr>
            <w:tcW w:w="990" w:type="dxa"/>
            <w:gridSpan w:val="2"/>
            <w:tcMar>
              <w:left w:w="43" w:type="dxa"/>
              <w:right w:w="43" w:type="dxa"/>
            </w:tcMar>
          </w:tcPr>
          <w:p w14:paraId="767490AC" w14:textId="77777777" w:rsidR="00133424" w:rsidRPr="00716AA4" w:rsidRDefault="00133424" w:rsidP="00D75117">
            <w:pPr>
              <w:rPr>
                <w:rFonts w:cs="Segoe UI"/>
                <w:szCs w:val="20"/>
              </w:rPr>
            </w:pPr>
          </w:p>
        </w:tc>
      </w:tr>
      <w:tr w:rsidR="00133424" w:rsidRPr="00716AA4" w14:paraId="4F8FEBFF" w14:textId="77777777" w:rsidTr="00D75117">
        <w:tc>
          <w:tcPr>
            <w:tcW w:w="2520" w:type="dxa"/>
            <w:gridSpan w:val="3"/>
            <w:tcMar>
              <w:left w:w="43" w:type="dxa"/>
              <w:right w:w="43" w:type="dxa"/>
            </w:tcMar>
          </w:tcPr>
          <w:p w14:paraId="37094B9F" w14:textId="77777777" w:rsidR="00133424" w:rsidRPr="00716AA4" w:rsidRDefault="00133424" w:rsidP="00D75117">
            <w:pPr>
              <w:rPr>
                <w:rFonts w:cs="Segoe UI"/>
                <w:szCs w:val="20"/>
              </w:rPr>
            </w:pPr>
          </w:p>
        </w:tc>
        <w:tc>
          <w:tcPr>
            <w:tcW w:w="3330" w:type="dxa"/>
            <w:gridSpan w:val="2"/>
            <w:tcMar>
              <w:left w:w="43" w:type="dxa"/>
              <w:right w:w="43" w:type="dxa"/>
            </w:tcMar>
          </w:tcPr>
          <w:p w14:paraId="7AA6D49F" w14:textId="77777777" w:rsidR="00133424" w:rsidRPr="00716AA4" w:rsidRDefault="00133424" w:rsidP="00D75117">
            <w:pPr>
              <w:rPr>
                <w:rFonts w:cs="Segoe UI"/>
                <w:szCs w:val="20"/>
              </w:rPr>
            </w:pPr>
          </w:p>
        </w:tc>
        <w:tc>
          <w:tcPr>
            <w:tcW w:w="2880" w:type="dxa"/>
            <w:tcMar>
              <w:left w:w="43" w:type="dxa"/>
              <w:right w:w="43" w:type="dxa"/>
            </w:tcMar>
          </w:tcPr>
          <w:p w14:paraId="6D37CB00" w14:textId="77777777" w:rsidR="00133424" w:rsidRPr="00716AA4" w:rsidRDefault="00133424" w:rsidP="00D75117">
            <w:pPr>
              <w:rPr>
                <w:rFonts w:cs="Segoe UI"/>
                <w:szCs w:val="20"/>
              </w:rPr>
            </w:pPr>
          </w:p>
        </w:tc>
        <w:tc>
          <w:tcPr>
            <w:tcW w:w="1080" w:type="dxa"/>
            <w:tcMar>
              <w:left w:w="43" w:type="dxa"/>
              <w:right w:w="43" w:type="dxa"/>
            </w:tcMar>
          </w:tcPr>
          <w:p w14:paraId="1073A6EE" w14:textId="77777777" w:rsidR="00133424" w:rsidRPr="00716AA4" w:rsidRDefault="00133424" w:rsidP="00D75117">
            <w:pPr>
              <w:rPr>
                <w:rFonts w:cs="Segoe UI"/>
                <w:szCs w:val="20"/>
              </w:rPr>
            </w:pPr>
          </w:p>
        </w:tc>
        <w:tc>
          <w:tcPr>
            <w:tcW w:w="990" w:type="dxa"/>
            <w:gridSpan w:val="2"/>
            <w:tcMar>
              <w:left w:w="43" w:type="dxa"/>
              <w:right w:w="43" w:type="dxa"/>
            </w:tcMar>
          </w:tcPr>
          <w:p w14:paraId="3FD7A98A" w14:textId="77777777" w:rsidR="00133424" w:rsidRPr="00716AA4" w:rsidRDefault="00133424" w:rsidP="00D75117">
            <w:pPr>
              <w:rPr>
                <w:rFonts w:cs="Segoe UI"/>
                <w:szCs w:val="20"/>
              </w:rPr>
            </w:pPr>
          </w:p>
        </w:tc>
      </w:tr>
      <w:tr w:rsidR="00133424" w:rsidRPr="00716AA4" w14:paraId="2ABABA8E" w14:textId="77777777" w:rsidTr="00D75117">
        <w:tc>
          <w:tcPr>
            <w:tcW w:w="2520" w:type="dxa"/>
            <w:gridSpan w:val="3"/>
            <w:tcMar>
              <w:left w:w="43" w:type="dxa"/>
              <w:right w:w="43" w:type="dxa"/>
            </w:tcMar>
          </w:tcPr>
          <w:p w14:paraId="5F5D7FCF" w14:textId="77777777" w:rsidR="00133424" w:rsidRPr="00716AA4" w:rsidRDefault="00133424" w:rsidP="00D75117">
            <w:pPr>
              <w:rPr>
                <w:rFonts w:cs="Segoe UI"/>
                <w:szCs w:val="20"/>
              </w:rPr>
            </w:pPr>
          </w:p>
        </w:tc>
        <w:tc>
          <w:tcPr>
            <w:tcW w:w="3330" w:type="dxa"/>
            <w:gridSpan w:val="2"/>
            <w:tcMar>
              <w:left w:w="43" w:type="dxa"/>
              <w:right w:w="43" w:type="dxa"/>
            </w:tcMar>
          </w:tcPr>
          <w:p w14:paraId="20FD10CD" w14:textId="77777777" w:rsidR="00133424" w:rsidRPr="00716AA4" w:rsidRDefault="00133424" w:rsidP="00D75117">
            <w:pPr>
              <w:rPr>
                <w:rFonts w:cs="Segoe UI"/>
                <w:szCs w:val="20"/>
              </w:rPr>
            </w:pPr>
          </w:p>
        </w:tc>
        <w:tc>
          <w:tcPr>
            <w:tcW w:w="2880" w:type="dxa"/>
            <w:tcMar>
              <w:left w:w="43" w:type="dxa"/>
              <w:right w:w="43" w:type="dxa"/>
            </w:tcMar>
          </w:tcPr>
          <w:p w14:paraId="277A51D4" w14:textId="77777777" w:rsidR="00133424" w:rsidRPr="00716AA4" w:rsidRDefault="00133424" w:rsidP="00D75117">
            <w:pPr>
              <w:rPr>
                <w:rFonts w:cs="Segoe UI"/>
                <w:szCs w:val="20"/>
              </w:rPr>
            </w:pPr>
          </w:p>
        </w:tc>
        <w:tc>
          <w:tcPr>
            <w:tcW w:w="1080" w:type="dxa"/>
            <w:tcMar>
              <w:left w:w="43" w:type="dxa"/>
              <w:right w:w="43" w:type="dxa"/>
            </w:tcMar>
          </w:tcPr>
          <w:p w14:paraId="1AA20530" w14:textId="77777777" w:rsidR="00133424" w:rsidRPr="00716AA4" w:rsidRDefault="00133424" w:rsidP="00D75117">
            <w:pPr>
              <w:rPr>
                <w:rFonts w:cs="Segoe UI"/>
                <w:szCs w:val="20"/>
              </w:rPr>
            </w:pPr>
          </w:p>
        </w:tc>
        <w:tc>
          <w:tcPr>
            <w:tcW w:w="990" w:type="dxa"/>
            <w:gridSpan w:val="2"/>
            <w:tcMar>
              <w:left w:w="43" w:type="dxa"/>
              <w:right w:w="43" w:type="dxa"/>
            </w:tcMar>
          </w:tcPr>
          <w:p w14:paraId="54ADCDBD" w14:textId="77777777" w:rsidR="00133424" w:rsidRPr="00716AA4" w:rsidRDefault="00133424" w:rsidP="00D75117">
            <w:pPr>
              <w:rPr>
                <w:rFonts w:cs="Segoe UI"/>
                <w:szCs w:val="20"/>
              </w:rPr>
            </w:pPr>
          </w:p>
        </w:tc>
      </w:tr>
      <w:tr w:rsidR="00133424" w:rsidRPr="00716AA4" w14:paraId="13CC1D27" w14:textId="77777777" w:rsidTr="00D75117">
        <w:tc>
          <w:tcPr>
            <w:tcW w:w="2520" w:type="dxa"/>
            <w:gridSpan w:val="3"/>
            <w:tcMar>
              <w:left w:w="43" w:type="dxa"/>
              <w:right w:w="43" w:type="dxa"/>
            </w:tcMar>
          </w:tcPr>
          <w:p w14:paraId="5893ACD5" w14:textId="77777777" w:rsidR="00133424" w:rsidRPr="00716AA4" w:rsidRDefault="00133424" w:rsidP="00D75117">
            <w:pPr>
              <w:rPr>
                <w:rFonts w:cs="Segoe UI"/>
                <w:szCs w:val="20"/>
              </w:rPr>
            </w:pPr>
          </w:p>
        </w:tc>
        <w:tc>
          <w:tcPr>
            <w:tcW w:w="3330" w:type="dxa"/>
            <w:gridSpan w:val="2"/>
            <w:tcMar>
              <w:left w:w="43" w:type="dxa"/>
              <w:right w:w="43" w:type="dxa"/>
            </w:tcMar>
          </w:tcPr>
          <w:p w14:paraId="345A39A7" w14:textId="77777777" w:rsidR="00133424" w:rsidRPr="00716AA4" w:rsidRDefault="00133424" w:rsidP="00D75117">
            <w:pPr>
              <w:rPr>
                <w:rFonts w:cs="Segoe UI"/>
                <w:szCs w:val="20"/>
              </w:rPr>
            </w:pPr>
          </w:p>
        </w:tc>
        <w:tc>
          <w:tcPr>
            <w:tcW w:w="2880" w:type="dxa"/>
            <w:tcMar>
              <w:left w:w="43" w:type="dxa"/>
              <w:right w:w="43" w:type="dxa"/>
            </w:tcMar>
          </w:tcPr>
          <w:p w14:paraId="04628015" w14:textId="77777777" w:rsidR="00133424" w:rsidRPr="00716AA4" w:rsidRDefault="00133424" w:rsidP="00D75117">
            <w:pPr>
              <w:rPr>
                <w:rFonts w:cs="Segoe UI"/>
                <w:szCs w:val="20"/>
              </w:rPr>
            </w:pPr>
          </w:p>
        </w:tc>
        <w:tc>
          <w:tcPr>
            <w:tcW w:w="1080" w:type="dxa"/>
            <w:tcMar>
              <w:left w:w="43" w:type="dxa"/>
              <w:right w:w="43" w:type="dxa"/>
            </w:tcMar>
          </w:tcPr>
          <w:p w14:paraId="51D852E3" w14:textId="77777777" w:rsidR="00133424" w:rsidRPr="00716AA4" w:rsidRDefault="00133424" w:rsidP="00D75117">
            <w:pPr>
              <w:rPr>
                <w:rFonts w:cs="Segoe UI"/>
                <w:szCs w:val="20"/>
              </w:rPr>
            </w:pPr>
          </w:p>
        </w:tc>
        <w:tc>
          <w:tcPr>
            <w:tcW w:w="990" w:type="dxa"/>
            <w:gridSpan w:val="2"/>
            <w:tcMar>
              <w:left w:w="43" w:type="dxa"/>
              <w:right w:w="43" w:type="dxa"/>
            </w:tcMar>
          </w:tcPr>
          <w:p w14:paraId="72F09D36" w14:textId="77777777" w:rsidR="00133424" w:rsidRPr="00716AA4" w:rsidRDefault="00133424" w:rsidP="00D75117">
            <w:pPr>
              <w:rPr>
                <w:rFonts w:cs="Segoe UI"/>
                <w:szCs w:val="20"/>
              </w:rPr>
            </w:pPr>
          </w:p>
        </w:tc>
      </w:tr>
      <w:tr w:rsidR="00133424" w:rsidRPr="00716AA4" w14:paraId="5C5A9AFF" w14:textId="77777777" w:rsidTr="00D75117">
        <w:tc>
          <w:tcPr>
            <w:tcW w:w="2520" w:type="dxa"/>
            <w:gridSpan w:val="3"/>
            <w:tcMar>
              <w:left w:w="43" w:type="dxa"/>
              <w:right w:w="43" w:type="dxa"/>
            </w:tcMar>
          </w:tcPr>
          <w:p w14:paraId="18871073" w14:textId="77777777" w:rsidR="00133424" w:rsidRPr="00716AA4" w:rsidRDefault="00133424" w:rsidP="00D75117">
            <w:pPr>
              <w:rPr>
                <w:rFonts w:cs="Segoe UI"/>
                <w:szCs w:val="20"/>
              </w:rPr>
            </w:pPr>
          </w:p>
        </w:tc>
        <w:tc>
          <w:tcPr>
            <w:tcW w:w="3330" w:type="dxa"/>
            <w:gridSpan w:val="2"/>
            <w:tcMar>
              <w:left w:w="43" w:type="dxa"/>
              <w:right w:w="43" w:type="dxa"/>
            </w:tcMar>
          </w:tcPr>
          <w:p w14:paraId="108ED6DC" w14:textId="77777777" w:rsidR="00133424" w:rsidRPr="00716AA4" w:rsidRDefault="00133424" w:rsidP="00D75117">
            <w:pPr>
              <w:rPr>
                <w:rFonts w:cs="Segoe UI"/>
                <w:szCs w:val="20"/>
              </w:rPr>
            </w:pPr>
          </w:p>
        </w:tc>
        <w:tc>
          <w:tcPr>
            <w:tcW w:w="2880" w:type="dxa"/>
            <w:tcMar>
              <w:left w:w="43" w:type="dxa"/>
              <w:right w:w="43" w:type="dxa"/>
            </w:tcMar>
          </w:tcPr>
          <w:p w14:paraId="52D5698C" w14:textId="77777777" w:rsidR="00133424" w:rsidRPr="00716AA4" w:rsidRDefault="00133424" w:rsidP="00D75117">
            <w:pPr>
              <w:rPr>
                <w:rFonts w:cs="Segoe UI"/>
                <w:szCs w:val="20"/>
              </w:rPr>
            </w:pPr>
          </w:p>
        </w:tc>
        <w:tc>
          <w:tcPr>
            <w:tcW w:w="1080" w:type="dxa"/>
            <w:tcMar>
              <w:left w:w="43" w:type="dxa"/>
              <w:right w:w="43" w:type="dxa"/>
            </w:tcMar>
          </w:tcPr>
          <w:p w14:paraId="603EFF77" w14:textId="77777777" w:rsidR="00133424" w:rsidRPr="00716AA4" w:rsidRDefault="00133424" w:rsidP="00D75117">
            <w:pPr>
              <w:rPr>
                <w:rFonts w:cs="Segoe UI"/>
                <w:szCs w:val="20"/>
              </w:rPr>
            </w:pPr>
          </w:p>
        </w:tc>
        <w:tc>
          <w:tcPr>
            <w:tcW w:w="990" w:type="dxa"/>
            <w:gridSpan w:val="2"/>
            <w:tcMar>
              <w:left w:w="43" w:type="dxa"/>
              <w:right w:w="43" w:type="dxa"/>
            </w:tcMar>
          </w:tcPr>
          <w:p w14:paraId="6BDB6FBD" w14:textId="77777777" w:rsidR="00133424" w:rsidRPr="00716AA4" w:rsidRDefault="00133424" w:rsidP="00D75117">
            <w:pPr>
              <w:rPr>
                <w:rFonts w:cs="Segoe UI"/>
                <w:szCs w:val="20"/>
              </w:rPr>
            </w:pPr>
          </w:p>
        </w:tc>
      </w:tr>
      <w:tr w:rsidR="00133424" w:rsidRPr="00716AA4" w14:paraId="794D7A3E" w14:textId="77777777" w:rsidTr="00D75117">
        <w:tc>
          <w:tcPr>
            <w:tcW w:w="2520" w:type="dxa"/>
            <w:gridSpan w:val="3"/>
            <w:tcMar>
              <w:left w:w="43" w:type="dxa"/>
              <w:right w:w="43" w:type="dxa"/>
            </w:tcMar>
          </w:tcPr>
          <w:p w14:paraId="1AF913DD" w14:textId="77777777" w:rsidR="00133424" w:rsidRPr="00716AA4" w:rsidRDefault="00133424" w:rsidP="00D75117">
            <w:pPr>
              <w:rPr>
                <w:rFonts w:cs="Segoe UI"/>
                <w:szCs w:val="20"/>
              </w:rPr>
            </w:pPr>
          </w:p>
        </w:tc>
        <w:tc>
          <w:tcPr>
            <w:tcW w:w="3330" w:type="dxa"/>
            <w:gridSpan w:val="2"/>
            <w:tcMar>
              <w:left w:w="43" w:type="dxa"/>
              <w:right w:w="43" w:type="dxa"/>
            </w:tcMar>
          </w:tcPr>
          <w:p w14:paraId="607BB5FD" w14:textId="77777777" w:rsidR="00133424" w:rsidRPr="00716AA4" w:rsidRDefault="00133424" w:rsidP="00D75117">
            <w:pPr>
              <w:rPr>
                <w:rFonts w:cs="Segoe UI"/>
                <w:szCs w:val="20"/>
              </w:rPr>
            </w:pPr>
          </w:p>
        </w:tc>
        <w:tc>
          <w:tcPr>
            <w:tcW w:w="2880" w:type="dxa"/>
            <w:tcMar>
              <w:left w:w="43" w:type="dxa"/>
              <w:right w:w="43" w:type="dxa"/>
            </w:tcMar>
          </w:tcPr>
          <w:p w14:paraId="0501874D" w14:textId="77777777" w:rsidR="00133424" w:rsidRPr="00716AA4" w:rsidRDefault="00133424" w:rsidP="00D75117">
            <w:pPr>
              <w:rPr>
                <w:rFonts w:cs="Segoe UI"/>
                <w:szCs w:val="20"/>
              </w:rPr>
            </w:pPr>
          </w:p>
        </w:tc>
        <w:tc>
          <w:tcPr>
            <w:tcW w:w="1080" w:type="dxa"/>
            <w:tcMar>
              <w:left w:w="43" w:type="dxa"/>
              <w:right w:w="43" w:type="dxa"/>
            </w:tcMar>
          </w:tcPr>
          <w:p w14:paraId="26B04707" w14:textId="77777777" w:rsidR="00133424" w:rsidRPr="00716AA4" w:rsidRDefault="00133424" w:rsidP="00D75117">
            <w:pPr>
              <w:rPr>
                <w:rFonts w:cs="Segoe UI"/>
                <w:szCs w:val="20"/>
              </w:rPr>
            </w:pPr>
          </w:p>
        </w:tc>
        <w:tc>
          <w:tcPr>
            <w:tcW w:w="990" w:type="dxa"/>
            <w:gridSpan w:val="2"/>
            <w:tcMar>
              <w:left w:w="43" w:type="dxa"/>
              <w:right w:w="43" w:type="dxa"/>
            </w:tcMar>
          </w:tcPr>
          <w:p w14:paraId="53A197E8" w14:textId="77777777" w:rsidR="00133424" w:rsidRPr="00716AA4" w:rsidRDefault="00133424" w:rsidP="00D75117">
            <w:pPr>
              <w:rPr>
                <w:rFonts w:cs="Segoe UI"/>
                <w:szCs w:val="20"/>
              </w:rPr>
            </w:pPr>
          </w:p>
        </w:tc>
      </w:tr>
      <w:tr w:rsidR="00133424" w:rsidRPr="00716AA4" w14:paraId="54C025F5" w14:textId="77777777" w:rsidTr="00D75117">
        <w:tc>
          <w:tcPr>
            <w:tcW w:w="2520" w:type="dxa"/>
            <w:gridSpan w:val="3"/>
            <w:tcMar>
              <w:left w:w="43" w:type="dxa"/>
              <w:right w:w="43" w:type="dxa"/>
            </w:tcMar>
          </w:tcPr>
          <w:p w14:paraId="2C5789FF" w14:textId="77777777" w:rsidR="00133424" w:rsidRPr="00716AA4" w:rsidRDefault="00133424" w:rsidP="00D75117">
            <w:pPr>
              <w:rPr>
                <w:rFonts w:cs="Segoe UI"/>
                <w:szCs w:val="20"/>
              </w:rPr>
            </w:pPr>
          </w:p>
        </w:tc>
        <w:tc>
          <w:tcPr>
            <w:tcW w:w="3330" w:type="dxa"/>
            <w:gridSpan w:val="2"/>
            <w:tcMar>
              <w:left w:w="43" w:type="dxa"/>
              <w:right w:w="43" w:type="dxa"/>
            </w:tcMar>
          </w:tcPr>
          <w:p w14:paraId="3555BDA6" w14:textId="77777777" w:rsidR="00133424" w:rsidRPr="00716AA4" w:rsidRDefault="00133424" w:rsidP="00D75117">
            <w:pPr>
              <w:rPr>
                <w:rFonts w:cs="Segoe UI"/>
                <w:szCs w:val="20"/>
              </w:rPr>
            </w:pPr>
          </w:p>
        </w:tc>
        <w:tc>
          <w:tcPr>
            <w:tcW w:w="2880" w:type="dxa"/>
            <w:tcMar>
              <w:left w:w="43" w:type="dxa"/>
              <w:right w:w="43" w:type="dxa"/>
            </w:tcMar>
          </w:tcPr>
          <w:p w14:paraId="3559641E" w14:textId="77777777" w:rsidR="00133424" w:rsidRPr="00716AA4" w:rsidRDefault="00133424" w:rsidP="00D75117">
            <w:pPr>
              <w:rPr>
                <w:rFonts w:cs="Segoe UI"/>
                <w:szCs w:val="20"/>
              </w:rPr>
            </w:pPr>
          </w:p>
        </w:tc>
        <w:tc>
          <w:tcPr>
            <w:tcW w:w="1080" w:type="dxa"/>
            <w:tcMar>
              <w:left w:w="43" w:type="dxa"/>
              <w:right w:w="43" w:type="dxa"/>
            </w:tcMar>
          </w:tcPr>
          <w:p w14:paraId="4162B26F" w14:textId="77777777" w:rsidR="00133424" w:rsidRPr="00716AA4" w:rsidRDefault="00133424" w:rsidP="00D75117">
            <w:pPr>
              <w:rPr>
                <w:rFonts w:cs="Segoe UI"/>
                <w:szCs w:val="20"/>
              </w:rPr>
            </w:pPr>
          </w:p>
        </w:tc>
        <w:tc>
          <w:tcPr>
            <w:tcW w:w="990" w:type="dxa"/>
            <w:gridSpan w:val="2"/>
            <w:tcMar>
              <w:left w:w="43" w:type="dxa"/>
              <w:right w:w="43" w:type="dxa"/>
            </w:tcMar>
          </w:tcPr>
          <w:p w14:paraId="02641682" w14:textId="77777777" w:rsidR="00133424" w:rsidRPr="00716AA4" w:rsidRDefault="00133424" w:rsidP="00D75117">
            <w:pPr>
              <w:rPr>
                <w:rFonts w:cs="Segoe UI"/>
                <w:szCs w:val="20"/>
              </w:rPr>
            </w:pPr>
          </w:p>
        </w:tc>
      </w:tr>
      <w:tr w:rsidR="00133424" w:rsidRPr="00716AA4" w14:paraId="6E045E34" w14:textId="77777777" w:rsidTr="00D75117">
        <w:tc>
          <w:tcPr>
            <w:tcW w:w="2520" w:type="dxa"/>
            <w:gridSpan w:val="3"/>
            <w:tcMar>
              <w:left w:w="43" w:type="dxa"/>
              <w:right w:w="43" w:type="dxa"/>
            </w:tcMar>
          </w:tcPr>
          <w:p w14:paraId="6A7D12B4" w14:textId="77777777" w:rsidR="00133424" w:rsidRPr="00716AA4" w:rsidRDefault="00133424" w:rsidP="00D75117">
            <w:pPr>
              <w:rPr>
                <w:rFonts w:cs="Segoe UI"/>
                <w:szCs w:val="20"/>
              </w:rPr>
            </w:pPr>
          </w:p>
        </w:tc>
        <w:tc>
          <w:tcPr>
            <w:tcW w:w="3330" w:type="dxa"/>
            <w:gridSpan w:val="2"/>
            <w:tcMar>
              <w:left w:w="43" w:type="dxa"/>
              <w:right w:w="43" w:type="dxa"/>
            </w:tcMar>
          </w:tcPr>
          <w:p w14:paraId="5B43670B" w14:textId="77777777" w:rsidR="00133424" w:rsidRPr="00716AA4" w:rsidRDefault="00133424" w:rsidP="00D75117">
            <w:pPr>
              <w:rPr>
                <w:rFonts w:cs="Segoe UI"/>
                <w:szCs w:val="20"/>
              </w:rPr>
            </w:pPr>
          </w:p>
        </w:tc>
        <w:tc>
          <w:tcPr>
            <w:tcW w:w="2880" w:type="dxa"/>
            <w:tcMar>
              <w:left w:w="43" w:type="dxa"/>
              <w:right w:w="43" w:type="dxa"/>
            </w:tcMar>
          </w:tcPr>
          <w:p w14:paraId="43D5012A" w14:textId="77777777" w:rsidR="00133424" w:rsidRPr="00716AA4" w:rsidRDefault="00133424" w:rsidP="00D75117">
            <w:pPr>
              <w:rPr>
                <w:rFonts w:cs="Segoe UI"/>
                <w:szCs w:val="20"/>
              </w:rPr>
            </w:pPr>
          </w:p>
        </w:tc>
        <w:tc>
          <w:tcPr>
            <w:tcW w:w="1080" w:type="dxa"/>
            <w:tcMar>
              <w:left w:w="43" w:type="dxa"/>
              <w:right w:w="43" w:type="dxa"/>
            </w:tcMar>
          </w:tcPr>
          <w:p w14:paraId="5D9A7EE0" w14:textId="77777777" w:rsidR="00133424" w:rsidRPr="00716AA4" w:rsidRDefault="00133424" w:rsidP="00D75117">
            <w:pPr>
              <w:rPr>
                <w:rFonts w:cs="Segoe UI"/>
                <w:szCs w:val="20"/>
              </w:rPr>
            </w:pPr>
          </w:p>
        </w:tc>
        <w:tc>
          <w:tcPr>
            <w:tcW w:w="990" w:type="dxa"/>
            <w:gridSpan w:val="2"/>
            <w:tcMar>
              <w:left w:w="43" w:type="dxa"/>
              <w:right w:w="43" w:type="dxa"/>
            </w:tcMar>
          </w:tcPr>
          <w:p w14:paraId="0B023052" w14:textId="77777777" w:rsidR="00133424" w:rsidRPr="00716AA4" w:rsidRDefault="00133424" w:rsidP="00D75117">
            <w:pPr>
              <w:rPr>
                <w:rFonts w:cs="Segoe UI"/>
                <w:szCs w:val="20"/>
              </w:rPr>
            </w:pPr>
          </w:p>
        </w:tc>
      </w:tr>
      <w:tr w:rsidR="00133424" w:rsidRPr="00716AA4" w14:paraId="5AB2EC35" w14:textId="77777777" w:rsidTr="00D75117">
        <w:tc>
          <w:tcPr>
            <w:tcW w:w="2520" w:type="dxa"/>
            <w:gridSpan w:val="3"/>
            <w:tcMar>
              <w:left w:w="43" w:type="dxa"/>
              <w:right w:w="43" w:type="dxa"/>
            </w:tcMar>
          </w:tcPr>
          <w:p w14:paraId="389ED55F" w14:textId="77777777" w:rsidR="00133424" w:rsidRPr="00716AA4" w:rsidRDefault="00133424" w:rsidP="00D75117">
            <w:pPr>
              <w:rPr>
                <w:rFonts w:cs="Segoe UI"/>
                <w:szCs w:val="20"/>
              </w:rPr>
            </w:pPr>
          </w:p>
        </w:tc>
        <w:tc>
          <w:tcPr>
            <w:tcW w:w="3330" w:type="dxa"/>
            <w:gridSpan w:val="2"/>
            <w:tcMar>
              <w:left w:w="43" w:type="dxa"/>
              <w:right w:w="43" w:type="dxa"/>
            </w:tcMar>
          </w:tcPr>
          <w:p w14:paraId="406C6751" w14:textId="77777777" w:rsidR="00133424" w:rsidRPr="00716AA4" w:rsidRDefault="00133424" w:rsidP="00D75117">
            <w:pPr>
              <w:rPr>
                <w:rFonts w:cs="Segoe UI"/>
                <w:szCs w:val="20"/>
              </w:rPr>
            </w:pPr>
          </w:p>
        </w:tc>
        <w:tc>
          <w:tcPr>
            <w:tcW w:w="2880" w:type="dxa"/>
            <w:tcMar>
              <w:left w:w="43" w:type="dxa"/>
              <w:right w:w="43" w:type="dxa"/>
            </w:tcMar>
          </w:tcPr>
          <w:p w14:paraId="19C4650C" w14:textId="77777777" w:rsidR="00133424" w:rsidRPr="00716AA4" w:rsidRDefault="00133424" w:rsidP="00D75117">
            <w:pPr>
              <w:rPr>
                <w:rFonts w:cs="Segoe UI"/>
                <w:szCs w:val="20"/>
              </w:rPr>
            </w:pPr>
          </w:p>
        </w:tc>
        <w:tc>
          <w:tcPr>
            <w:tcW w:w="1080" w:type="dxa"/>
            <w:tcMar>
              <w:left w:w="43" w:type="dxa"/>
              <w:right w:w="43" w:type="dxa"/>
            </w:tcMar>
          </w:tcPr>
          <w:p w14:paraId="1E652FF0" w14:textId="77777777" w:rsidR="00133424" w:rsidRPr="00716AA4" w:rsidRDefault="00133424" w:rsidP="00D75117">
            <w:pPr>
              <w:rPr>
                <w:rFonts w:cs="Segoe UI"/>
                <w:szCs w:val="20"/>
              </w:rPr>
            </w:pPr>
          </w:p>
        </w:tc>
        <w:tc>
          <w:tcPr>
            <w:tcW w:w="990" w:type="dxa"/>
            <w:gridSpan w:val="2"/>
            <w:tcMar>
              <w:left w:w="43" w:type="dxa"/>
              <w:right w:w="43" w:type="dxa"/>
            </w:tcMar>
          </w:tcPr>
          <w:p w14:paraId="2AECD4F8" w14:textId="77777777" w:rsidR="00133424" w:rsidRPr="00716AA4" w:rsidRDefault="00133424" w:rsidP="00D75117">
            <w:pPr>
              <w:rPr>
                <w:rFonts w:cs="Segoe UI"/>
                <w:szCs w:val="20"/>
              </w:rPr>
            </w:pPr>
          </w:p>
        </w:tc>
      </w:tr>
      <w:tr w:rsidR="00370860" w:rsidRPr="00716AA4" w14:paraId="3E98DDB3" w14:textId="77777777" w:rsidTr="00D75117">
        <w:trPr>
          <w:gridAfter w:val="1"/>
          <w:wAfter w:w="21" w:type="dxa"/>
        </w:trPr>
        <w:tc>
          <w:tcPr>
            <w:tcW w:w="10779" w:type="dxa"/>
            <w:gridSpan w:val="8"/>
            <w:shd w:val="clear" w:color="auto" w:fill="FFFF99"/>
          </w:tcPr>
          <w:p w14:paraId="1D1C9D59" w14:textId="77777777" w:rsidR="00370860" w:rsidRPr="00716AA4" w:rsidRDefault="00370860" w:rsidP="00D75117">
            <w:pPr>
              <w:rPr>
                <w:rFonts w:cs="Segoe UI"/>
                <w:b/>
                <w:szCs w:val="20"/>
              </w:rPr>
            </w:pPr>
            <w:r w:rsidRPr="00716AA4">
              <w:rPr>
                <w:rFonts w:cs="Segoe UI"/>
                <w:b/>
                <w:szCs w:val="20"/>
              </w:rPr>
              <w:t>Review/Revision History of Relationship with Third Party Service Providers:</w:t>
            </w:r>
          </w:p>
          <w:p w14:paraId="6DCD2EFA" w14:textId="77777777" w:rsidR="00370860" w:rsidRPr="00716AA4" w:rsidRDefault="00370860" w:rsidP="00D75117">
            <w:pPr>
              <w:rPr>
                <w:rFonts w:cs="Segoe UI"/>
                <w:szCs w:val="20"/>
              </w:rPr>
            </w:pPr>
            <w:r w:rsidRPr="00716AA4">
              <w:rPr>
                <w:rFonts w:cs="Segoe UI"/>
                <w:szCs w:val="20"/>
              </w:rPr>
              <w:t>Each time the above information pertinent to Third Party Service Providers is:</w:t>
            </w:r>
          </w:p>
          <w:p w14:paraId="7390303E" w14:textId="77777777" w:rsidR="00370860" w:rsidRPr="00716AA4" w:rsidRDefault="00370860" w:rsidP="00C213FC">
            <w:pPr>
              <w:pStyle w:val="ListParagraph"/>
              <w:numPr>
                <w:ilvl w:val="0"/>
                <w:numId w:val="11"/>
              </w:numPr>
              <w:spacing w:before="0" w:after="0"/>
              <w:rPr>
                <w:rFonts w:ascii="Segoe UI" w:hAnsi="Segoe UI" w:cs="Segoe UI"/>
              </w:rPr>
            </w:pPr>
            <w:r w:rsidRPr="00716AA4">
              <w:rPr>
                <w:rFonts w:ascii="Segoe UI" w:hAnsi="Segoe UI" w:cs="Segoe UI"/>
              </w:rPr>
              <w:t>Reviewed for accuracy and no changes made, enter the date of the review, the person doing the review and a brief description such as “Reviewed by ____________.  No revisions needed.”</w:t>
            </w:r>
          </w:p>
          <w:p w14:paraId="7D97AB70" w14:textId="77777777" w:rsidR="00370860" w:rsidRPr="00716AA4" w:rsidRDefault="00370860" w:rsidP="00C213FC">
            <w:pPr>
              <w:pStyle w:val="ListParagraph"/>
              <w:numPr>
                <w:ilvl w:val="0"/>
                <w:numId w:val="10"/>
              </w:numPr>
              <w:spacing w:before="0" w:after="0"/>
              <w:rPr>
                <w:rFonts w:ascii="Segoe UI" w:hAnsi="Segoe UI" w:cs="Segoe UI"/>
              </w:rPr>
            </w:pPr>
            <w:r w:rsidRPr="00716AA4">
              <w:rPr>
                <w:rFonts w:ascii="Segoe UI" w:hAnsi="Segoe UI" w:cs="Segoe UI"/>
              </w:rPr>
              <w:t>Reviewed for accuracy and revision(s) made, enter the date of the revision(s), the name of the person making the revision(s), and a detailed description of the change(s) such as “Reviewed by Sally Doe.  John Wilson removed as Wire Initiator and added as Wire Approver.”</w:t>
            </w:r>
          </w:p>
        </w:tc>
      </w:tr>
      <w:tr w:rsidR="00370860" w:rsidRPr="00716AA4" w14:paraId="0CD041DC"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097DF92B" w14:textId="77777777" w:rsidR="00370860" w:rsidRPr="00716AA4" w:rsidRDefault="00370860" w:rsidP="00D75117">
            <w:pPr>
              <w:jc w:val="center"/>
              <w:rPr>
                <w:rFonts w:cs="Segoe UI"/>
                <w:szCs w:val="20"/>
              </w:rPr>
            </w:pPr>
            <w:r w:rsidRPr="00716AA4">
              <w:rPr>
                <w:rFonts w:cs="Segoe UI"/>
                <w:szCs w:val="20"/>
              </w:rPr>
              <w:t>Date of Review/Revision</w:t>
            </w:r>
          </w:p>
        </w:tc>
        <w:tc>
          <w:tcPr>
            <w:tcW w:w="2600" w:type="dxa"/>
            <w:gridSpan w:val="2"/>
            <w:tcMar>
              <w:top w:w="14" w:type="dxa"/>
              <w:left w:w="43" w:type="dxa"/>
              <w:bottom w:w="14" w:type="dxa"/>
              <w:right w:w="43" w:type="dxa"/>
            </w:tcMar>
          </w:tcPr>
          <w:p w14:paraId="40CC91A1" w14:textId="77777777" w:rsidR="00370860" w:rsidRPr="00716AA4" w:rsidRDefault="00370860" w:rsidP="00D75117">
            <w:pPr>
              <w:jc w:val="center"/>
              <w:rPr>
                <w:rFonts w:cs="Segoe UI"/>
                <w:szCs w:val="20"/>
              </w:rPr>
            </w:pPr>
            <w:r w:rsidRPr="00716AA4">
              <w:rPr>
                <w:rFonts w:cs="Segoe UI"/>
                <w:szCs w:val="20"/>
              </w:rPr>
              <w:t>Person Reviewing/Revising</w:t>
            </w:r>
          </w:p>
        </w:tc>
        <w:tc>
          <w:tcPr>
            <w:tcW w:w="5930" w:type="dxa"/>
            <w:gridSpan w:val="4"/>
          </w:tcPr>
          <w:p w14:paraId="02FBB15F" w14:textId="77777777" w:rsidR="00370860" w:rsidRPr="00716AA4" w:rsidRDefault="00370860" w:rsidP="00D75117">
            <w:pPr>
              <w:jc w:val="center"/>
              <w:rPr>
                <w:rFonts w:cs="Segoe UI"/>
                <w:szCs w:val="20"/>
              </w:rPr>
            </w:pPr>
            <w:r w:rsidRPr="00716AA4">
              <w:rPr>
                <w:rFonts w:cs="Segoe UI"/>
                <w:szCs w:val="20"/>
              </w:rPr>
              <w:t>Description</w:t>
            </w:r>
          </w:p>
        </w:tc>
      </w:tr>
      <w:tr w:rsidR="00370860" w:rsidRPr="00716AA4" w14:paraId="147F1E6B"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2C7B5F2E"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13FF3268" w14:textId="77777777" w:rsidR="00370860" w:rsidRPr="00716AA4" w:rsidRDefault="00370860" w:rsidP="00D75117">
            <w:pPr>
              <w:jc w:val="center"/>
              <w:rPr>
                <w:rFonts w:cs="Segoe UI"/>
                <w:szCs w:val="20"/>
              </w:rPr>
            </w:pPr>
          </w:p>
        </w:tc>
        <w:tc>
          <w:tcPr>
            <w:tcW w:w="5930" w:type="dxa"/>
            <w:gridSpan w:val="4"/>
          </w:tcPr>
          <w:p w14:paraId="403D8E0B" w14:textId="77777777" w:rsidR="00370860" w:rsidRPr="00716AA4" w:rsidRDefault="00370860" w:rsidP="00D75117">
            <w:pPr>
              <w:jc w:val="center"/>
              <w:rPr>
                <w:rFonts w:cs="Segoe UI"/>
                <w:szCs w:val="20"/>
              </w:rPr>
            </w:pPr>
          </w:p>
        </w:tc>
      </w:tr>
      <w:tr w:rsidR="00370860" w:rsidRPr="00716AA4" w14:paraId="68EB47ED"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6BBEA591"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0BE29C72" w14:textId="77777777" w:rsidR="00370860" w:rsidRPr="00716AA4" w:rsidRDefault="00370860" w:rsidP="00D75117">
            <w:pPr>
              <w:jc w:val="center"/>
              <w:rPr>
                <w:rFonts w:cs="Segoe UI"/>
                <w:szCs w:val="20"/>
              </w:rPr>
            </w:pPr>
          </w:p>
        </w:tc>
        <w:tc>
          <w:tcPr>
            <w:tcW w:w="5930" w:type="dxa"/>
            <w:gridSpan w:val="4"/>
          </w:tcPr>
          <w:p w14:paraId="0F988321" w14:textId="77777777" w:rsidR="00370860" w:rsidRPr="00716AA4" w:rsidRDefault="00370860" w:rsidP="00D75117">
            <w:pPr>
              <w:jc w:val="center"/>
              <w:rPr>
                <w:rFonts w:cs="Segoe UI"/>
                <w:szCs w:val="20"/>
              </w:rPr>
            </w:pPr>
          </w:p>
        </w:tc>
      </w:tr>
      <w:tr w:rsidR="00370860" w:rsidRPr="00716AA4" w14:paraId="5635444E"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25333F1E"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3A092A94" w14:textId="77777777" w:rsidR="00370860" w:rsidRPr="00716AA4" w:rsidRDefault="00370860" w:rsidP="00D75117">
            <w:pPr>
              <w:jc w:val="center"/>
              <w:rPr>
                <w:rFonts w:cs="Segoe UI"/>
                <w:szCs w:val="20"/>
              </w:rPr>
            </w:pPr>
          </w:p>
        </w:tc>
        <w:tc>
          <w:tcPr>
            <w:tcW w:w="5930" w:type="dxa"/>
            <w:gridSpan w:val="4"/>
          </w:tcPr>
          <w:p w14:paraId="0CB350F3" w14:textId="77777777" w:rsidR="00370860" w:rsidRPr="00716AA4" w:rsidRDefault="00370860" w:rsidP="00D75117">
            <w:pPr>
              <w:jc w:val="center"/>
              <w:rPr>
                <w:rFonts w:cs="Segoe UI"/>
                <w:szCs w:val="20"/>
              </w:rPr>
            </w:pPr>
          </w:p>
        </w:tc>
      </w:tr>
      <w:tr w:rsidR="00370860" w:rsidRPr="00716AA4" w14:paraId="62E48A55"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548A4FDB"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5926777F" w14:textId="77777777" w:rsidR="00370860" w:rsidRPr="00716AA4" w:rsidRDefault="00370860" w:rsidP="00D75117">
            <w:pPr>
              <w:jc w:val="center"/>
              <w:rPr>
                <w:rFonts w:cs="Segoe UI"/>
                <w:szCs w:val="20"/>
              </w:rPr>
            </w:pPr>
          </w:p>
        </w:tc>
        <w:tc>
          <w:tcPr>
            <w:tcW w:w="5930" w:type="dxa"/>
            <w:gridSpan w:val="4"/>
          </w:tcPr>
          <w:p w14:paraId="33C33567" w14:textId="77777777" w:rsidR="00370860" w:rsidRPr="00716AA4" w:rsidRDefault="00370860" w:rsidP="00D75117">
            <w:pPr>
              <w:jc w:val="center"/>
              <w:rPr>
                <w:rFonts w:cs="Segoe UI"/>
                <w:szCs w:val="20"/>
              </w:rPr>
            </w:pPr>
          </w:p>
        </w:tc>
      </w:tr>
      <w:tr w:rsidR="00370860" w:rsidRPr="00716AA4" w14:paraId="707053B0"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749BB784"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14DC3E96" w14:textId="77777777" w:rsidR="00370860" w:rsidRPr="00716AA4" w:rsidRDefault="00370860" w:rsidP="00D75117">
            <w:pPr>
              <w:jc w:val="center"/>
              <w:rPr>
                <w:rFonts w:cs="Segoe UI"/>
                <w:szCs w:val="20"/>
              </w:rPr>
            </w:pPr>
          </w:p>
        </w:tc>
        <w:tc>
          <w:tcPr>
            <w:tcW w:w="5930" w:type="dxa"/>
            <w:gridSpan w:val="4"/>
          </w:tcPr>
          <w:p w14:paraId="6059CF3D" w14:textId="77777777" w:rsidR="00370860" w:rsidRPr="00716AA4" w:rsidRDefault="00370860" w:rsidP="00D75117">
            <w:pPr>
              <w:jc w:val="center"/>
              <w:rPr>
                <w:rFonts w:cs="Segoe UI"/>
                <w:szCs w:val="20"/>
              </w:rPr>
            </w:pPr>
          </w:p>
        </w:tc>
      </w:tr>
      <w:tr w:rsidR="00370860" w:rsidRPr="00716AA4" w14:paraId="1ACF3D70"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204782CC"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72718953" w14:textId="77777777" w:rsidR="00370860" w:rsidRPr="00716AA4" w:rsidRDefault="00370860" w:rsidP="00D75117">
            <w:pPr>
              <w:jc w:val="center"/>
              <w:rPr>
                <w:rFonts w:cs="Segoe UI"/>
                <w:szCs w:val="20"/>
              </w:rPr>
            </w:pPr>
          </w:p>
        </w:tc>
        <w:tc>
          <w:tcPr>
            <w:tcW w:w="5930" w:type="dxa"/>
            <w:gridSpan w:val="4"/>
          </w:tcPr>
          <w:p w14:paraId="08AE1E5B" w14:textId="77777777" w:rsidR="00370860" w:rsidRPr="00716AA4" w:rsidRDefault="00370860" w:rsidP="00D75117">
            <w:pPr>
              <w:jc w:val="center"/>
              <w:rPr>
                <w:rFonts w:cs="Segoe UI"/>
                <w:szCs w:val="20"/>
              </w:rPr>
            </w:pPr>
          </w:p>
        </w:tc>
      </w:tr>
      <w:tr w:rsidR="00370860" w:rsidRPr="00716AA4" w14:paraId="6209F1F9"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1B74A3E4"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64C03020" w14:textId="77777777" w:rsidR="00370860" w:rsidRPr="00716AA4" w:rsidRDefault="00370860" w:rsidP="00D75117">
            <w:pPr>
              <w:jc w:val="center"/>
              <w:rPr>
                <w:rFonts w:cs="Segoe UI"/>
                <w:szCs w:val="20"/>
              </w:rPr>
            </w:pPr>
          </w:p>
        </w:tc>
        <w:tc>
          <w:tcPr>
            <w:tcW w:w="5930" w:type="dxa"/>
            <w:gridSpan w:val="4"/>
          </w:tcPr>
          <w:p w14:paraId="3C0334B6" w14:textId="77777777" w:rsidR="00370860" w:rsidRPr="00716AA4" w:rsidRDefault="00370860" w:rsidP="00D75117">
            <w:pPr>
              <w:jc w:val="center"/>
              <w:rPr>
                <w:rFonts w:cs="Segoe UI"/>
                <w:szCs w:val="20"/>
              </w:rPr>
            </w:pPr>
          </w:p>
        </w:tc>
      </w:tr>
      <w:tr w:rsidR="00370860" w:rsidRPr="00716AA4" w14:paraId="6C6F3428"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3294BEB7"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0F65437B" w14:textId="77777777" w:rsidR="00370860" w:rsidRPr="00716AA4" w:rsidRDefault="00370860" w:rsidP="00D75117">
            <w:pPr>
              <w:jc w:val="center"/>
              <w:rPr>
                <w:rFonts w:cs="Segoe UI"/>
                <w:szCs w:val="20"/>
              </w:rPr>
            </w:pPr>
          </w:p>
        </w:tc>
        <w:tc>
          <w:tcPr>
            <w:tcW w:w="5930" w:type="dxa"/>
            <w:gridSpan w:val="4"/>
          </w:tcPr>
          <w:p w14:paraId="3ADA86B9" w14:textId="77777777" w:rsidR="00370860" w:rsidRPr="00716AA4" w:rsidRDefault="00370860" w:rsidP="00D75117">
            <w:pPr>
              <w:jc w:val="center"/>
              <w:rPr>
                <w:rFonts w:cs="Segoe UI"/>
                <w:szCs w:val="20"/>
              </w:rPr>
            </w:pPr>
          </w:p>
        </w:tc>
      </w:tr>
      <w:tr w:rsidR="00370860" w:rsidRPr="00716AA4" w14:paraId="1A506947"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0130D148"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48D95640" w14:textId="77777777" w:rsidR="00370860" w:rsidRPr="00716AA4" w:rsidRDefault="00370860" w:rsidP="00D75117">
            <w:pPr>
              <w:jc w:val="center"/>
              <w:rPr>
                <w:rFonts w:cs="Segoe UI"/>
                <w:szCs w:val="20"/>
              </w:rPr>
            </w:pPr>
          </w:p>
        </w:tc>
        <w:tc>
          <w:tcPr>
            <w:tcW w:w="5930" w:type="dxa"/>
            <w:gridSpan w:val="4"/>
          </w:tcPr>
          <w:p w14:paraId="54CEBDB3" w14:textId="77777777" w:rsidR="00370860" w:rsidRPr="00716AA4" w:rsidRDefault="00370860" w:rsidP="00D75117">
            <w:pPr>
              <w:jc w:val="center"/>
              <w:rPr>
                <w:rFonts w:cs="Segoe UI"/>
                <w:szCs w:val="20"/>
              </w:rPr>
            </w:pPr>
          </w:p>
        </w:tc>
      </w:tr>
      <w:tr w:rsidR="00370860" w:rsidRPr="00716AA4" w14:paraId="1DF09F83"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19E375D4"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462BFFDC" w14:textId="77777777" w:rsidR="00370860" w:rsidRPr="00716AA4" w:rsidRDefault="00370860" w:rsidP="00D75117">
            <w:pPr>
              <w:jc w:val="center"/>
              <w:rPr>
                <w:rFonts w:cs="Segoe UI"/>
                <w:szCs w:val="20"/>
              </w:rPr>
            </w:pPr>
          </w:p>
        </w:tc>
        <w:tc>
          <w:tcPr>
            <w:tcW w:w="5930" w:type="dxa"/>
            <w:gridSpan w:val="4"/>
          </w:tcPr>
          <w:p w14:paraId="21037D74" w14:textId="77777777" w:rsidR="00370860" w:rsidRPr="00716AA4" w:rsidRDefault="00370860" w:rsidP="00D75117">
            <w:pPr>
              <w:jc w:val="center"/>
              <w:rPr>
                <w:rFonts w:cs="Segoe UI"/>
                <w:szCs w:val="20"/>
              </w:rPr>
            </w:pPr>
          </w:p>
        </w:tc>
      </w:tr>
      <w:tr w:rsidR="00370860" w:rsidRPr="00716AA4" w14:paraId="252E92AE"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33242C4C"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0DC432EF" w14:textId="77777777" w:rsidR="00370860" w:rsidRPr="00716AA4" w:rsidRDefault="00370860" w:rsidP="00D75117">
            <w:pPr>
              <w:jc w:val="center"/>
              <w:rPr>
                <w:rFonts w:cs="Segoe UI"/>
                <w:szCs w:val="20"/>
              </w:rPr>
            </w:pPr>
          </w:p>
        </w:tc>
        <w:tc>
          <w:tcPr>
            <w:tcW w:w="5930" w:type="dxa"/>
            <w:gridSpan w:val="4"/>
          </w:tcPr>
          <w:p w14:paraId="3AE2ADB3" w14:textId="77777777" w:rsidR="00370860" w:rsidRPr="00716AA4" w:rsidRDefault="00370860" w:rsidP="00D75117">
            <w:pPr>
              <w:jc w:val="center"/>
              <w:rPr>
                <w:rFonts w:cs="Segoe UI"/>
                <w:szCs w:val="20"/>
              </w:rPr>
            </w:pPr>
          </w:p>
        </w:tc>
      </w:tr>
      <w:tr w:rsidR="00370860" w:rsidRPr="00716AA4" w14:paraId="1B5BC70A" w14:textId="77777777" w:rsidTr="00D75117">
        <w:tblPrEx>
          <w:tblCellMar>
            <w:top w:w="14" w:type="dxa"/>
            <w:left w:w="43" w:type="dxa"/>
            <w:bottom w:w="14" w:type="dxa"/>
            <w:right w:w="43" w:type="dxa"/>
          </w:tblCellMar>
        </w:tblPrEx>
        <w:trPr>
          <w:gridBefore w:val="1"/>
          <w:gridAfter w:val="1"/>
          <w:wBefore w:w="6" w:type="dxa"/>
          <w:wAfter w:w="21" w:type="dxa"/>
          <w:cantSplit/>
        </w:trPr>
        <w:tc>
          <w:tcPr>
            <w:tcW w:w="2243" w:type="dxa"/>
            <w:tcMar>
              <w:top w:w="14" w:type="dxa"/>
              <w:left w:w="43" w:type="dxa"/>
              <w:bottom w:w="14" w:type="dxa"/>
              <w:right w:w="43" w:type="dxa"/>
            </w:tcMar>
          </w:tcPr>
          <w:p w14:paraId="06BDF136" w14:textId="77777777" w:rsidR="00370860" w:rsidRPr="00716AA4" w:rsidRDefault="00370860" w:rsidP="00D75117">
            <w:pPr>
              <w:jc w:val="center"/>
              <w:rPr>
                <w:rFonts w:cs="Segoe UI"/>
                <w:szCs w:val="20"/>
              </w:rPr>
            </w:pPr>
          </w:p>
        </w:tc>
        <w:tc>
          <w:tcPr>
            <w:tcW w:w="2600" w:type="dxa"/>
            <w:gridSpan w:val="2"/>
            <w:tcMar>
              <w:top w:w="14" w:type="dxa"/>
              <w:left w:w="43" w:type="dxa"/>
              <w:bottom w:w="14" w:type="dxa"/>
              <w:right w:w="43" w:type="dxa"/>
            </w:tcMar>
          </w:tcPr>
          <w:p w14:paraId="3FDB497B" w14:textId="77777777" w:rsidR="00370860" w:rsidRPr="00716AA4" w:rsidRDefault="00370860" w:rsidP="00D75117">
            <w:pPr>
              <w:jc w:val="center"/>
              <w:rPr>
                <w:rFonts w:cs="Segoe UI"/>
                <w:szCs w:val="20"/>
              </w:rPr>
            </w:pPr>
          </w:p>
        </w:tc>
        <w:tc>
          <w:tcPr>
            <w:tcW w:w="5930" w:type="dxa"/>
            <w:gridSpan w:val="4"/>
          </w:tcPr>
          <w:p w14:paraId="5A9EDB9C" w14:textId="77777777" w:rsidR="00370860" w:rsidRPr="00716AA4" w:rsidRDefault="00370860" w:rsidP="00D75117">
            <w:pPr>
              <w:jc w:val="center"/>
              <w:rPr>
                <w:rFonts w:cs="Segoe UI"/>
                <w:szCs w:val="20"/>
              </w:rPr>
            </w:pPr>
          </w:p>
        </w:tc>
      </w:tr>
    </w:tbl>
    <w:p w14:paraId="2AEF9C88" w14:textId="77777777" w:rsidR="00370860" w:rsidRPr="00716AA4" w:rsidRDefault="00370860" w:rsidP="00370860">
      <w:pPr>
        <w:rPr>
          <w:rFonts w:ascii="Segoe UI" w:hAnsi="Segoe UI" w:cs="Segoe UI"/>
          <w:b/>
          <w:sz w:val="20"/>
          <w:szCs w:val="20"/>
        </w:rPr>
      </w:pPr>
    </w:p>
    <w:p w14:paraId="4554D556" w14:textId="77777777" w:rsidR="00370860" w:rsidRPr="00716AA4" w:rsidRDefault="00370860" w:rsidP="009C645B">
      <w:pPr>
        <w:spacing w:after="0"/>
        <w:rPr>
          <w:rStyle w:val="subheading1"/>
          <w:rFonts w:ascii="Segoe UI" w:hAnsi="Segoe UI" w:cs="Segoe UI"/>
          <w:color w:val="auto"/>
          <w:sz w:val="20"/>
          <w:szCs w:val="20"/>
        </w:rPr>
      </w:pPr>
    </w:p>
    <w:sectPr w:rsidR="00370860" w:rsidRPr="00716AA4" w:rsidSect="00457C1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FEA3" w14:textId="77777777" w:rsidR="00984BFF" w:rsidRDefault="00984BFF" w:rsidP="00370860">
      <w:pPr>
        <w:spacing w:after="0"/>
      </w:pPr>
      <w:r>
        <w:separator/>
      </w:r>
    </w:p>
  </w:endnote>
  <w:endnote w:type="continuationSeparator" w:id="0">
    <w:p w14:paraId="2A5BE8AC" w14:textId="77777777" w:rsidR="00984BFF" w:rsidRDefault="00984BFF" w:rsidP="00370860">
      <w:pPr>
        <w:spacing w:after="0"/>
      </w:pPr>
      <w:r>
        <w:continuationSeparator/>
      </w:r>
    </w:p>
  </w:endnote>
  <w:endnote w:type="continuationNotice" w:id="1">
    <w:p w14:paraId="68BA052B" w14:textId="77777777" w:rsidR="00965817" w:rsidRDefault="009658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67077" w14:textId="77777777" w:rsidR="00C22EB9" w:rsidRDefault="00C22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9499" w14:textId="5927A26C" w:rsidR="00716AA4" w:rsidRDefault="00157BDF" w:rsidP="00370860">
    <w:pPr>
      <w:pStyle w:val="Footer"/>
      <w:tabs>
        <w:tab w:val="clear" w:pos="9360"/>
        <w:tab w:val="right" w:pos="10440"/>
      </w:tabs>
    </w:pPr>
    <w:sdt>
      <w:sdtPr>
        <w:rPr>
          <w:highlight w:val="yellow"/>
        </w:rPr>
        <w:alias w:val="Company"/>
        <w:tag w:val=""/>
        <w:id w:val="610941077"/>
        <w:placeholder>
          <w:docPart w:val="C4EE033761A941299811B4E679E857F1"/>
        </w:placeholder>
        <w:dataBinding w:prefixMappings="xmlns:ns0='http://schemas.openxmlformats.org/officeDocument/2006/extended-properties' " w:xpath="/ns0:Properties[1]/ns0:Company[1]" w:storeItemID="{6668398D-A668-4E3E-A5EB-62B293D839F1}"/>
        <w:text/>
      </w:sdtPr>
      <w:sdtEndPr/>
      <w:sdtContent>
        <w:r w:rsidR="00716AA4" w:rsidRPr="00EB2C68">
          <w:rPr>
            <w:highlight w:val="yellow"/>
          </w:rPr>
          <w:t>INSERT AGENCY NAME HERE</w:t>
        </w:r>
      </w:sdtContent>
    </w:sdt>
  </w:p>
  <w:p w14:paraId="280778B1" w14:textId="0EB9CADC" w:rsidR="00716AA4" w:rsidRPr="00DC26B5" w:rsidRDefault="00716AA4" w:rsidP="00370860">
    <w:pPr>
      <w:pStyle w:val="Footer"/>
      <w:tabs>
        <w:tab w:val="clear" w:pos="9360"/>
        <w:tab w:val="left" w:pos="4680"/>
      </w:tabs>
      <w:rPr>
        <w:sz w:val="20"/>
        <w:szCs w:val="20"/>
      </w:rPr>
    </w:pPr>
    <w:r w:rsidRPr="00DC26B5">
      <w:rPr>
        <w:sz w:val="20"/>
        <w:szCs w:val="20"/>
      </w:rPr>
      <w:t xml:space="preserve">Page </w:t>
    </w:r>
    <w:r w:rsidRPr="00DC26B5">
      <w:rPr>
        <w:sz w:val="20"/>
        <w:szCs w:val="20"/>
      </w:rPr>
      <w:fldChar w:fldCharType="begin"/>
    </w:r>
    <w:r w:rsidRPr="00DC26B5">
      <w:rPr>
        <w:sz w:val="20"/>
        <w:szCs w:val="20"/>
      </w:rPr>
      <w:instrText xml:space="preserve"> PAGE  \* Arabic  \* MERGEFORMAT </w:instrText>
    </w:r>
    <w:r w:rsidRPr="00DC26B5">
      <w:rPr>
        <w:sz w:val="20"/>
        <w:szCs w:val="20"/>
      </w:rPr>
      <w:fldChar w:fldCharType="separate"/>
    </w:r>
    <w:r>
      <w:rPr>
        <w:noProof/>
        <w:sz w:val="20"/>
        <w:szCs w:val="20"/>
      </w:rPr>
      <w:t>15</w:t>
    </w:r>
    <w:r w:rsidRPr="00DC26B5">
      <w:rPr>
        <w:sz w:val="20"/>
        <w:szCs w:val="20"/>
      </w:rPr>
      <w:fldChar w:fldCharType="end"/>
    </w:r>
    <w:r w:rsidRPr="00DC26B5">
      <w:rPr>
        <w:sz w:val="20"/>
        <w:szCs w:val="20"/>
      </w:rPr>
      <w:t xml:space="preserve"> of </w:t>
    </w:r>
    <w:r w:rsidRPr="00DC26B5">
      <w:rPr>
        <w:sz w:val="20"/>
        <w:szCs w:val="20"/>
      </w:rPr>
      <w:fldChar w:fldCharType="begin"/>
    </w:r>
    <w:r w:rsidRPr="00DC26B5">
      <w:rPr>
        <w:sz w:val="20"/>
        <w:szCs w:val="20"/>
      </w:rPr>
      <w:instrText xml:space="preserve"> NUMPAGES  \* Arabic  \* MERGEFORMAT </w:instrText>
    </w:r>
    <w:r w:rsidRPr="00DC26B5">
      <w:rPr>
        <w:sz w:val="20"/>
        <w:szCs w:val="20"/>
      </w:rPr>
      <w:fldChar w:fldCharType="separate"/>
    </w:r>
    <w:r>
      <w:rPr>
        <w:noProof/>
        <w:sz w:val="20"/>
        <w:szCs w:val="20"/>
      </w:rPr>
      <w:t>21</w:t>
    </w:r>
    <w:r w:rsidRPr="00DC26B5">
      <w:rPr>
        <w:sz w:val="20"/>
        <w:szCs w:val="20"/>
      </w:rPr>
      <w:fldChar w:fldCharType="end"/>
    </w:r>
    <w:r>
      <w:rPr>
        <w:sz w:val="20"/>
        <w:szCs w:val="20"/>
      </w:rPr>
      <w:t xml:space="preserve"> (Last Rev. _________)</w:t>
    </w:r>
  </w:p>
  <w:p w14:paraId="41ADE03D" w14:textId="77777777" w:rsidR="00716AA4" w:rsidRDefault="00716AA4">
    <w:pPr>
      <w:pStyle w:val="Footer"/>
    </w:pPr>
  </w:p>
  <w:p w14:paraId="46805801" w14:textId="77777777" w:rsidR="00716AA4" w:rsidRDefault="00716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CA03" w14:textId="77777777" w:rsidR="00C22EB9" w:rsidRDefault="00C22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9210D" w14:textId="77777777" w:rsidR="00984BFF" w:rsidRDefault="00984BFF" w:rsidP="00370860">
      <w:pPr>
        <w:spacing w:after="0"/>
      </w:pPr>
      <w:r>
        <w:separator/>
      </w:r>
    </w:p>
  </w:footnote>
  <w:footnote w:type="continuationSeparator" w:id="0">
    <w:p w14:paraId="3B6B10C0" w14:textId="77777777" w:rsidR="00984BFF" w:rsidRDefault="00984BFF" w:rsidP="00370860">
      <w:pPr>
        <w:spacing w:after="0"/>
      </w:pPr>
      <w:r>
        <w:continuationSeparator/>
      </w:r>
    </w:p>
  </w:footnote>
  <w:footnote w:type="continuationNotice" w:id="1">
    <w:p w14:paraId="45073034" w14:textId="77777777" w:rsidR="00965817" w:rsidRDefault="009658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3ECE" w14:textId="77777777" w:rsidR="00C22EB9" w:rsidRDefault="00C22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4DE3" w14:textId="77777777" w:rsidR="00C22EB9" w:rsidRDefault="00C22E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C3CC" w14:textId="77777777" w:rsidR="00C22EB9" w:rsidRDefault="00C22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C67"/>
    <w:multiLevelType w:val="hybridMultilevel"/>
    <w:tmpl w:val="F71A4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DAA9"/>
    <w:multiLevelType w:val="hybridMultilevel"/>
    <w:tmpl w:val="A81019A8"/>
    <w:lvl w:ilvl="0" w:tplc="87261D12">
      <w:start w:val="1"/>
      <w:numFmt w:val="lowerLetter"/>
      <w:lvlText w:val="%1."/>
      <w:lvlJc w:val="left"/>
      <w:pPr>
        <w:ind w:left="1080" w:hanging="360"/>
      </w:pPr>
      <w:rPr>
        <w:rFonts w:ascii="Arial" w:hAnsi="Arial" w:hint="default"/>
      </w:rPr>
    </w:lvl>
    <w:lvl w:ilvl="1" w:tplc="A586753C">
      <w:start w:val="1"/>
      <w:numFmt w:val="lowerLetter"/>
      <w:lvlText w:val="%2."/>
      <w:lvlJc w:val="left"/>
      <w:pPr>
        <w:ind w:left="1440" w:hanging="360"/>
      </w:pPr>
    </w:lvl>
    <w:lvl w:ilvl="2" w:tplc="0A166F0A">
      <w:start w:val="1"/>
      <w:numFmt w:val="lowerRoman"/>
      <w:lvlText w:val="%3."/>
      <w:lvlJc w:val="right"/>
      <w:pPr>
        <w:ind w:left="2160" w:hanging="180"/>
      </w:pPr>
    </w:lvl>
    <w:lvl w:ilvl="3" w:tplc="32D81A0C">
      <w:start w:val="1"/>
      <w:numFmt w:val="decimal"/>
      <w:lvlText w:val="%4."/>
      <w:lvlJc w:val="left"/>
      <w:pPr>
        <w:ind w:left="2880" w:hanging="360"/>
      </w:pPr>
    </w:lvl>
    <w:lvl w:ilvl="4" w:tplc="C62E49AA">
      <w:start w:val="1"/>
      <w:numFmt w:val="lowerLetter"/>
      <w:lvlText w:val="%5."/>
      <w:lvlJc w:val="left"/>
      <w:pPr>
        <w:ind w:left="3600" w:hanging="360"/>
      </w:pPr>
    </w:lvl>
    <w:lvl w:ilvl="5" w:tplc="6444E5B4">
      <w:start w:val="1"/>
      <w:numFmt w:val="lowerRoman"/>
      <w:lvlText w:val="%6."/>
      <w:lvlJc w:val="right"/>
      <w:pPr>
        <w:ind w:left="4320" w:hanging="180"/>
      </w:pPr>
    </w:lvl>
    <w:lvl w:ilvl="6" w:tplc="CE701D9C">
      <w:start w:val="1"/>
      <w:numFmt w:val="decimal"/>
      <w:lvlText w:val="%7."/>
      <w:lvlJc w:val="left"/>
      <w:pPr>
        <w:ind w:left="5040" w:hanging="360"/>
      </w:pPr>
    </w:lvl>
    <w:lvl w:ilvl="7" w:tplc="662ADE24">
      <w:start w:val="1"/>
      <w:numFmt w:val="lowerLetter"/>
      <w:lvlText w:val="%8."/>
      <w:lvlJc w:val="left"/>
      <w:pPr>
        <w:ind w:left="5760" w:hanging="360"/>
      </w:pPr>
    </w:lvl>
    <w:lvl w:ilvl="8" w:tplc="A0E62F4C">
      <w:start w:val="1"/>
      <w:numFmt w:val="lowerRoman"/>
      <w:lvlText w:val="%9."/>
      <w:lvlJc w:val="right"/>
      <w:pPr>
        <w:ind w:left="6480" w:hanging="180"/>
      </w:pPr>
    </w:lvl>
  </w:abstractNum>
  <w:abstractNum w:abstractNumId="2" w15:restartNumberingAfterBreak="0">
    <w:nsid w:val="01A67202"/>
    <w:multiLevelType w:val="hybridMultilevel"/>
    <w:tmpl w:val="01D6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9723D"/>
    <w:multiLevelType w:val="hybridMultilevel"/>
    <w:tmpl w:val="0C94F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B4F50"/>
    <w:multiLevelType w:val="hybridMultilevel"/>
    <w:tmpl w:val="110C5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F08F2"/>
    <w:multiLevelType w:val="hybridMultilevel"/>
    <w:tmpl w:val="B43AC8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6372C"/>
    <w:multiLevelType w:val="hybridMultilevel"/>
    <w:tmpl w:val="4CCE02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BB3BED"/>
    <w:multiLevelType w:val="hybridMultilevel"/>
    <w:tmpl w:val="E9F89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E5B52"/>
    <w:multiLevelType w:val="hybridMultilevel"/>
    <w:tmpl w:val="68F6F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AC1689"/>
    <w:multiLevelType w:val="hybridMultilevel"/>
    <w:tmpl w:val="9266E07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70B60B9"/>
    <w:multiLevelType w:val="hybridMultilevel"/>
    <w:tmpl w:val="E460F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24B15"/>
    <w:multiLevelType w:val="hybridMultilevel"/>
    <w:tmpl w:val="744620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DF4246"/>
    <w:multiLevelType w:val="multilevel"/>
    <w:tmpl w:val="75CEEB84"/>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B6255E7"/>
    <w:multiLevelType w:val="hybridMultilevel"/>
    <w:tmpl w:val="2342F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B6C6408"/>
    <w:multiLevelType w:val="hybridMultilevel"/>
    <w:tmpl w:val="C56A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5616F"/>
    <w:multiLevelType w:val="multilevel"/>
    <w:tmpl w:val="09BA5F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0001417"/>
    <w:multiLevelType w:val="hybridMultilevel"/>
    <w:tmpl w:val="2E249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E43BBF"/>
    <w:multiLevelType w:val="hybridMultilevel"/>
    <w:tmpl w:val="AFF27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12E3287"/>
    <w:multiLevelType w:val="hybridMultilevel"/>
    <w:tmpl w:val="B1104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AE56D6"/>
    <w:multiLevelType w:val="multilevel"/>
    <w:tmpl w:val="BB924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4867EB"/>
    <w:multiLevelType w:val="hybridMultilevel"/>
    <w:tmpl w:val="FFB45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D04E22"/>
    <w:multiLevelType w:val="hybridMultilevel"/>
    <w:tmpl w:val="71B23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5FF0E3F"/>
    <w:multiLevelType w:val="hybridMultilevel"/>
    <w:tmpl w:val="6630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5B0E91"/>
    <w:multiLevelType w:val="hybridMultilevel"/>
    <w:tmpl w:val="97D65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8AE0CEB"/>
    <w:multiLevelType w:val="hybridMultilevel"/>
    <w:tmpl w:val="6B2E3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A3A62C9"/>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CAB7650"/>
    <w:multiLevelType w:val="multilevel"/>
    <w:tmpl w:val="46AC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C02FD9"/>
    <w:multiLevelType w:val="multilevel"/>
    <w:tmpl w:val="949EFBDE"/>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8" w15:restartNumberingAfterBreak="0">
    <w:nsid w:val="1D2666A7"/>
    <w:multiLevelType w:val="hybridMultilevel"/>
    <w:tmpl w:val="AF2E06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E236E84"/>
    <w:multiLevelType w:val="hybridMultilevel"/>
    <w:tmpl w:val="D42E6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A960F9"/>
    <w:multiLevelType w:val="hybridMultilevel"/>
    <w:tmpl w:val="829C16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00B6EDB"/>
    <w:multiLevelType w:val="hybridMultilevel"/>
    <w:tmpl w:val="58F2B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B22FEF"/>
    <w:multiLevelType w:val="hybridMultilevel"/>
    <w:tmpl w:val="B1664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41A3249"/>
    <w:multiLevelType w:val="hybridMultilevel"/>
    <w:tmpl w:val="8FBA4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526F90"/>
    <w:multiLevelType w:val="hybridMultilevel"/>
    <w:tmpl w:val="5A6691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6746641"/>
    <w:multiLevelType w:val="multilevel"/>
    <w:tmpl w:val="DFC8A5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0946B6"/>
    <w:multiLevelType w:val="hybridMultilevel"/>
    <w:tmpl w:val="F8F09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5757DE"/>
    <w:multiLevelType w:val="hybridMultilevel"/>
    <w:tmpl w:val="4A843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9025C94"/>
    <w:multiLevelType w:val="multilevel"/>
    <w:tmpl w:val="4976C39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9C78A5"/>
    <w:multiLevelType w:val="hybridMultilevel"/>
    <w:tmpl w:val="8334F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872C14"/>
    <w:multiLevelType w:val="hybridMultilevel"/>
    <w:tmpl w:val="829C1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407ED"/>
    <w:multiLevelType w:val="hybridMultilevel"/>
    <w:tmpl w:val="CFA0E000"/>
    <w:lvl w:ilvl="0" w:tplc="21B44770">
      <w:start w:val="1"/>
      <w:numFmt w:val="lowerLetter"/>
      <w:lvlText w:val="%1."/>
      <w:lvlJc w:val="left"/>
      <w:pPr>
        <w:ind w:left="1080" w:hanging="360"/>
      </w:pPr>
      <w:rPr>
        <w:rFonts w:ascii="Arial" w:hAnsi="Arial" w:hint="default"/>
      </w:rPr>
    </w:lvl>
    <w:lvl w:ilvl="1" w:tplc="F59E3E2E">
      <w:start w:val="1"/>
      <w:numFmt w:val="lowerLetter"/>
      <w:lvlText w:val="%2."/>
      <w:lvlJc w:val="left"/>
      <w:pPr>
        <w:ind w:left="1440" w:hanging="360"/>
      </w:pPr>
    </w:lvl>
    <w:lvl w:ilvl="2" w:tplc="E4D44C60">
      <w:start w:val="1"/>
      <w:numFmt w:val="lowerRoman"/>
      <w:lvlText w:val="%3."/>
      <w:lvlJc w:val="right"/>
      <w:pPr>
        <w:ind w:left="2160" w:hanging="180"/>
      </w:pPr>
    </w:lvl>
    <w:lvl w:ilvl="3" w:tplc="83FAA9C6">
      <w:start w:val="1"/>
      <w:numFmt w:val="decimal"/>
      <w:lvlText w:val="%4."/>
      <w:lvlJc w:val="left"/>
      <w:pPr>
        <w:ind w:left="2880" w:hanging="360"/>
      </w:pPr>
    </w:lvl>
    <w:lvl w:ilvl="4" w:tplc="BE789798">
      <w:start w:val="1"/>
      <w:numFmt w:val="lowerLetter"/>
      <w:lvlText w:val="%5."/>
      <w:lvlJc w:val="left"/>
      <w:pPr>
        <w:ind w:left="3600" w:hanging="360"/>
      </w:pPr>
    </w:lvl>
    <w:lvl w:ilvl="5" w:tplc="0D3056B4">
      <w:start w:val="1"/>
      <w:numFmt w:val="lowerRoman"/>
      <w:lvlText w:val="%6."/>
      <w:lvlJc w:val="right"/>
      <w:pPr>
        <w:ind w:left="4320" w:hanging="180"/>
      </w:pPr>
    </w:lvl>
    <w:lvl w:ilvl="6" w:tplc="9A4CD116">
      <w:start w:val="1"/>
      <w:numFmt w:val="decimal"/>
      <w:lvlText w:val="%7."/>
      <w:lvlJc w:val="left"/>
      <w:pPr>
        <w:ind w:left="5040" w:hanging="360"/>
      </w:pPr>
    </w:lvl>
    <w:lvl w:ilvl="7" w:tplc="CC9C0300">
      <w:start w:val="1"/>
      <w:numFmt w:val="lowerLetter"/>
      <w:lvlText w:val="%8."/>
      <w:lvlJc w:val="left"/>
      <w:pPr>
        <w:ind w:left="5760" w:hanging="360"/>
      </w:pPr>
    </w:lvl>
    <w:lvl w:ilvl="8" w:tplc="58288C00">
      <w:start w:val="1"/>
      <w:numFmt w:val="lowerRoman"/>
      <w:lvlText w:val="%9."/>
      <w:lvlJc w:val="right"/>
      <w:pPr>
        <w:ind w:left="6480" w:hanging="180"/>
      </w:pPr>
    </w:lvl>
  </w:abstractNum>
  <w:abstractNum w:abstractNumId="42" w15:restartNumberingAfterBreak="0">
    <w:nsid w:val="2BEC418D"/>
    <w:multiLevelType w:val="multilevel"/>
    <w:tmpl w:val="7BB8AB16"/>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43" w15:restartNumberingAfterBreak="0">
    <w:nsid w:val="2E385218"/>
    <w:multiLevelType w:val="hybridMultilevel"/>
    <w:tmpl w:val="3120F37C"/>
    <w:lvl w:ilvl="0" w:tplc="04090013">
      <w:start w:val="1"/>
      <w:numFmt w:val="upp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15:restartNumberingAfterBreak="0">
    <w:nsid w:val="2F1C02A5"/>
    <w:multiLevelType w:val="hybridMultilevel"/>
    <w:tmpl w:val="0C94F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615F52"/>
    <w:multiLevelType w:val="hybridMultilevel"/>
    <w:tmpl w:val="2F3C8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4877C3"/>
    <w:multiLevelType w:val="multilevel"/>
    <w:tmpl w:val="827EA3C8"/>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1A256C0"/>
    <w:multiLevelType w:val="hybridMultilevel"/>
    <w:tmpl w:val="D6726B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D71CCA"/>
    <w:multiLevelType w:val="hybridMultilevel"/>
    <w:tmpl w:val="66F8A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31736CB"/>
    <w:multiLevelType w:val="hybridMultilevel"/>
    <w:tmpl w:val="9C84F1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4AD1BD6"/>
    <w:multiLevelType w:val="hybridMultilevel"/>
    <w:tmpl w:val="DE2E0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0121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55A0C11"/>
    <w:multiLevelType w:val="multilevel"/>
    <w:tmpl w:val="DF0457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5885350"/>
    <w:multiLevelType w:val="multilevel"/>
    <w:tmpl w:val="B398450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66804BA"/>
    <w:multiLevelType w:val="hybridMultilevel"/>
    <w:tmpl w:val="0A1AD4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FA7674"/>
    <w:multiLevelType w:val="hybridMultilevel"/>
    <w:tmpl w:val="D5D4DCEE"/>
    <w:lvl w:ilvl="0" w:tplc="25D493F8">
      <w:start w:val="1"/>
      <w:numFmt w:val="lowerLetter"/>
      <w:lvlText w:val="%1."/>
      <w:lvlJc w:val="left"/>
      <w:pPr>
        <w:ind w:left="1080" w:hanging="360"/>
      </w:pPr>
      <w:rPr>
        <w:rFonts w:ascii="Arial" w:hAnsi="Arial" w:hint="default"/>
      </w:rPr>
    </w:lvl>
    <w:lvl w:ilvl="1" w:tplc="39D27534">
      <w:start w:val="1"/>
      <w:numFmt w:val="lowerLetter"/>
      <w:lvlText w:val="%2."/>
      <w:lvlJc w:val="left"/>
      <w:pPr>
        <w:ind w:left="1440" w:hanging="360"/>
      </w:pPr>
    </w:lvl>
    <w:lvl w:ilvl="2" w:tplc="AAF26F96">
      <w:start w:val="1"/>
      <w:numFmt w:val="lowerRoman"/>
      <w:lvlText w:val="%3."/>
      <w:lvlJc w:val="right"/>
      <w:pPr>
        <w:ind w:left="2160" w:hanging="180"/>
      </w:pPr>
    </w:lvl>
    <w:lvl w:ilvl="3" w:tplc="363E7906">
      <w:start w:val="1"/>
      <w:numFmt w:val="decimal"/>
      <w:lvlText w:val="%4."/>
      <w:lvlJc w:val="left"/>
      <w:pPr>
        <w:ind w:left="2880" w:hanging="360"/>
      </w:pPr>
    </w:lvl>
    <w:lvl w:ilvl="4" w:tplc="3D846A40">
      <w:start w:val="1"/>
      <w:numFmt w:val="lowerLetter"/>
      <w:lvlText w:val="%5."/>
      <w:lvlJc w:val="left"/>
      <w:pPr>
        <w:ind w:left="3600" w:hanging="360"/>
      </w:pPr>
    </w:lvl>
    <w:lvl w:ilvl="5" w:tplc="93AE1346">
      <w:start w:val="1"/>
      <w:numFmt w:val="lowerRoman"/>
      <w:lvlText w:val="%6."/>
      <w:lvlJc w:val="right"/>
      <w:pPr>
        <w:ind w:left="4320" w:hanging="180"/>
      </w:pPr>
    </w:lvl>
    <w:lvl w:ilvl="6" w:tplc="E3EA0D14">
      <w:start w:val="1"/>
      <w:numFmt w:val="decimal"/>
      <w:lvlText w:val="%7."/>
      <w:lvlJc w:val="left"/>
      <w:pPr>
        <w:ind w:left="5040" w:hanging="360"/>
      </w:pPr>
    </w:lvl>
    <w:lvl w:ilvl="7" w:tplc="0FEC2D02">
      <w:start w:val="1"/>
      <w:numFmt w:val="lowerLetter"/>
      <w:lvlText w:val="%8."/>
      <w:lvlJc w:val="left"/>
      <w:pPr>
        <w:ind w:left="5760" w:hanging="360"/>
      </w:pPr>
    </w:lvl>
    <w:lvl w:ilvl="8" w:tplc="308A83BA">
      <w:start w:val="1"/>
      <w:numFmt w:val="lowerRoman"/>
      <w:lvlText w:val="%9."/>
      <w:lvlJc w:val="right"/>
      <w:pPr>
        <w:ind w:left="6480" w:hanging="180"/>
      </w:pPr>
    </w:lvl>
  </w:abstractNum>
  <w:abstractNum w:abstractNumId="56" w15:restartNumberingAfterBreak="0">
    <w:nsid w:val="371311DB"/>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95944B8"/>
    <w:multiLevelType w:val="hybridMultilevel"/>
    <w:tmpl w:val="053C0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2361D9"/>
    <w:multiLevelType w:val="hybridMultilevel"/>
    <w:tmpl w:val="2284A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655113"/>
    <w:multiLevelType w:val="hybridMultilevel"/>
    <w:tmpl w:val="FE70A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C5EC5B"/>
    <w:multiLevelType w:val="hybridMultilevel"/>
    <w:tmpl w:val="F8D2129C"/>
    <w:lvl w:ilvl="0" w:tplc="336649F6">
      <w:start w:val="1"/>
      <w:numFmt w:val="lowerRoman"/>
      <w:lvlText w:val="%1."/>
      <w:lvlJc w:val="right"/>
      <w:pPr>
        <w:ind w:left="1440" w:hanging="360"/>
      </w:pPr>
      <w:rPr>
        <w:rFonts w:ascii="Arial" w:hAnsi="Arial" w:hint="default"/>
      </w:rPr>
    </w:lvl>
    <w:lvl w:ilvl="1" w:tplc="B09CC2B6">
      <w:start w:val="1"/>
      <w:numFmt w:val="lowerLetter"/>
      <w:lvlText w:val="%2."/>
      <w:lvlJc w:val="left"/>
      <w:pPr>
        <w:ind w:left="1440" w:hanging="360"/>
      </w:pPr>
    </w:lvl>
    <w:lvl w:ilvl="2" w:tplc="77C8C8AA">
      <w:start w:val="1"/>
      <w:numFmt w:val="lowerRoman"/>
      <w:lvlText w:val="%3."/>
      <w:lvlJc w:val="right"/>
      <w:pPr>
        <w:ind w:left="2160" w:hanging="180"/>
      </w:pPr>
    </w:lvl>
    <w:lvl w:ilvl="3" w:tplc="AA0E8414">
      <w:start w:val="1"/>
      <w:numFmt w:val="decimal"/>
      <w:lvlText w:val="%4."/>
      <w:lvlJc w:val="left"/>
      <w:pPr>
        <w:ind w:left="2880" w:hanging="360"/>
      </w:pPr>
    </w:lvl>
    <w:lvl w:ilvl="4" w:tplc="7C567C5C">
      <w:start w:val="1"/>
      <w:numFmt w:val="lowerLetter"/>
      <w:lvlText w:val="%5."/>
      <w:lvlJc w:val="left"/>
      <w:pPr>
        <w:ind w:left="3600" w:hanging="360"/>
      </w:pPr>
    </w:lvl>
    <w:lvl w:ilvl="5" w:tplc="386877AE">
      <w:start w:val="1"/>
      <w:numFmt w:val="lowerRoman"/>
      <w:lvlText w:val="%6."/>
      <w:lvlJc w:val="right"/>
      <w:pPr>
        <w:ind w:left="4320" w:hanging="180"/>
      </w:pPr>
    </w:lvl>
    <w:lvl w:ilvl="6" w:tplc="B5003998">
      <w:start w:val="1"/>
      <w:numFmt w:val="decimal"/>
      <w:lvlText w:val="%7."/>
      <w:lvlJc w:val="left"/>
      <w:pPr>
        <w:ind w:left="5040" w:hanging="360"/>
      </w:pPr>
    </w:lvl>
    <w:lvl w:ilvl="7" w:tplc="0F78DA1A">
      <w:start w:val="1"/>
      <w:numFmt w:val="lowerLetter"/>
      <w:lvlText w:val="%8."/>
      <w:lvlJc w:val="left"/>
      <w:pPr>
        <w:ind w:left="5760" w:hanging="360"/>
      </w:pPr>
    </w:lvl>
    <w:lvl w:ilvl="8" w:tplc="C9C4D6DE">
      <w:start w:val="1"/>
      <w:numFmt w:val="lowerRoman"/>
      <w:lvlText w:val="%9."/>
      <w:lvlJc w:val="right"/>
      <w:pPr>
        <w:ind w:left="6480" w:hanging="180"/>
      </w:pPr>
    </w:lvl>
  </w:abstractNum>
  <w:abstractNum w:abstractNumId="61" w15:restartNumberingAfterBreak="0">
    <w:nsid w:val="3CF65877"/>
    <w:multiLevelType w:val="hybridMultilevel"/>
    <w:tmpl w:val="4914E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DF93C16"/>
    <w:multiLevelType w:val="hybridMultilevel"/>
    <w:tmpl w:val="8A8CA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E114BAC"/>
    <w:multiLevelType w:val="hybridMultilevel"/>
    <w:tmpl w:val="2C121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806E7E"/>
    <w:multiLevelType w:val="hybridMultilevel"/>
    <w:tmpl w:val="6E52C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F724BE3"/>
    <w:multiLevelType w:val="multilevel"/>
    <w:tmpl w:val="763E8494"/>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0181641"/>
    <w:multiLevelType w:val="hybridMultilevel"/>
    <w:tmpl w:val="3F18F60A"/>
    <w:lvl w:ilvl="0" w:tplc="04090013">
      <w:start w:val="1"/>
      <w:numFmt w:val="upperRoman"/>
      <w:lvlText w:val="%1."/>
      <w:lvlJc w:val="righ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7" w15:restartNumberingAfterBreak="0">
    <w:nsid w:val="411E5645"/>
    <w:multiLevelType w:val="hybridMultilevel"/>
    <w:tmpl w:val="CBD2B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B318B6"/>
    <w:multiLevelType w:val="hybridMultilevel"/>
    <w:tmpl w:val="E374A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083150"/>
    <w:multiLevelType w:val="multilevel"/>
    <w:tmpl w:val="383E2B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445E1E8C"/>
    <w:multiLevelType w:val="hybridMultilevel"/>
    <w:tmpl w:val="CB4EE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A74F2B"/>
    <w:multiLevelType w:val="hybridMultilevel"/>
    <w:tmpl w:val="349828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C738DF"/>
    <w:multiLevelType w:val="multilevel"/>
    <w:tmpl w:val="4976C39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066582"/>
    <w:multiLevelType w:val="multilevel"/>
    <w:tmpl w:val="1036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846193"/>
    <w:multiLevelType w:val="hybridMultilevel"/>
    <w:tmpl w:val="371CA2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7E90499"/>
    <w:multiLevelType w:val="hybridMultilevel"/>
    <w:tmpl w:val="24A41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261F73"/>
    <w:multiLevelType w:val="hybridMultilevel"/>
    <w:tmpl w:val="61BE2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974D8A0"/>
    <w:multiLevelType w:val="hybridMultilevel"/>
    <w:tmpl w:val="A1A4B0D2"/>
    <w:lvl w:ilvl="0" w:tplc="0534F2CA">
      <w:start w:val="1"/>
      <w:numFmt w:val="lowerLetter"/>
      <w:lvlText w:val="%1."/>
      <w:lvlJc w:val="left"/>
      <w:pPr>
        <w:ind w:left="1080" w:hanging="360"/>
      </w:pPr>
      <w:rPr>
        <w:rFonts w:ascii="Arial" w:hAnsi="Arial" w:hint="default"/>
      </w:rPr>
    </w:lvl>
    <w:lvl w:ilvl="1" w:tplc="F75C48AC">
      <w:start w:val="1"/>
      <w:numFmt w:val="lowerLetter"/>
      <w:lvlText w:val="%2."/>
      <w:lvlJc w:val="left"/>
      <w:pPr>
        <w:ind w:left="1440" w:hanging="360"/>
      </w:pPr>
    </w:lvl>
    <w:lvl w:ilvl="2" w:tplc="524A4508">
      <w:start w:val="1"/>
      <w:numFmt w:val="lowerRoman"/>
      <w:lvlText w:val="%3."/>
      <w:lvlJc w:val="right"/>
      <w:pPr>
        <w:ind w:left="2160" w:hanging="180"/>
      </w:pPr>
    </w:lvl>
    <w:lvl w:ilvl="3" w:tplc="A0B26A6A">
      <w:start w:val="1"/>
      <w:numFmt w:val="decimal"/>
      <w:lvlText w:val="%4."/>
      <w:lvlJc w:val="left"/>
      <w:pPr>
        <w:ind w:left="2880" w:hanging="360"/>
      </w:pPr>
    </w:lvl>
    <w:lvl w:ilvl="4" w:tplc="DFD47CC2">
      <w:start w:val="1"/>
      <w:numFmt w:val="lowerLetter"/>
      <w:lvlText w:val="%5."/>
      <w:lvlJc w:val="left"/>
      <w:pPr>
        <w:ind w:left="3600" w:hanging="360"/>
      </w:pPr>
    </w:lvl>
    <w:lvl w:ilvl="5" w:tplc="9D1CA8B6">
      <w:start w:val="1"/>
      <w:numFmt w:val="lowerRoman"/>
      <w:lvlText w:val="%6."/>
      <w:lvlJc w:val="right"/>
      <w:pPr>
        <w:ind w:left="4320" w:hanging="180"/>
      </w:pPr>
    </w:lvl>
    <w:lvl w:ilvl="6" w:tplc="E2348B0E">
      <w:start w:val="1"/>
      <w:numFmt w:val="decimal"/>
      <w:lvlText w:val="%7."/>
      <w:lvlJc w:val="left"/>
      <w:pPr>
        <w:ind w:left="5040" w:hanging="360"/>
      </w:pPr>
    </w:lvl>
    <w:lvl w:ilvl="7" w:tplc="23FA8128">
      <w:start w:val="1"/>
      <w:numFmt w:val="lowerLetter"/>
      <w:lvlText w:val="%8."/>
      <w:lvlJc w:val="left"/>
      <w:pPr>
        <w:ind w:left="5760" w:hanging="360"/>
      </w:pPr>
    </w:lvl>
    <w:lvl w:ilvl="8" w:tplc="75688BB4">
      <w:start w:val="1"/>
      <w:numFmt w:val="lowerRoman"/>
      <w:lvlText w:val="%9."/>
      <w:lvlJc w:val="right"/>
      <w:pPr>
        <w:ind w:left="6480" w:hanging="180"/>
      </w:pPr>
    </w:lvl>
  </w:abstractNum>
  <w:abstractNum w:abstractNumId="78" w15:restartNumberingAfterBreak="0">
    <w:nsid w:val="4A85243F"/>
    <w:multiLevelType w:val="hybridMultilevel"/>
    <w:tmpl w:val="806E9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9561A7"/>
    <w:multiLevelType w:val="hybridMultilevel"/>
    <w:tmpl w:val="0BB2F7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AD18D5"/>
    <w:multiLevelType w:val="hybridMultilevel"/>
    <w:tmpl w:val="BC2448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DEB08F1"/>
    <w:multiLevelType w:val="hybridMultilevel"/>
    <w:tmpl w:val="77847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E037F53"/>
    <w:multiLevelType w:val="hybridMultilevel"/>
    <w:tmpl w:val="BFFEF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E2B0170"/>
    <w:multiLevelType w:val="hybridMultilevel"/>
    <w:tmpl w:val="033443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735857"/>
    <w:multiLevelType w:val="hybridMultilevel"/>
    <w:tmpl w:val="B0C88D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6D4EDF"/>
    <w:multiLevelType w:val="hybridMultilevel"/>
    <w:tmpl w:val="21EE3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8A2FCE"/>
    <w:multiLevelType w:val="multilevel"/>
    <w:tmpl w:val="F3CC79D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3"/>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FAF2B97"/>
    <w:multiLevelType w:val="hybridMultilevel"/>
    <w:tmpl w:val="22547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DFFC2C"/>
    <w:multiLevelType w:val="hybridMultilevel"/>
    <w:tmpl w:val="5D7A6C9E"/>
    <w:lvl w:ilvl="0" w:tplc="4D5C3B12">
      <w:start w:val="1"/>
      <w:numFmt w:val="lowerLetter"/>
      <w:lvlText w:val="%1."/>
      <w:lvlJc w:val="left"/>
      <w:pPr>
        <w:ind w:left="1440" w:hanging="360"/>
      </w:pPr>
      <w:rPr>
        <w:rFonts w:ascii="Arial" w:hAnsi="Arial" w:hint="default"/>
      </w:rPr>
    </w:lvl>
    <w:lvl w:ilvl="1" w:tplc="9C8C52B0">
      <w:start w:val="1"/>
      <w:numFmt w:val="lowerLetter"/>
      <w:lvlText w:val="%2."/>
      <w:lvlJc w:val="left"/>
      <w:pPr>
        <w:ind w:left="1440" w:hanging="360"/>
      </w:pPr>
    </w:lvl>
    <w:lvl w:ilvl="2" w:tplc="9E3C0864">
      <w:start w:val="1"/>
      <w:numFmt w:val="lowerRoman"/>
      <w:lvlText w:val="%3."/>
      <w:lvlJc w:val="right"/>
      <w:pPr>
        <w:ind w:left="2160" w:hanging="180"/>
      </w:pPr>
    </w:lvl>
    <w:lvl w:ilvl="3" w:tplc="358ED1EE">
      <w:start w:val="1"/>
      <w:numFmt w:val="decimal"/>
      <w:lvlText w:val="%4."/>
      <w:lvlJc w:val="left"/>
      <w:pPr>
        <w:ind w:left="2880" w:hanging="360"/>
      </w:pPr>
    </w:lvl>
    <w:lvl w:ilvl="4" w:tplc="25BA9A16">
      <w:start w:val="1"/>
      <w:numFmt w:val="lowerLetter"/>
      <w:lvlText w:val="%5."/>
      <w:lvlJc w:val="left"/>
      <w:pPr>
        <w:ind w:left="3600" w:hanging="360"/>
      </w:pPr>
    </w:lvl>
    <w:lvl w:ilvl="5" w:tplc="A9547048">
      <w:start w:val="1"/>
      <w:numFmt w:val="lowerRoman"/>
      <w:lvlText w:val="%6."/>
      <w:lvlJc w:val="right"/>
      <w:pPr>
        <w:ind w:left="4320" w:hanging="180"/>
      </w:pPr>
    </w:lvl>
    <w:lvl w:ilvl="6" w:tplc="1B5CE152">
      <w:start w:val="1"/>
      <w:numFmt w:val="decimal"/>
      <w:lvlText w:val="%7."/>
      <w:lvlJc w:val="left"/>
      <w:pPr>
        <w:ind w:left="5040" w:hanging="360"/>
      </w:pPr>
    </w:lvl>
    <w:lvl w:ilvl="7" w:tplc="A7EA6226">
      <w:start w:val="1"/>
      <w:numFmt w:val="lowerLetter"/>
      <w:lvlText w:val="%8."/>
      <w:lvlJc w:val="left"/>
      <w:pPr>
        <w:ind w:left="5760" w:hanging="360"/>
      </w:pPr>
    </w:lvl>
    <w:lvl w:ilvl="8" w:tplc="E6421024">
      <w:start w:val="1"/>
      <w:numFmt w:val="lowerRoman"/>
      <w:lvlText w:val="%9."/>
      <w:lvlJc w:val="right"/>
      <w:pPr>
        <w:ind w:left="6480" w:hanging="180"/>
      </w:pPr>
    </w:lvl>
  </w:abstractNum>
  <w:abstractNum w:abstractNumId="89" w15:restartNumberingAfterBreak="0">
    <w:nsid w:val="51265EDA"/>
    <w:multiLevelType w:val="hybridMultilevel"/>
    <w:tmpl w:val="F528A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2511D7"/>
    <w:multiLevelType w:val="hybridMultilevel"/>
    <w:tmpl w:val="358A6F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37A324D"/>
    <w:multiLevelType w:val="hybridMultilevel"/>
    <w:tmpl w:val="E9DAD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54F93AB"/>
    <w:multiLevelType w:val="hybridMultilevel"/>
    <w:tmpl w:val="6BF40000"/>
    <w:lvl w:ilvl="0" w:tplc="52DC34C8">
      <w:start w:val="1"/>
      <w:numFmt w:val="lowerLetter"/>
      <w:lvlText w:val="%1."/>
      <w:lvlJc w:val="left"/>
      <w:pPr>
        <w:ind w:left="1080" w:hanging="360"/>
      </w:pPr>
      <w:rPr>
        <w:rFonts w:ascii="Arial" w:hAnsi="Arial" w:hint="default"/>
      </w:rPr>
    </w:lvl>
    <w:lvl w:ilvl="1" w:tplc="4AF0292A">
      <w:start w:val="1"/>
      <w:numFmt w:val="lowerLetter"/>
      <w:lvlText w:val="%2."/>
      <w:lvlJc w:val="left"/>
      <w:pPr>
        <w:ind w:left="1440" w:hanging="360"/>
      </w:pPr>
    </w:lvl>
    <w:lvl w:ilvl="2" w:tplc="B4DE3328">
      <w:start w:val="1"/>
      <w:numFmt w:val="lowerRoman"/>
      <w:lvlText w:val="%3."/>
      <w:lvlJc w:val="right"/>
      <w:pPr>
        <w:ind w:left="2160" w:hanging="180"/>
      </w:pPr>
    </w:lvl>
    <w:lvl w:ilvl="3" w:tplc="E6C0FC1C">
      <w:start w:val="1"/>
      <w:numFmt w:val="decimal"/>
      <w:lvlText w:val="%4."/>
      <w:lvlJc w:val="left"/>
      <w:pPr>
        <w:ind w:left="2880" w:hanging="360"/>
      </w:pPr>
    </w:lvl>
    <w:lvl w:ilvl="4" w:tplc="5FA0EE0A">
      <w:start w:val="1"/>
      <w:numFmt w:val="lowerLetter"/>
      <w:lvlText w:val="%5."/>
      <w:lvlJc w:val="left"/>
      <w:pPr>
        <w:ind w:left="3600" w:hanging="360"/>
      </w:pPr>
    </w:lvl>
    <w:lvl w:ilvl="5" w:tplc="8312AE14">
      <w:start w:val="1"/>
      <w:numFmt w:val="lowerRoman"/>
      <w:lvlText w:val="%6."/>
      <w:lvlJc w:val="right"/>
      <w:pPr>
        <w:ind w:left="4320" w:hanging="180"/>
      </w:pPr>
    </w:lvl>
    <w:lvl w:ilvl="6" w:tplc="E19E1E0C">
      <w:start w:val="1"/>
      <w:numFmt w:val="decimal"/>
      <w:lvlText w:val="%7."/>
      <w:lvlJc w:val="left"/>
      <w:pPr>
        <w:ind w:left="5040" w:hanging="360"/>
      </w:pPr>
    </w:lvl>
    <w:lvl w:ilvl="7" w:tplc="21E22A44">
      <w:start w:val="1"/>
      <w:numFmt w:val="lowerLetter"/>
      <w:lvlText w:val="%8."/>
      <w:lvlJc w:val="left"/>
      <w:pPr>
        <w:ind w:left="5760" w:hanging="360"/>
      </w:pPr>
    </w:lvl>
    <w:lvl w:ilvl="8" w:tplc="BAB661FE">
      <w:start w:val="1"/>
      <w:numFmt w:val="lowerRoman"/>
      <w:lvlText w:val="%9."/>
      <w:lvlJc w:val="right"/>
      <w:pPr>
        <w:ind w:left="6480" w:hanging="180"/>
      </w:pPr>
    </w:lvl>
  </w:abstractNum>
  <w:abstractNum w:abstractNumId="93" w15:restartNumberingAfterBreak="0">
    <w:nsid w:val="55B124A5"/>
    <w:multiLevelType w:val="hybridMultilevel"/>
    <w:tmpl w:val="FB4AD2CC"/>
    <w:lvl w:ilvl="0" w:tplc="04090019">
      <w:start w:val="1"/>
      <w:numFmt w:val="lowerLetter"/>
      <w:lvlText w:val="%1."/>
      <w:lvlJc w:val="left"/>
      <w:pPr>
        <w:ind w:left="1080" w:hanging="360"/>
      </w:pPr>
      <w:rPr>
        <w:rFonts w:hint="default"/>
        <w:b w:val="0"/>
        <w:bCs w:val="0"/>
        <w:i w:val="0"/>
        <w:iCs w:val="0"/>
        <w:spacing w:val="-1"/>
        <w:w w:val="100"/>
        <w:sz w:val="24"/>
        <w:szCs w:val="24"/>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6E14F55"/>
    <w:multiLevelType w:val="hybridMultilevel"/>
    <w:tmpl w:val="3BBE5D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6E25E4C"/>
    <w:multiLevelType w:val="multilevel"/>
    <w:tmpl w:val="D7767C92"/>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58323A9F"/>
    <w:multiLevelType w:val="hybridMultilevel"/>
    <w:tmpl w:val="D2C4328A"/>
    <w:lvl w:ilvl="0" w:tplc="BA807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CF4E5F"/>
    <w:multiLevelType w:val="hybridMultilevel"/>
    <w:tmpl w:val="A94AE6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8E87E9B"/>
    <w:multiLevelType w:val="hybridMultilevel"/>
    <w:tmpl w:val="B248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9185469"/>
    <w:multiLevelType w:val="hybridMultilevel"/>
    <w:tmpl w:val="FC060160"/>
    <w:lvl w:ilvl="0" w:tplc="02D4BABE">
      <w:start w:val="1"/>
      <w:numFmt w:val="lowerRoman"/>
      <w:lvlText w:val="%1."/>
      <w:lvlJc w:val="right"/>
      <w:pPr>
        <w:ind w:left="2160" w:hanging="360"/>
      </w:pPr>
      <w:rPr>
        <w:rFonts w:ascii="Arial" w:hAnsi="Arial" w:hint="default"/>
      </w:rPr>
    </w:lvl>
    <w:lvl w:ilvl="1" w:tplc="C5607DAE">
      <w:start w:val="1"/>
      <w:numFmt w:val="lowerLetter"/>
      <w:lvlText w:val="%2."/>
      <w:lvlJc w:val="left"/>
      <w:pPr>
        <w:ind w:left="1440" w:hanging="360"/>
      </w:pPr>
    </w:lvl>
    <w:lvl w:ilvl="2" w:tplc="DCCE54CC">
      <w:start w:val="1"/>
      <w:numFmt w:val="lowerRoman"/>
      <w:lvlText w:val="%3."/>
      <w:lvlJc w:val="right"/>
      <w:pPr>
        <w:ind w:left="2160" w:hanging="180"/>
      </w:pPr>
    </w:lvl>
    <w:lvl w:ilvl="3" w:tplc="6BE21EB2">
      <w:start w:val="1"/>
      <w:numFmt w:val="decimal"/>
      <w:lvlText w:val="%4."/>
      <w:lvlJc w:val="left"/>
      <w:pPr>
        <w:ind w:left="2880" w:hanging="360"/>
      </w:pPr>
    </w:lvl>
    <w:lvl w:ilvl="4" w:tplc="EB3C208C">
      <w:start w:val="1"/>
      <w:numFmt w:val="lowerLetter"/>
      <w:lvlText w:val="%5."/>
      <w:lvlJc w:val="left"/>
      <w:pPr>
        <w:ind w:left="3600" w:hanging="360"/>
      </w:pPr>
    </w:lvl>
    <w:lvl w:ilvl="5" w:tplc="24321C38">
      <w:start w:val="1"/>
      <w:numFmt w:val="lowerRoman"/>
      <w:lvlText w:val="%6."/>
      <w:lvlJc w:val="right"/>
      <w:pPr>
        <w:ind w:left="4320" w:hanging="180"/>
      </w:pPr>
    </w:lvl>
    <w:lvl w:ilvl="6" w:tplc="EA821D44">
      <w:start w:val="1"/>
      <w:numFmt w:val="decimal"/>
      <w:lvlText w:val="%7."/>
      <w:lvlJc w:val="left"/>
      <w:pPr>
        <w:ind w:left="5040" w:hanging="360"/>
      </w:pPr>
    </w:lvl>
    <w:lvl w:ilvl="7" w:tplc="05B2DA08">
      <w:start w:val="1"/>
      <w:numFmt w:val="lowerLetter"/>
      <w:lvlText w:val="%8."/>
      <w:lvlJc w:val="left"/>
      <w:pPr>
        <w:ind w:left="5760" w:hanging="360"/>
      </w:pPr>
    </w:lvl>
    <w:lvl w:ilvl="8" w:tplc="0F162AEA">
      <w:start w:val="1"/>
      <w:numFmt w:val="lowerRoman"/>
      <w:lvlText w:val="%9."/>
      <w:lvlJc w:val="right"/>
      <w:pPr>
        <w:ind w:left="6480" w:hanging="180"/>
      </w:pPr>
    </w:lvl>
  </w:abstractNum>
  <w:abstractNum w:abstractNumId="100" w15:restartNumberingAfterBreak="0">
    <w:nsid w:val="597361A1"/>
    <w:multiLevelType w:val="hybridMultilevel"/>
    <w:tmpl w:val="77E86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A4F61CC"/>
    <w:multiLevelType w:val="hybridMultilevel"/>
    <w:tmpl w:val="4C0CF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746E16"/>
    <w:multiLevelType w:val="hybridMultilevel"/>
    <w:tmpl w:val="3CD06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767529"/>
    <w:multiLevelType w:val="hybridMultilevel"/>
    <w:tmpl w:val="B1104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FC0320"/>
    <w:multiLevelType w:val="hybridMultilevel"/>
    <w:tmpl w:val="D6A06D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5D0A0942"/>
    <w:multiLevelType w:val="hybridMultilevel"/>
    <w:tmpl w:val="D48E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EDC608E"/>
    <w:multiLevelType w:val="hybridMultilevel"/>
    <w:tmpl w:val="340CFB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F3300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FAF05E1"/>
    <w:multiLevelType w:val="hybridMultilevel"/>
    <w:tmpl w:val="A9A228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FC30F6B"/>
    <w:multiLevelType w:val="hybridMultilevel"/>
    <w:tmpl w:val="11042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02C35F2"/>
    <w:multiLevelType w:val="hybridMultilevel"/>
    <w:tmpl w:val="69F2FA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641F554B"/>
    <w:multiLevelType w:val="multilevel"/>
    <w:tmpl w:val="D354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4BA71BA"/>
    <w:multiLevelType w:val="multilevel"/>
    <w:tmpl w:val="7374A2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6AC1A49"/>
    <w:multiLevelType w:val="hybridMultilevel"/>
    <w:tmpl w:val="19A422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7660D6D"/>
    <w:multiLevelType w:val="multilevel"/>
    <w:tmpl w:val="5922EFEA"/>
    <w:lvl w:ilvl="0">
      <w:start w:val="1"/>
      <w:numFmt w:val="upperRoman"/>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rPr>
    </w:lvl>
    <w:lvl w:ilvl="3">
      <w:start w:val="1"/>
      <w:numFmt w:val="low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upperRoman"/>
      <w:lvlText w:val="%6."/>
      <w:lvlJc w:val="left"/>
      <w:pPr>
        <w:ind w:left="5040" w:hanging="720"/>
      </w:pPr>
      <w:rPr>
        <w:rFonts w:hint="default"/>
      </w:r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5" w15:restartNumberingAfterBreak="0">
    <w:nsid w:val="67DA76B4"/>
    <w:multiLevelType w:val="multilevel"/>
    <w:tmpl w:val="079E722E"/>
    <w:lvl w:ilvl="0">
      <w:start w:val="1"/>
      <w:numFmt w:val="low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rPr>
    </w:lvl>
    <w:lvl w:ilvl="3">
      <w:start w:val="1"/>
      <w:numFmt w:val="lowerLetter"/>
      <w:lvlText w:val="%4."/>
      <w:lvlJc w:val="left"/>
      <w:pPr>
        <w:ind w:left="3240" w:hanging="360"/>
      </w:pPr>
      <w:rPr>
        <w:rFonts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6" w15:restartNumberingAfterBreak="0">
    <w:nsid w:val="6BDB0B6E"/>
    <w:multiLevelType w:val="multilevel"/>
    <w:tmpl w:val="4E0210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A1075B"/>
    <w:multiLevelType w:val="hybridMultilevel"/>
    <w:tmpl w:val="98C8D9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6E063DE4"/>
    <w:multiLevelType w:val="multilevel"/>
    <w:tmpl w:val="FB06D37E"/>
    <w:lvl w:ilvl="0">
      <w:start w:val="1"/>
      <w:numFmt w:val="decimal"/>
      <w:lvlText w:val="%1."/>
      <w:lvlJc w:val="left"/>
      <w:pPr>
        <w:ind w:left="720" w:hanging="360"/>
      </w:pPr>
      <w:rPr>
        <w:rFonts w:hint="default"/>
      </w:rPr>
    </w:lvl>
    <w:lvl w:ilvl="1">
      <w:numFmt w:val="decimal"/>
      <w:isLgl/>
      <w:lvlText w:val="%1.%2"/>
      <w:lvlJc w:val="left"/>
      <w:pPr>
        <w:ind w:left="730" w:hanging="3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9" w15:restartNumberingAfterBreak="0">
    <w:nsid w:val="6EEC23CF"/>
    <w:multiLevelType w:val="hybridMultilevel"/>
    <w:tmpl w:val="F1501C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1805C7"/>
    <w:multiLevelType w:val="hybridMultilevel"/>
    <w:tmpl w:val="AE4E5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0967408"/>
    <w:multiLevelType w:val="multilevel"/>
    <w:tmpl w:val="5734BE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37C331F"/>
    <w:multiLevelType w:val="hybridMultilevel"/>
    <w:tmpl w:val="2D72EDA4"/>
    <w:lvl w:ilvl="0" w:tplc="C1F45048">
      <w:start w:val="1"/>
      <w:numFmt w:val="decimal"/>
      <w:lvlText w:val="2.%1"/>
      <w:lvlJc w:val="left"/>
      <w:pPr>
        <w:ind w:left="720" w:hanging="360"/>
      </w:pPr>
      <w:rPr>
        <w:rFonts w:ascii="Segoe UI" w:hAnsi="Segoe UI"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41509FC"/>
    <w:multiLevelType w:val="hybridMultilevel"/>
    <w:tmpl w:val="8AF8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4871DD1"/>
    <w:multiLevelType w:val="hybridMultilevel"/>
    <w:tmpl w:val="223CD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4D43FEE"/>
    <w:multiLevelType w:val="hybridMultilevel"/>
    <w:tmpl w:val="BF3277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74F64FCC"/>
    <w:multiLevelType w:val="multilevel"/>
    <w:tmpl w:val="16A6345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75173BC8"/>
    <w:multiLevelType w:val="hybridMultilevel"/>
    <w:tmpl w:val="7BEEC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1C0532"/>
    <w:multiLevelType w:val="hybridMultilevel"/>
    <w:tmpl w:val="E070CA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5B8672A"/>
    <w:multiLevelType w:val="hybridMultilevel"/>
    <w:tmpl w:val="053C09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C26DB1"/>
    <w:multiLevelType w:val="hybridMultilevel"/>
    <w:tmpl w:val="C4FA5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60F6D80"/>
    <w:multiLevelType w:val="hybridMultilevel"/>
    <w:tmpl w:val="3370C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62C5530"/>
    <w:multiLevelType w:val="hybridMultilevel"/>
    <w:tmpl w:val="E374A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6C5942D"/>
    <w:multiLevelType w:val="hybridMultilevel"/>
    <w:tmpl w:val="7FBA66BC"/>
    <w:lvl w:ilvl="0" w:tplc="BFC6AD46">
      <w:start w:val="1"/>
      <w:numFmt w:val="lowerLetter"/>
      <w:lvlText w:val="%1."/>
      <w:lvlJc w:val="left"/>
      <w:pPr>
        <w:ind w:left="1440" w:hanging="360"/>
      </w:pPr>
      <w:rPr>
        <w:rFonts w:ascii="Arial" w:hAnsi="Arial" w:hint="default"/>
      </w:rPr>
    </w:lvl>
    <w:lvl w:ilvl="1" w:tplc="C8667884">
      <w:start w:val="1"/>
      <w:numFmt w:val="lowerLetter"/>
      <w:lvlText w:val="%2."/>
      <w:lvlJc w:val="left"/>
      <w:pPr>
        <w:ind w:left="1440" w:hanging="360"/>
      </w:pPr>
    </w:lvl>
    <w:lvl w:ilvl="2" w:tplc="D7AEBA54">
      <w:start w:val="1"/>
      <w:numFmt w:val="lowerRoman"/>
      <w:lvlText w:val="%3."/>
      <w:lvlJc w:val="right"/>
      <w:pPr>
        <w:ind w:left="2160" w:hanging="180"/>
      </w:pPr>
    </w:lvl>
    <w:lvl w:ilvl="3" w:tplc="CD409FCA">
      <w:start w:val="1"/>
      <w:numFmt w:val="decimal"/>
      <w:lvlText w:val="%4."/>
      <w:lvlJc w:val="left"/>
      <w:pPr>
        <w:ind w:left="2880" w:hanging="360"/>
      </w:pPr>
    </w:lvl>
    <w:lvl w:ilvl="4" w:tplc="B3F2D950">
      <w:start w:val="1"/>
      <w:numFmt w:val="lowerLetter"/>
      <w:lvlText w:val="%5."/>
      <w:lvlJc w:val="left"/>
      <w:pPr>
        <w:ind w:left="3600" w:hanging="360"/>
      </w:pPr>
    </w:lvl>
    <w:lvl w:ilvl="5" w:tplc="913E9D40">
      <w:start w:val="1"/>
      <w:numFmt w:val="lowerRoman"/>
      <w:lvlText w:val="%6."/>
      <w:lvlJc w:val="right"/>
      <w:pPr>
        <w:ind w:left="4320" w:hanging="180"/>
      </w:pPr>
    </w:lvl>
    <w:lvl w:ilvl="6" w:tplc="26002E4C">
      <w:start w:val="1"/>
      <w:numFmt w:val="decimal"/>
      <w:lvlText w:val="%7."/>
      <w:lvlJc w:val="left"/>
      <w:pPr>
        <w:ind w:left="5040" w:hanging="360"/>
      </w:pPr>
    </w:lvl>
    <w:lvl w:ilvl="7" w:tplc="775210E4">
      <w:start w:val="1"/>
      <w:numFmt w:val="lowerLetter"/>
      <w:lvlText w:val="%8."/>
      <w:lvlJc w:val="left"/>
      <w:pPr>
        <w:ind w:left="5760" w:hanging="360"/>
      </w:pPr>
    </w:lvl>
    <w:lvl w:ilvl="8" w:tplc="7E2CFD16">
      <w:start w:val="1"/>
      <w:numFmt w:val="lowerRoman"/>
      <w:lvlText w:val="%9."/>
      <w:lvlJc w:val="right"/>
      <w:pPr>
        <w:ind w:left="6480" w:hanging="180"/>
      </w:pPr>
    </w:lvl>
  </w:abstractNum>
  <w:abstractNum w:abstractNumId="134" w15:restartNumberingAfterBreak="0">
    <w:nsid w:val="76E20BB3"/>
    <w:multiLevelType w:val="hybridMultilevel"/>
    <w:tmpl w:val="6158C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78860A2"/>
    <w:multiLevelType w:val="hybridMultilevel"/>
    <w:tmpl w:val="C772EC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89C4340"/>
    <w:multiLevelType w:val="hybridMultilevel"/>
    <w:tmpl w:val="B5EA4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C48180A"/>
    <w:multiLevelType w:val="hybridMultilevel"/>
    <w:tmpl w:val="C480D5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F9D079B"/>
    <w:multiLevelType w:val="hybridMultilevel"/>
    <w:tmpl w:val="AADA0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FCA3219"/>
    <w:multiLevelType w:val="hybridMultilevel"/>
    <w:tmpl w:val="5E704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55"/>
  </w:num>
  <w:num w:numId="3">
    <w:abstractNumId w:val="41"/>
  </w:num>
  <w:num w:numId="4">
    <w:abstractNumId w:val="92"/>
  </w:num>
  <w:num w:numId="5">
    <w:abstractNumId w:val="99"/>
  </w:num>
  <w:num w:numId="6">
    <w:abstractNumId w:val="1"/>
  </w:num>
  <w:num w:numId="7">
    <w:abstractNumId w:val="88"/>
  </w:num>
  <w:num w:numId="8">
    <w:abstractNumId w:val="60"/>
  </w:num>
  <w:num w:numId="9">
    <w:abstractNumId w:val="133"/>
  </w:num>
  <w:num w:numId="10">
    <w:abstractNumId w:val="13"/>
  </w:num>
  <w:num w:numId="11">
    <w:abstractNumId w:val="8"/>
  </w:num>
  <w:num w:numId="12">
    <w:abstractNumId w:val="39"/>
  </w:num>
  <w:num w:numId="13">
    <w:abstractNumId w:val="2"/>
  </w:num>
  <w:num w:numId="14">
    <w:abstractNumId w:val="118"/>
  </w:num>
  <w:num w:numId="15">
    <w:abstractNumId w:val="26"/>
  </w:num>
  <w:num w:numId="16">
    <w:abstractNumId w:val="19"/>
  </w:num>
  <w:num w:numId="17">
    <w:abstractNumId w:val="111"/>
  </w:num>
  <w:num w:numId="18">
    <w:abstractNumId w:val="73"/>
  </w:num>
  <w:num w:numId="19">
    <w:abstractNumId w:val="63"/>
  </w:num>
  <w:num w:numId="20">
    <w:abstractNumId w:val="7"/>
  </w:num>
  <w:num w:numId="21">
    <w:abstractNumId w:val="36"/>
  </w:num>
  <w:num w:numId="22">
    <w:abstractNumId w:val="29"/>
  </w:num>
  <w:num w:numId="23">
    <w:abstractNumId w:val="129"/>
  </w:num>
  <w:num w:numId="24">
    <w:abstractNumId w:val="57"/>
  </w:num>
  <w:num w:numId="25">
    <w:abstractNumId w:val="70"/>
  </w:num>
  <w:num w:numId="26">
    <w:abstractNumId w:val="75"/>
  </w:num>
  <w:num w:numId="27">
    <w:abstractNumId w:val="71"/>
  </w:num>
  <w:num w:numId="28">
    <w:abstractNumId w:val="132"/>
  </w:num>
  <w:num w:numId="29">
    <w:abstractNumId w:val="68"/>
  </w:num>
  <w:num w:numId="30">
    <w:abstractNumId w:val="31"/>
  </w:num>
  <w:num w:numId="31">
    <w:abstractNumId w:val="136"/>
  </w:num>
  <w:num w:numId="32">
    <w:abstractNumId w:val="112"/>
  </w:num>
  <w:num w:numId="33">
    <w:abstractNumId w:val="127"/>
  </w:num>
  <w:num w:numId="34">
    <w:abstractNumId w:val="131"/>
  </w:num>
  <w:num w:numId="35">
    <w:abstractNumId w:val="5"/>
  </w:num>
  <w:num w:numId="36">
    <w:abstractNumId w:val="87"/>
  </w:num>
  <w:num w:numId="37">
    <w:abstractNumId w:val="59"/>
  </w:num>
  <w:num w:numId="38">
    <w:abstractNumId w:val="83"/>
  </w:num>
  <w:num w:numId="39">
    <w:abstractNumId w:val="116"/>
  </w:num>
  <w:num w:numId="40">
    <w:abstractNumId w:val="86"/>
  </w:num>
  <w:num w:numId="41">
    <w:abstractNumId w:val="94"/>
  </w:num>
  <w:num w:numId="42">
    <w:abstractNumId w:val="44"/>
  </w:num>
  <w:num w:numId="43">
    <w:abstractNumId w:val="139"/>
  </w:num>
  <w:num w:numId="44">
    <w:abstractNumId w:val="47"/>
  </w:num>
  <w:num w:numId="45">
    <w:abstractNumId w:val="119"/>
  </w:num>
  <w:num w:numId="46">
    <w:abstractNumId w:val="96"/>
  </w:num>
  <w:num w:numId="47">
    <w:abstractNumId w:val="138"/>
  </w:num>
  <w:num w:numId="48">
    <w:abstractNumId w:val="3"/>
  </w:num>
  <w:num w:numId="49">
    <w:abstractNumId w:val="85"/>
  </w:num>
  <w:num w:numId="50">
    <w:abstractNumId w:val="103"/>
  </w:num>
  <w:num w:numId="51">
    <w:abstractNumId w:val="18"/>
  </w:num>
  <w:num w:numId="52">
    <w:abstractNumId w:val="72"/>
  </w:num>
  <w:num w:numId="53">
    <w:abstractNumId w:val="114"/>
  </w:num>
  <w:num w:numId="54">
    <w:abstractNumId w:val="38"/>
  </w:num>
  <w:num w:numId="55">
    <w:abstractNumId w:val="115"/>
  </w:num>
  <w:num w:numId="56">
    <w:abstractNumId w:val="113"/>
  </w:num>
  <w:num w:numId="57">
    <w:abstractNumId w:val="101"/>
  </w:num>
  <w:num w:numId="58">
    <w:abstractNumId w:val="9"/>
  </w:num>
  <w:num w:numId="59">
    <w:abstractNumId w:val="93"/>
  </w:num>
  <w:num w:numId="60">
    <w:abstractNumId w:val="80"/>
  </w:num>
  <w:num w:numId="61">
    <w:abstractNumId w:val="130"/>
  </w:num>
  <w:num w:numId="62">
    <w:abstractNumId w:val="16"/>
  </w:num>
  <w:num w:numId="63">
    <w:abstractNumId w:val="128"/>
  </w:num>
  <w:num w:numId="64">
    <w:abstractNumId w:val="109"/>
  </w:num>
  <w:num w:numId="65">
    <w:abstractNumId w:val="108"/>
  </w:num>
  <w:num w:numId="66">
    <w:abstractNumId w:val="102"/>
  </w:num>
  <w:num w:numId="67">
    <w:abstractNumId w:val="30"/>
  </w:num>
  <w:num w:numId="68">
    <w:abstractNumId w:val="104"/>
  </w:num>
  <w:num w:numId="69">
    <w:abstractNumId w:val="117"/>
  </w:num>
  <w:num w:numId="70">
    <w:abstractNumId w:val="62"/>
  </w:num>
  <w:num w:numId="71">
    <w:abstractNumId w:val="17"/>
  </w:num>
  <w:num w:numId="72">
    <w:abstractNumId w:val="49"/>
  </w:num>
  <w:num w:numId="73">
    <w:abstractNumId w:val="105"/>
  </w:num>
  <w:num w:numId="74">
    <w:abstractNumId w:val="24"/>
  </w:num>
  <w:num w:numId="75">
    <w:abstractNumId w:val="100"/>
  </w:num>
  <w:num w:numId="76">
    <w:abstractNumId w:val="78"/>
  </w:num>
  <w:num w:numId="77">
    <w:abstractNumId w:val="20"/>
  </w:num>
  <w:num w:numId="78">
    <w:abstractNumId w:val="134"/>
  </w:num>
  <w:num w:numId="79">
    <w:abstractNumId w:val="50"/>
  </w:num>
  <w:num w:numId="80">
    <w:abstractNumId w:val="81"/>
  </w:num>
  <w:num w:numId="81">
    <w:abstractNumId w:val="74"/>
  </w:num>
  <w:num w:numId="82">
    <w:abstractNumId w:val="137"/>
  </w:num>
  <w:num w:numId="83">
    <w:abstractNumId w:val="67"/>
  </w:num>
  <w:num w:numId="84">
    <w:abstractNumId w:val="37"/>
  </w:num>
  <w:num w:numId="85">
    <w:abstractNumId w:val="22"/>
  </w:num>
  <w:num w:numId="86">
    <w:abstractNumId w:val="58"/>
  </w:num>
  <w:num w:numId="87">
    <w:abstractNumId w:val="98"/>
  </w:num>
  <w:num w:numId="88">
    <w:abstractNumId w:val="32"/>
  </w:num>
  <w:num w:numId="89">
    <w:abstractNumId w:val="106"/>
  </w:num>
  <w:num w:numId="90">
    <w:abstractNumId w:val="97"/>
  </w:num>
  <w:num w:numId="91">
    <w:abstractNumId w:val="4"/>
  </w:num>
  <w:num w:numId="92">
    <w:abstractNumId w:val="14"/>
  </w:num>
  <w:num w:numId="93">
    <w:abstractNumId w:val="0"/>
  </w:num>
  <w:num w:numId="94">
    <w:abstractNumId w:val="28"/>
  </w:num>
  <w:num w:numId="95">
    <w:abstractNumId w:val="125"/>
  </w:num>
  <w:num w:numId="96">
    <w:abstractNumId w:val="40"/>
  </w:num>
  <w:num w:numId="97">
    <w:abstractNumId w:val="107"/>
  </w:num>
  <w:num w:numId="98">
    <w:abstractNumId w:val="51"/>
  </w:num>
  <w:num w:numId="99">
    <w:abstractNumId w:val="89"/>
  </w:num>
  <w:num w:numId="100">
    <w:abstractNumId w:val="25"/>
  </w:num>
  <w:num w:numId="101">
    <w:abstractNumId w:val="56"/>
  </w:num>
  <w:num w:numId="102">
    <w:abstractNumId w:val="54"/>
  </w:num>
  <w:num w:numId="103">
    <w:abstractNumId w:val="11"/>
  </w:num>
  <w:num w:numId="104">
    <w:abstractNumId w:val="120"/>
  </w:num>
  <w:num w:numId="105">
    <w:abstractNumId w:val="23"/>
  </w:num>
  <w:num w:numId="106">
    <w:abstractNumId w:val="34"/>
  </w:num>
  <w:num w:numId="107">
    <w:abstractNumId w:val="124"/>
  </w:num>
  <w:num w:numId="108">
    <w:abstractNumId w:val="61"/>
  </w:num>
  <w:num w:numId="109">
    <w:abstractNumId w:val="135"/>
  </w:num>
  <w:num w:numId="110">
    <w:abstractNumId w:val="76"/>
  </w:num>
  <w:num w:numId="111">
    <w:abstractNumId w:val="64"/>
  </w:num>
  <w:num w:numId="112">
    <w:abstractNumId w:val="21"/>
  </w:num>
  <w:num w:numId="113">
    <w:abstractNumId w:val="48"/>
  </w:num>
  <w:num w:numId="114">
    <w:abstractNumId w:val="6"/>
  </w:num>
  <w:num w:numId="115">
    <w:abstractNumId w:val="90"/>
  </w:num>
  <w:num w:numId="116">
    <w:abstractNumId w:val="110"/>
  </w:num>
  <w:num w:numId="117">
    <w:abstractNumId w:val="10"/>
  </w:num>
  <w:num w:numId="118">
    <w:abstractNumId w:val="82"/>
  </w:num>
  <w:num w:numId="119">
    <w:abstractNumId w:val="69"/>
  </w:num>
  <w:num w:numId="120">
    <w:abstractNumId w:val="35"/>
  </w:num>
  <w:num w:numId="121">
    <w:abstractNumId w:val="126"/>
  </w:num>
  <w:num w:numId="122">
    <w:abstractNumId w:val="65"/>
  </w:num>
  <w:num w:numId="123">
    <w:abstractNumId w:val="42"/>
  </w:num>
  <w:num w:numId="124">
    <w:abstractNumId w:val="27"/>
  </w:num>
  <w:num w:numId="125">
    <w:abstractNumId w:val="52"/>
  </w:num>
  <w:num w:numId="126">
    <w:abstractNumId w:val="95"/>
  </w:num>
  <w:num w:numId="127">
    <w:abstractNumId w:val="15"/>
  </w:num>
  <w:num w:numId="128">
    <w:abstractNumId w:val="46"/>
  </w:num>
  <w:num w:numId="129">
    <w:abstractNumId w:val="12"/>
  </w:num>
  <w:num w:numId="130">
    <w:abstractNumId w:val="53"/>
  </w:num>
  <w:num w:numId="131">
    <w:abstractNumId w:val="122"/>
  </w:num>
  <w:num w:numId="132">
    <w:abstractNumId w:val="121"/>
  </w:num>
  <w:num w:numId="133">
    <w:abstractNumId w:val="79"/>
  </w:num>
  <w:num w:numId="134">
    <w:abstractNumId w:val="45"/>
  </w:num>
  <w:num w:numId="135">
    <w:abstractNumId w:val="33"/>
  </w:num>
  <w:num w:numId="136">
    <w:abstractNumId w:val="91"/>
  </w:num>
  <w:num w:numId="137">
    <w:abstractNumId w:val="84"/>
  </w:num>
  <w:num w:numId="138">
    <w:abstractNumId w:val="43"/>
  </w:num>
  <w:num w:numId="139">
    <w:abstractNumId w:val="66"/>
  </w:num>
  <w:num w:numId="140">
    <w:abstractNumId w:val="12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1E"/>
    <w:rsid w:val="00001BFB"/>
    <w:rsid w:val="00005028"/>
    <w:rsid w:val="000050A8"/>
    <w:rsid w:val="000054C0"/>
    <w:rsid w:val="000058E2"/>
    <w:rsid w:val="000060EA"/>
    <w:rsid w:val="00014D51"/>
    <w:rsid w:val="000164B2"/>
    <w:rsid w:val="00017C2F"/>
    <w:rsid w:val="00021B5A"/>
    <w:rsid w:val="00024581"/>
    <w:rsid w:val="00026067"/>
    <w:rsid w:val="00026A74"/>
    <w:rsid w:val="00026EF4"/>
    <w:rsid w:val="000324AB"/>
    <w:rsid w:val="00032E22"/>
    <w:rsid w:val="00033C18"/>
    <w:rsid w:val="0003574D"/>
    <w:rsid w:val="0004056E"/>
    <w:rsid w:val="00041041"/>
    <w:rsid w:val="00044BF9"/>
    <w:rsid w:val="000451B6"/>
    <w:rsid w:val="00046140"/>
    <w:rsid w:val="000465EE"/>
    <w:rsid w:val="0005019D"/>
    <w:rsid w:val="00051334"/>
    <w:rsid w:val="000528D7"/>
    <w:rsid w:val="00056665"/>
    <w:rsid w:val="00056BFF"/>
    <w:rsid w:val="0006039D"/>
    <w:rsid w:val="000622D7"/>
    <w:rsid w:val="00067131"/>
    <w:rsid w:val="00076E69"/>
    <w:rsid w:val="00077CD3"/>
    <w:rsid w:val="00080312"/>
    <w:rsid w:val="0008076B"/>
    <w:rsid w:val="00082B23"/>
    <w:rsid w:val="000849E6"/>
    <w:rsid w:val="00095DD1"/>
    <w:rsid w:val="0009687A"/>
    <w:rsid w:val="000B0C48"/>
    <w:rsid w:val="000B1DD1"/>
    <w:rsid w:val="000B2DE0"/>
    <w:rsid w:val="000B7663"/>
    <w:rsid w:val="000C08A8"/>
    <w:rsid w:val="000C7863"/>
    <w:rsid w:val="000D1332"/>
    <w:rsid w:val="000D2E28"/>
    <w:rsid w:val="000D33EE"/>
    <w:rsid w:val="000D4ABC"/>
    <w:rsid w:val="000D6160"/>
    <w:rsid w:val="000E178E"/>
    <w:rsid w:val="000E1E9C"/>
    <w:rsid w:val="000E3196"/>
    <w:rsid w:val="000E4E6D"/>
    <w:rsid w:val="000E7C64"/>
    <w:rsid w:val="000E7FE4"/>
    <w:rsid w:val="000F0203"/>
    <w:rsid w:val="000F0E74"/>
    <w:rsid w:val="000F34EC"/>
    <w:rsid w:val="000F4E30"/>
    <w:rsid w:val="000F57CC"/>
    <w:rsid w:val="0010004C"/>
    <w:rsid w:val="0010008A"/>
    <w:rsid w:val="00100D97"/>
    <w:rsid w:val="00102E82"/>
    <w:rsid w:val="00103D0D"/>
    <w:rsid w:val="001072C5"/>
    <w:rsid w:val="001105B9"/>
    <w:rsid w:val="00113F33"/>
    <w:rsid w:val="00114F64"/>
    <w:rsid w:val="00114FCA"/>
    <w:rsid w:val="00115D7E"/>
    <w:rsid w:val="0012371D"/>
    <w:rsid w:val="00125569"/>
    <w:rsid w:val="00126873"/>
    <w:rsid w:val="001309C3"/>
    <w:rsid w:val="00132C7E"/>
    <w:rsid w:val="00133424"/>
    <w:rsid w:val="0013533A"/>
    <w:rsid w:val="001360B6"/>
    <w:rsid w:val="001366F9"/>
    <w:rsid w:val="00136FE5"/>
    <w:rsid w:val="00137CB1"/>
    <w:rsid w:val="001427AA"/>
    <w:rsid w:val="0014331A"/>
    <w:rsid w:val="00144757"/>
    <w:rsid w:val="00144A00"/>
    <w:rsid w:val="00145D80"/>
    <w:rsid w:val="0015259C"/>
    <w:rsid w:val="00153CFE"/>
    <w:rsid w:val="001574E7"/>
    <w:rsid w:val="00157BDF"/>
    <w:rsid w:val="0016013F"/>
    <w:rsid w:val="00166473"/>
    <w:rsid w:val="001718E4"/>
    <w:rsid w:val="0017410D"/>
    <w:rsid w:val="00176E4E"/>
    <w:rsid w:val="001905F4"/>
    <w:rsid w:val="00191E29"/>
    <w:rsid w:val="001945AB"/>
    <w:rsid w:val="001953CE"/>
    <w:rsid w:val="001A5FC3"/>
    <w:rsid w:val="001A6240"/>
    <w:rsid w:val="001B3BB3"/>
    <w:rsid w:val="001B62C2"/>
    <w:rsid w:val="001B7696"/>
    <w:rsid w:val="001C0110"/>
    <w:rsid w:val="001C0A27"/>
    <w:rsid w:val="001C15B4"/>
    <w:rsid w:val="001C2B16"/>
    <w:rsid w:val="001C3BD1"/>
    <w:rsid w:val="001C465A"/>
    <w:rsid w:val="001C52C6"/>
    <w:rsid w:val="001C6D1A"/>
    <w:rsid w:val="001C7C2A"/>
    <w:rsid w:val="001D0021"/>
    <w:rsid w:val="001D4263"/>
    <w:rsid w:val="001D5421"/>
    <w:rsid w:val="001D5E43"/>
    <w:rsid w:val="001D7FD4"/>
    <w:rsid w:val="001E028A"/>
    <w:rsid w:val="001E0B22"/>
    <w:rsid w:val="001E0F87"/>
    <w:rsid w:val="001E2BBC"/>
    <w:rsid w:val="001E491D"/>
    <w:rsid w:val="001E5643"/>
    <w:rsid w:val="001E575D"/>
    <w:rsid w:val="001E7332"/>
    <w:rsid w:val="001F4381"/>
    <w:rsid w:val="001F4CCD"/>
    <w:rsid w:val="001F5202"/>
    <w:rsid w:val="001F6960"/>
    <w:rsid w:val="001F6CC2"/>
    <w:rsid w:val="001F79AD"/>
    <w:rsid w:val="00200FEC"/>
    <w:rsid w:val="002031E4"/>
    <w:rsid w:val="00205BF1"/>
    <w:rsid w:val="002115AE"/>
    <w:rsid w:val="002115BA"/>
    <w:rsid w:val="00217772"/>
    <w:rsid w:val="00220264"/>
    <w:rsid w:val="00221C4A"/>
    <w:rsid w:val="0022360F"/>
    <w:rsid w:val="00224E29"/>
    <w:rsid w:val="00226416"/>
    <w:rsid w:val="00227294"/>
    <w:rsid w:val="00227A62"/>
    <w:rsid w:val="00230487"/>
    <w:rsid w:val="00242B39"/>
    <w:rsid w:val="00244C9F"/>
    <w:rsid w:val="002472C9"/>
    <w:rsid w:val="002475E4"/>
    <w:rsid w:val="002500C0"/>
    <w:rsid w:val="00256950"/>
    <w:rsid w:val="002610EB"/>
    <w:rsid w:val="00261F6F"/>
    <w:rsid w:val="00264D6B"/>
    <w:rsid w:val="00272EC0"/>
    <w:rsid w:val="00273AC1"/>
    <w:rsid w:val="002765D0"/>
    <w:rsid w:val="00276B30"/>
    <w:rsid w:val="00280FFB"/>
    <w:rsid w:val="00285575"/>
    <w:rsid w:val="00290268"/>
    <w:rsid w:val="00293E50"/>
    <w:rsid w:val="002946E2"/>
    <w:rsid w:val="00295306"/>
    <w:rsid w:val="002A17DC"/>
    <w:rsid w:val="002B00D7"/>
    <w:rsid w:val="002B0376"/>
    <w:rsid w:val="002B048B"/>
    <w:rsid w:val="002B39B7"/>
    <w:rsid w:val="002B3F65"/>
    <w:rsid w:val="002D001F"/>
    <w:rsid w:val="002D0366"/>
    <w:rsid w:val="002D116D"/>
    <w:rsid w:val="002D71F9"/>
    <w:rsid w:val="002D7DF7"/>
    <w:rsid w:val="002E068C"/>
    <w:rsid w:val="002E3E73"/>
    <w:rsid w:val="002E6D80"/>
    <w:rsid w:val="002F0F26"/>
    <w:rsid w:val="002F265F"/>
    <w:rsid w:val="002F5C99"/>
    <w:rsid w:val="0030036C"/>
    <w:rsid w:val="00300758"/>
    <w:rsid w:val="003014A3"/>
    <w:rsid w:val="003014F6"/>
    <w:rsid w:val="0030353A"/>
    <w:rsid w:val="003038F2"/>
    <w:rsid w:val="003044CC"/>
    <w:rsid w:val="0030455B"/>
    <w:rsid w:val="003078EF"/>
    <w:rsid w:val="0031235F"/>
    <w:rsid w:val="00313A34"/>
    <w:rsid w:val="003169B4"/>
    <w:rsid w:val="0031757A"/>
    <w:rsid w:val="00317804"/>
    <w:rsid w:val="00317FA8"/>
    <w:rsid w:val="00321C9A"/>
    <w:rsid w:val="00323315"/>
    <w:rsid w:val="003254EC"/>
    <w:rsid w:val="003313FF"/>
    <w:rsid w:val="003325FF"/>
    <w:rsid w:val="003361DD"/>
    <w:rsid w:val="00341A5E"/>
    <w:rsid w:val="00341DAE"/>
    <w:rsid w:val="0034240E"/>
    <w:rsid w:val="00347E64"/>
    <w:rsid w:val="0035397E"/>
    <w:rsid w:val="00355461"/>
    <w:rsid w:val="00361150"/>
    <w:rsid w:val="00362A6C"/>
    <w:rsid w:val="00363362"/>
    <w:rsid w:val="00365D29"/>
    <w:rsid w:val="003664B1"/>
    <w:rsid w:val="00366D47"/>
    <w:rsid w:val="0036722F"/>
    <w:rsid w:val="00367300"/>
    <w:rsid w:val="00370860"/>
    <w:rsid w:val="0037124F"/>
    <w:rsid w:val="0037190B"/>
    <w:rsid w:val="00371E67"/>
    <w:rsid w:val="00373120"/>
    <w:rsid w:val="00374502"/>
    <w:rsid w:val="00380DCA"/>
    <w:rsid w:val="00382A9F"/>
    <w:rsid w:val="00383CB5"/>
    <w:rsid w:val="00383CD7"/>
    <w:rsid w:val="00384173"/>
    <w:rsid w:val="00386131"/>
    <w:rsid w:val="00394BF6"/>
    <w:rsid w:val="00396186"/>
    <w:rsid w:val="003977D0"/>
    <w:rsid w:val="003A0B59"/>
    <w:rsid w:val="003A2380"/>
    <w:rsid w:val="003A25AD"/>
    <w:rsid w:val="003A2AE7"/>
    <w:rsid w:val="003A42D3"/>
    <w:rsid w:val="003A4E65"/>
    <w:rsid w:val="003B2075"/>
    <w:rsid w:val="003B70F7"/>
    <w:rsid w:val="003B7670"/>
    <w:rsid w:val="003C0585"/>
    <w:rsid w:val="003C088B"/>
    <w:rsid w:val="003C104B"/>
    <w:rsid w:val="003C303E"/>
    <w:rsid w:val="003C326A"/>
    <w:rsid w:val="003C379B"/>
    <w:rsid w:val="003C4AF5"/>
    <w:rsid w:val="003C4B9A"/>
    <w:rsid w:val="003D004A"/>
    <w:rsid w:val="003D0400"/>
    <w:rsid w:val="003D1920"/>
    <w:rsid w:val="003D1ADF"/>
    <w:rsid w:val="003D2615"/>
    <w:rsid w:val="003D30AB"/>
    <w:rsid w:val="003E0E70"/>
    <w:rsid w:val="003E1750"/>
    <w:rsid w:val="003E383F"/>
    <w:rsid w:val="003E4796"/>
    <w:rsid w:val="003E570C"/>
    <w:rsid w:val="003E68BA"/>
    <w:rsid w:val="003E76A1"/>
    <w:rsid w:val="003E7C28"/>
    <w:rsid w:val="003F159F"/>
    <w:rsid w:val="003F3289"/>
    <w:rsid w:val="003F401F"/>
    <w:rsid w:val="003F4CD2"/>
    <w:rsid w:val="003F5E3E"/>
    <w:rsid w:val="003F5EC3"/>
    <w:rsid w:val="003F71A4"/>
    <w:rsid w:val="003F77E3"/>
    <w:rsid w:val="00401A07"/>
    <w:rsid w:val="0040370E"/>
    <w:rsid w:val="00407FCC"/>
    <w:rsid w:val="004110C3"/>
    <w:rsid w:val="00411392"/>
    <w:rsid w:val="0041369F"/>
    <w:rsid w:val="004142B3"/>
    <w:rsid w:val="004156BB"/>
    <w:rsid w:val="00415F2F"/>
    <w:rsid w:val="00416E3F"/>
    <w:rsid w:val="00420BA2"/>
    <w:rsid w:val="00420DD7"/>
    <w:rsid w:val="00420E3C"/>
    <w:rsid w:val="00421A1C"/>
    <w:rsid w:val="00426855"/>
    <w:rsid w:val="00427C47"/>
    <w:rsid w:val="00430446"/>
    <w:rsid w:val="00433426"/>
    <w:rsid w:val="00436F45"/>
    <w:rsid w:val="00444540"/>
    <w:rsid w:val="00445C51"/>
    <w:rsid w:val="00450912"/>
    <w:rsid w:val="0045296A"/>
    <w:rsid w:val="00454911"/>
    <w:rsid w:val="00457C1E"/>
    <w:rsid w:val="004638C1"/>
    <w:rsid w:val="004656A5"/>
    <w:rsid w:val="00465D5E"/>
    <w:rsid w:val="00467C10"/>
    <w:rsid w:val="0047080E"/>
    <w:rsid w:val="004711BE"/>
    <w:rsid w:val="004735A6"/>
    <w:rsid w:val="00477E57"/>
    <w:rsid w:val="00481B00"/>
    <w:rsid w:val="0048298E"/>
    <w:rsid w:val="00482B18"/>
    <w:rsid w:val="00483842"/>
    <w:rsid w:val="004876E6"/>
    <w:rsid w:val="00490CEA"/>
    <w:rsid w:val="00492434"/>
    <w:rsid w:val="00496AE5"/>
    <w:rsid w:val="00496E69"/>
    <w:rsid w:val="004A4ADB"/>
    <w:rsid w:val="004B57C2"/>
    <w:rsid w:val="004B76F8"/>
    <w:rsid w:val="004C2E49"/>
    <w:rsid w:val="004C4639"/>
    <w:rsid w:val="004C5C67"/>
    <w:rsid w:val="004C637E"/>
    <w:rsid w:val="004C7A4C"/>
    <w:rsid w:val="004D1EE4"/>
    <w:rsid w:val="004D60C3"/>
    <w:rsid w:val="004D7F47"/>
    <w:rsid w:val="004E183D"/>
    <w:rsid w:val="004E1B65"/>
    <w:rsid w:val="004E2A72"/>
    <w:rsid w:val="004E5B35"/>
    <w:rsid w:val="004E7591"/>
    <w:rsid w:val="004E7A50"/>
    <w:rsid w:val="004F1BD7"/>
    <w:rsid w:val="004F2E68"/>
    <w:rsid w:val="004F5A5C"/>
    <w:rsid w:val="004F626E"/>
    <w:rsid w:val="004F650B"/>
    <w:rsid w:val="00507BB9"/>
    <w:rsid w:val="00511683"/>
    <w:rsid w:val="005126E9"/>
    <w:rsid w:val="005137CA"/>
    <w:rsid w:val="00513B82"/>
    <w:rsid w:val="00514837"/>
    <w:rsid w:val="00517376"/>
    <w:rsid w:val="00520000"/>
    <w:rsid w:val="00520F29"/>
    <w:rsid w:val="005210DA"/>
    <w:rsid w:val="005238FD"/>
    <w:rsid w:val="00523B4B"/>
    <w:rsid w:val="00524050"/>
    <w:rsid w:val="00524C99"/>
    <w:rsid w:val="00525C38"/>
    <w:rsid w:val="00532F05"/>
    <w:rsid w:val="005363D5"/>
    <w:rsid w:val="00537C39"/>
    <w:rsid w:val="00537FCE"/>
    <w:rsid w:val="00540D31"/>
    <w:rsid w:val="00541FBF"/>
    <w:rsid w:val="0054557C"/>
    <w:rsid w:val="005464DF"/>
    <w:rsid w:val="005465A6"/>
    <w:rsid w:val="00547D98"/>
    <w:rsid w:val="00552C3D"/>
    <w:rsid w:val="00553BEF"/>
    <w:rsid w:val="00554F1D"/>
    <w:rsid w:val="005550E1"/>
    <w:rsid w:val="00562B0F"/>
    <w:rsid w:val="00563D7F"/>
    <w:rsid w:val="005648BC"/>
    <w:rsid w:val="0056501F"/>
    <w:rsid w:val="00572A3E"/>
    <w:rsid w:val="005740F6"/>
    <w:rsid w:val="005760BB"/>
    <w:rsid w:val="00576C12"/>
    <w:rsid w:val="00581490"/>
    <w:rsid w:val="00584083"/>
    <w:rsid w:val="005859B3"/>
    <w:rsid w:val="005929F0"/>
    <w:rsid w:val="0059631B"/>
    <w:rsid w:val="00596674"/>
    <w:rsid w:val="005A279D"/>
    <w:rsid w:val="005A389A"/>
    <w:rsid w:val="005A4F34"/>
    <w:rsid w:val="005A520F"/>
    <w:rsid w:val="005A5671"/>
    <w:rsid w:val="005B03BB"/>
    <w:rsid w:val="005B2190"/>
    <w:rsid w:val="005B2978"/>
    <w:rsid w:val="005B320E"/>
    <w:rsid w:val="005B3FDF"/>
    <w:rsid w:val="005B54AF"/>
    <w:rsid w:val="005C3FEF"/>
    <w:rsid w:val="005C4EB2"/>
    <w:rsid w:val="005C4FDD"/>
    <w:rsid w:val="005C5F9C"/>
    <w:rsid w:val="005C6378"/>
    <w:rsid w:val="005D0217"/>
    <w:rsid w:val="005D0314"/>
    <w:rsid w:val="005D057B"/>
    <w:rsid w:val="005D0A3A"/>
    <w:rsid w:val="005D46A0"/>
    <w:rsid w:val="005E01C7"/>
    <w:rsid w:val="005E0683"/>
    <w:rsid w:val="005E0FF4"/>
    <w:rsid w:val="005E1329"/>
    <w:rsid w:val="005E1549"/>
    <w:rsid w:val="005E3048"/>
    <w:rsid w:val="005E35A7"/>
    <w:rsid w:val="005E4813"/>
    <w:rsid w:val="005E63B5"/>
    <w:rsid w:val="005E7CCB"/>
    <w:rsid w:val="005F49CD"/>
    <w:rsid w:val="005F62B0"/>
    <w:rsid w:val="006001E1"/>
    <w:rsid w:val="00601BE9"/>
    <w:rsid w:val="00603D73"/>
    <w:rsid w:val="00606464"/>
    <w:rsid w:val="006107A6"/>
    <w:rsid w:val="0061253E"/>
    <w:rsid w:val="00612B54"/>
    <w:rsid w:val="00612F7F"/>
    <w:rsid w:val="00613CA5"/>
    <w:rsid w:val="00614CA2"/>
    <w:rsid w:val="00617225"/>
    <w:rsid w:val="0061738A"/>
    <w:rsid w:val="0062055E"/>
    <w:rsid w:val="00621911"/>
    <w:rsid w:val="006240CA"/>
    <w:rsid w:val="006250EC"/>
    <w:rsid w:val="006314F1"/>
    <w:rsid w:val="006320C0"/>
    <w:rsid w:val="00640691"/>
    <w:rsid w:val="006407D5"/>
    <w:rsid w:val="006411FA"/>
    <w:rsid w:val="00643D72"/>
    <w:rsid w:val="00645C46"/>
    <w:rsid w:val="00645C67"/>
    <w:rsid w:val="006502D7"/>
    <w:rsid w:val="00650711"/>
    <w:rsid w:val="00654696"/>
    <w:rsid w:val="006553F8"/>
    <w:rsid w:val="00655F52"/>
    <w:rsid w:val="00660B83"/>
    <w:rsid w:val="0066249A"/>
    <w:rsid w:val="00662659"/>
    <w:rsid w:val="00674A3F"/>
    <w:rsid w:val="00675CD1"/>
    <w:rsid w:val="00676E2E"/>
    <w:rsid w:val="006777B6"/>
    <w:rsid w:val="0068007E"/>
    <w:rsid w:val="00682658"/>
    <w:rsid w:val="006868D0"/>
    <w:rsid w:val="00687082"/>
    <w:rsid w:val="006916A8"/>
    <w:rsid w:val="006916BC"/>
    <w:rsid w:val="00692527"/>
    <w:rsid w:val="0069387E"/>
    <w:rsid w:val="00697706"/>
    <w:rsid w:val="006A1323"/>
    <w:rsid w:val="006A168C"/>
    <w:rsid w:val="006A38BF"/>
    <w:rsid w:val="006B31FA"/>
    <w:rsid w:val="006B459A"/>
    <w:rsid w:val="006B5C96"/>
    <w:rsid w:val="006C249F"/>
    <w:rsid w:val="006C3A76"/>
    <w:rsid w:val="006C4A28"/>
    <w:rsid w:val="006C4B4F"/>
    <w:rsid w:val="006C4BA4"/>
    <w:rsid w:val="006C4CE0"/>
    <w:rsid w:val="006C5C74"/>
    <w:rsid w:val="006D081F"/>
    <w:rsid w:val="006D0A9D"/>
    <w:rsid w:val="006D13ED"/>
    <w:rsid w:val="006D1DB7"/>
    <w:rsid w:val="006D3920"/>
    <w:rsid w:val="006D52D2"/>
    <w:rsid w:val="006E203C"/>
    <w:rsid w:val="006E4DE3"/>
    <w:rsid w:val="006E6CA4"/>
    <w:rsid w:val="006F4FC5"/>
    <w:rsid w:val="006F5EBE"/>
    <w:rsid w:val="007059AF"/>
    <w:rsid w:val="00706CAF"/>
    <w:rsid w:val="00713C79"/>
    <w:rsid w:val="00716AA4"/>
    <w:rsid w:val="00721660"/>
    <w:rsid w:val="007223B3"/>
    <w:rsid w:val="00723559"/>
    <w:rsid w:val="00725F4F"/>
    <w:rsid w:val="007303F5"/>
    <w:rsid w:val="0073113B"/>
    <w:rsid w:val="00732076"/>
    <w:rsid w:val="00736F2A"/>
    <w:rsid w:val="00736F8C"/>
    <w:rsid w:val="00737EBE"/>
    <w:rsid w:val="007410EC"/>
    <w:rsid w:val="007451C6"/>
    <w:rsid w:val="00746624"/>
    <w:rsid w:val="00746973"/>
    <w:rsid w:val="007471B1"/>
    <w:rsid w:val="00751DC9"/>
    <w:rsid w:val="007533A4"/>
    <w:rsid w:val="007542D3"/>
    <w:rsid w:val="007630DE"/>
    <w:rsid w:val="00763B10"/>
    <w:rsid w:val="007700C0"/>
    <w:rsid w:val="0077127E"/>
    <w:rsid w:val="00771E10"/>
    <w:rsid w:val="007755F7"/>
    <w:rsid w:val="00775E68"/>
    <w:rsid w:val="00777A9C"/>
    <w:rsid w:val="00781038"/>
    <w:rsid w:val="00784B88"/>
    <w:rsid w:val="00787BED"/>
    <w:rsid w:val="007934E4"/>
    <w:rsid w:val="0079448B"/>
    <w:rsid w:val="007955FB"/>
    <w:rsid w:val="007958BA"/>
    <w:rsid w:val="007A2AEA"/>
    <w:rsid w:val="007B4F8C"/>
    <w:rsid w:val="007B6BB5"/>
    <w:rsid w:val="007C05BE"/>
    <w:rsid w:val="007C4A72"/>
    <w:rsid w:val="007C5228"/>
    <w:rsid w:val="007C5F60"/>
    <w:rsid w:val="007C66CE"/>
    <w:rsid w:val="007D1281"/>
    <w:rsid w:val="007D1BFB"/>
    <w:rsid w:val="007D3004"/>
    <w:rsid w:val="007D4614"/>
    <w:rsid w:val="007D723E"/>
    <w:rsid w:val="007E0A14"/>
    <w:rsid w:val="007E202E"/>
    <w:rsid w:val="007E479B"/>
    <w:rsid w:val="007E483E"/>
    <w:rsid w:val="007E53E5"/>
    <w:rsid w:val="007F021A"/>
    <w:rsid w:val="007F1107"/>
    <w:rsid w:val="007F31E6"/>
    <w:rsid w:val="007F5A90"/>
    <w:rsid w:val="007F643D"/>
    <w:rsid w:val="007F665E"/>
    <w:rsid w:val="007F7105"/>
    <w:rsid w:val="00801D66"/>
    <w:rsid w:val="00801E70"/>
    <w:rsid w:val="008026C4"/>
    <w:rsid w:val="00803C93"/>
    <w:rsid w:val="008065E9"/>
    <w:rsid w:val="008071C2"/>
    <w:rsid w:val="008128E5"/>
    <w:rsid w:val="00813CAE"/>
    <w:rsid w:val="00813F44"/>
    <w:rsid w:val="00814BAD"/>
    <w:rsid w:val="008150C6"/>
    <w:rsid w:val="00817154"/>
    <w:rsid w:val="00820318"/>
    <w:rsid w:val="0082201C"/>
    <w:rsid w:val="00827718"/>
    <w:rsid w:val="008416E1"/>
    <w:rsid w:val="008433DC"/>
    <w:rsid w:val="008447B4"/>
    <w:rsid w:val="0084498F"/>
    <w:rsid w:val="00850347"/>
    <w:rsid w:val="0085342A"/>
    <w:rsid w:val="00854614"/>
    <w:rsid w:val="0085493A"/>
    <w:rsid w:val="008618F3"/>
    <w:rsid w:val="00866B3B"/>
    <w:rsid w:val="00867CFB"/>
    <w:rsid w:val="00867D2D"/>
    <w:rsid w:val="00871935"/>
    <w:rsid w:val="008748E5"/>
    <w:rsid w:val="0087511E"/>
    <w:rsid w:val="0087758D"/>
    <w:rsid w:val="00880DA1"/>
    <w:rsid w:val="00885A64"/>
    <w:rsid w:val="00886880"/>
    <w:rsid w:val="00887313"/>
    <w:rsid w:val="00887753"/>
    <w:rsid w:val="00891FCC"/>
    <w:rsid w:val="0089206E"/>
    <w:rsid w:val="0089352D"/>
    <w:rsid w:val="00893755"/>
    <w:rsid w:val="0089530D"/>
    <w:rsid w:val="0089592C"/>
    <w:rsid w:val="00897C6F"/>
    <w:rsid w:val="008A179E"/>
    <w:rsid w:val="008A6BA2"/>
    <w:rsid w:val="008B05A0"/>
    <w:rsid w:val="008B28AD"/>
    <w:rsid w:val="008B5F14"/>
    <w:rsid w:val="008B697F"/>
    <w:rsid w:val="008C08C9"/>
    <w:rsid w:val="008C1095"/>
    <w:rsid w:val="008C1A06"/>
    <w:rsid w:val="008C1EF8"/>
    <w:rsid w:val="008C38C2"/>
    <w:rsid w:val="008C3FDD"/>
    <w:rsid w:val="008C5EF9"/>
    <w:rsid w:val="008D07CE"/>
    <w:rsid w:val="008D70CB"/>
    <w:rsid w:val="008E21A7"/>
    <w:rsid w:val="008E2903"/>
    <w:rsid w:val="008E5271"/>
    <w:rsid w:val="008F38CC"/>
    <w:rsid w:val="008F3AE7"/>
    <w:rsid w:val="008F3CF5"/>
    <w:rsid w:val="008F4A3F"/>
    <w:rsid w:val="0090001C"/>
    <w:rsid w:val="00900792"/>
    <w:rsid w:val="00901C64"/>
    <w:rsid w:val="00905A7C"/>
    <w:rsid w:val="00907CF0"/>
    <w:rsid w:val="0091055D"/>
    <w:rsid w:val="00913604"/>
    <w:rsid w:val="00914D39"/>
    <w:rsid w:val="009207F5"/>
    <w:rsid w:val="00921E4B"/>
    <w:rsid w:val="00921E5E"/>
    <w:rsid w:val="00923033"/>
    <w:rsid w:val="00924583"/>
    <w:rsid w:val="00925909"/>
    <w:rsid w:val="00925F72"/>
    <w:rsid w:val="0092770A"/>
    <w:rsid w:val="00932B3D"/>
    <w:rsid w:val="009331B2"/>
    <w:rsid w:val="00933E29"/>
    <w:rsid w:val="00935B5D"/>
    <w:rsid w:val="009362C1"/>
    <w:rsid w:val="00940935"/>
    <w:rsid w:val="00941D0C"/>
    <w:rsid w:val="00945581"/>
    <w:rsid w:val="00945ECE"/>
    <w:rsid w:val="00946150"/>
    <w:rsid w:val="009512B7"/>
    <w:rsid w:val="00951374"/>
    <w:rsid w:val="00956F73"/>
    <w:rsid w:val="00957D8F"/>
    <w:rsid w:val="00962406"/>
    <w:rsid w:val="00962814"/>
    <w:rsid w:val="0096348E"/>
    <w:rsid w:val="00963A40"/>
    <w:rsid w:val="00965817"/>
    <w:rsid w:val="00966058"/>
    <w:rsid w:val="0096708F"/>
    <w:rsid w:val="00972AEE"/>
    <w:rsid w:val="009745E2"/>
    <w:rsid w:val="00976C39"/>
    <w:rsid w:val="00977C6B"/>
    <w:rsid w:val="00980238"/>
    <w:rsid w:val="00981FD6"/>
    <w:rsid w:val="0098237F"/>
    <w:rsid w:val="00984AEC"/>
    <w:rsid w:val="00984BFF"/>
    <w:rsid w:val="00985D6E"/>
    <w:rsid w:val="00986E1C"/>
    <w:rsid w:val="00992142"/>
    <w:rsid w:val="00997781"/>
    <w:rsid w:val="009A1130"/>
    <w:rsid w:val="009A710A"/>
    <w:rsid w:val="009A7129"/>
    <w:rsid w:val="009B5483"/>
    <w:rsid w:val="009B7989"/>
    <w:rsid w:val="009B79E8"/>
    <w:rsid w:val="009B7BAD"/>
    <w:rsid w:val="009C1B99"/>
    <w:rsid w:val="009C1E78"/>
    <w:rsid w:val="009C1FD4"/>
    <w:rsid w:val="009C4677"/>
    <w:rsid w:val="009C4DEE"/>
    <w:rsid w:val="009C54A9"/>
    <w:rsid w:val="009C645B"/>
    <w:rsid w:val="009C747E"/>
    <w:rsid w:val="009C7865"/>
    <w:rsid w:val="009C7AA1"/>
    <w:rsid w:val="009D4862"/>
    <w:rsid w:val="009E0448"/>
    <w:rsid w:val="009E28BE"/>
    <w:rsid w:val="009E5F66"/>
    <w:rsid w:val="009E60FB"/>
    <w:rsid w:val="009E61B7"/>
    <w:rsid w:val="009E709B"/>
    <w:rsid w:val="009F0A09"/>
    <w:rsid w:val="009F146D"/>
    <w:rsid w:val="009F2745"/>
    <w:rsid w:val="009F4468"/>
    <w:rsid w:val="00A00347"/>
    <w:rsid w:val="00A011E9"/>
    <w:rsid w:val="00A05F6A"/>
    <w:rsid w:val="00A10E06"/>
    <w:rsid w:val="00A12603"/>
    <w:rsid w:val="00A12AEA"/>
    <w:rsid w:val="00A15F04"/>
    <w:rsid w:val="00A16975"/>
    <w:rsid w:val="00A17887"/>
    <w:rsid w:val="00A2054E"/>
    <w:rsid w:val="00A21750"/>
    <w:rsid w:val="00A22092"/>
    <w:rsid w:val="00A25193"/>
    <w:rsid w:val="00A25BE5"/>
    <w:rsid w:val="00A26C1D"/>
    <w:rsid w:val="00A2731D"/>
    <w:rsid w:val="00A30022"/>
    <w:rsid w:val="00A31443"/>
    <w:rsid w:val="00A32797"/>
    <w:rsid w:val="00A32921"/>
    <w:rsid w:val="00A335F1"/>
    <w:rsid w:val="00A3440D"/>
    <w:rsid w:val="00A34A89"/>
    <w:rsid w:val="00A359D9"/>
    <w:rsid w:val="00A3654B"/>
    <w:rsid w:val="00A4391E"/>
    <w:rsid w:val="00A46E41"/>
    <w:rsid w:val="00A5036E"/>
    <w:rsid w:val="00A5158E"/>
    <w:rsid w:val="00A565F5"/>
    <w:rsid w:val="00A6111A"/>
    <w:rsid w:val="00A616C1"/>
    <w:rsid w:val="00A61AFB"/>
    <w:rsid w:val="00A61B07"/>
    <w:rsid w:val="00A61B13"/>
    <w:rsid w:val="00A61EFB"/>
    <w:rsid w:val="00A66803"/>
    <w:rsid w:val="00A66CC0"/>
    <w:rsid w:val="00A71229"/>
    <w:rsid w:val="00A7215C"/>
    <w:rsid w:val="00A74391"/>
    <w:rsid w:val="00A758F3"/>
    <w:rsid w:val="00A76A1B"/>
    <w:rsid w:val="00A80425"/>
    <w:rsid w:val="00A8223A"/>
    <w:rsid w:val="00A826F3"/>
    <w:rsid w:val="00A83E4D"/>
    <w:rsid w:val="00A862C3"/>
    <w:rsid w:val="00A872D0"/>
    <w:rsid w:val="00A91B21"/>
    <w:rsid w:val="00A92062"/>
    <w:rsid w:val="00A93211"/>
    <w:rsid w:val="00A968C1"/>
    <w:rsid w:val="00AA26DE"/>
    <w:rsid w:val="00AA3083"/>
    <w:rsid w:val="00AA34E4"/>
    <w:rsid w:val="00AA53AE"/>
    <w:rsid w:val="00AA60E8"/>
    <w:rsid w:val="00AB3326"/>
    <w:rsid w:val="00AB340F"/>
    <w:rsid w:val="00AB3AB5"/>
    <w:rsid w:val="00AB3FC1"/>
    <w:rsid w:val="00AB4A92"/>
    <w:rsid w:val="00AB67CC"/>
    <w:rsid w:val="00AB72ED"/>
    <w:rsid w:val="00AC1309"/>
    <w:rsid w:val="00AC214C"/>
    <w:rsid w:val="00AC7F58"/>
    <w:rsid w:val="00AD1D53"/>
    <w:rsid w:val="00AD3448"/>
    <w:rsid w:val="00AD3A60"/>
    <w:rsid w:val="00AD584F"/>
    <w:rsid w:val="00AD6AE1"/>
    <w:rsid w:val="00AD6D77"/>
    <w:rsid w:val="00AD72AB"/>
    <w:rsid w:val="00AE0164"/>
    <w:rsid w:val="00AE1DBB"/>
    <w:rsid w:val="00AE1F11"/>
    <w:rsid w:val="00AE35E9"/>
    <w:rsid w:val="00AE3B5B"/>
    <w:rsid w:val="00AE5C09"/>
    <w:rsid w:val="00AE6F30"/>
    <w:rsid w:val="00AF20E7"/>
    <w:rsid w:val="00AF31A8"/>
    <w:rsid w:val="00AF387D"/>
    <w:rsid w:val="00AF3BEC"/>
    <w:rsid w:val="00AF4CAF"/>
    <w:rsid w:val="00AF6E51"/>
    <w:rsid w:val="00AF7B76"/>
    <w:rsid w:val="00B02907"/>
    <w:rsid w:val="00B03776"/>
    <w:rsid w:val="00B04893"/>
    <w:rsid w:val="00B069B2"/>
    <w:rsid w:val="00B1233B"/>
    <w:rsid w:val="00B13465"/>
    <w:rsid w:val="00B22B1D"/>
    <w:rsid w:val="00B22E61"/>
    <w:rsid w:val="00B257AC"/>
    <w:rsid w:val="00B25888"/>
    <w:rsid w:val="00B265A1"/>
    <w:rsid w:val="00B30F20"/>
    <w:rsid w:val="00B344DC"/>
    <w:rsid w:val="00B35848"/>
    <w:rsid w:val="00B35FEC"/>
    <w:rsid w:val="00B44856"/>
    <w:rsid w:val="00B4532A"/>
    <w:rsid w:val="00B45F93"/>
    <w:rsid w:val="00B47429"/>
    <w:rsid w:val="00B50EFB"/>
    <w:rsid w:val="00B52DF7"/>
    <w:rsid w:val="00B52F14"/>
    <w:rsid w:val="00B55878"/>
    <w:rsid w:val="00B60618"/>
    <w:rsid w:val="00B64EA9"/>
    <w:rsid w:val="00B70709"/>
    <w:rsid w:val="00B73027"/>
    <w:rsid w:val="00B76A85"/>
    <w:rsid w:val="00B77EB0"/>
    <w:rsid w:val="00B83FD6"/>
    <w:rsid w:val="00B84768"/>
    <w:rsid w:val="00B87769"/>
    <w:rsid w:val="00B90587"/>
    <w:rsid w:val="00B91194"/>
    <w:rsid w:val="00B93407"/>
    <w:rsid w:val="00B9641B"/>
    <w:rsid w:val="00B979E9"/>
    <w:rsid w:val="00BA14F4"/>
    <w:rsid w:val="00BA3169"/>
    <w:rsid w:val="00BA4200"/>
    <w:rsid w:val="00BA6BD6"/>
    <w:rsid w:val="00BA74F2"/>
    <w:rsid w:val="00BB2495"/>
    <w:rsid w:val="00BB2831"/>
    <w:rsid w:val="00BB2AEA"/>
    <w:rsid w:val="00BB53FD"/>
    <w:rsid w:val="00BC0E04"/>
    <w:rsid w:val="00BC4B12"/>
    <w:rsid w:val="00BC65BB"/>
    <w:rsid w:val="00BD02D1"/>
    <w:rsid w:val="00BD03D4"/>
    <w:rsid w:val="00BD1F0C"/>
    <w:rsid w:val="00BD2AEF"/>
    <w:rsid w:val="00BD37E9"/>
    <w:rsid w:val="00BD3909"/>
    <w:rsid w:val="00BD46EB"/>
    <w:rsid w:val="00BD4B2F"/>
    <w:rsid w:val="00BD7D3C"/>
    <w:rsid w:val="00BE30B9"/>
    <w:rsid w:val="00BE4383"/>
    <w:rsid w:val="00BE472A"/>
    <w:rsid w:val="00BE5C79"/>
    <w:rsid w:val="00BE5CB7"/>
    <w:rsid w:val="00BE5EE7"/>
    <w:rsid w:val="00BE6059"/>
    <w:rsid w:val="00BE7EE3"/>
    <w:rsid w:val="00BF2113"/>
    <w:rsid w:val="00BF4532"/>
    <w:rsid w:val="00BF7BD2"/>
    <w:rsid w:val="00C00BD5"/>
    <w:rsid w:val="00C03688"/>
    <w:rsid w:val="00C03EE4"/>
    <w:rsid w:val="00C104F8"/>
    <w:rsid w:val="00C13959"/>
    <w:rsid w:val="00C13F1A"/>
    <w:rsid w:val="00C14789"/>
    <w:rsid w:val="00C153B3"/>
    <w:rsid w:val="00C213FC"/>
    <w:rsid w:val="00C228FD"/>
    <w:rsid w:val="00C22EB9"/>
    <w:rsid w:val="00C250A2"/>
    <w:rsid w:val="00C25A19"/>
    <w:rsid w:val="00C31BA2"/>
    <w:rsid w:val="00C335C9"/>
    <w:rsid w:val="00C34BC2"/>
    <w:rsid w:val="00C35563"/>
    <w:rsid w:val="00C4483D"/>
    <w:rsid w:val="00C44D2D"/>
    <w:rsid w:val="00C45232"/>
    <w:rsid w:val="00C454BD"/>
    <w:rsid w:val="00C46BF6"/>
    <w:rsid w:val="00C50ADC"/>
    <w:rsid w:val="00C521D8"/>
    <w:rsid w:val="00C529E1"/>
    <w:rsid w:val="00C53509"/>
    <w:rsid w:val="00C5423B"/>
    <w:rsid w:val="00C574E0"/>
    <w:rsid w:val="00C64513"/>
    <w:rsid w:val="00C67F31"/>
    <w:rsid w:val="00C71BE5"/>
    <w:rsid w:val="00C762B0"/>
    <w:rsid w:val="00C76A63"/>
    <w:rsid w:val="00C77A18"/>
    <w:rsid w:val="00C80D1B"/>
    <w:rsid w:val="00C8102E"/>
    <w:rsid w:val="00C838BF"/>
    <w:rsid w:val="00C84132"/>
    <w:rsid w:val="00C857DD"/>
    <w:rsid w:val="00C877D0"/>
    <w:rsid w:val="00C9079C"/>
    <w:rsid w:val="00C94117"/>
    <w:rsid w:val="00C94472"/>
    <w:rsid w:val="00C96FCD"/>
    <w:rsid w:val="00CA174D"/>
    <w:rsid w:val="00CA3D23"/>
    <w:rsid w:val="00CA42DD"/>
    <w:rsid w:val="00CA5C00"/>
    <w:rsid w:val="00CA6F9B"/>
    <w:rsid w:val="00CA7016"/>
    <w:rsid w:val="00CB1A28"/>
    <w:rsid w:val="00CB363C"/>
    <w:rsid w:val="00CB49D9"/>
    <w:rsid w:val="00CB52CE"/>
    <w:rsid w:val="00CD7556"/>
    <w:rsid w:val="00CE159E"/>
    <w:rsid w:val="00CE22A7"/>
    <w:rsid w:val="00CE41AB"/>
    <w:rsid w:val="00CE465E"/>
    <w:rsid w:val="00CE572A"/>
    <w:rsid w:val="00CE5B5C"/>
    <w:rsid w:val="00CE7582"/>
    <w:rsid w:val="00CE77F9"/>
    <w:rsid w:val="00CE789E"/>
    <w:rsid w:val="00CF2869"/>
    <w:rsid w:val="00CF2FC7"/>
    <w:rsid w:val="00CF453B"/>
    <w:rsid w:val="00CF67B1"/>
    <w:rsid w:val="00CF74A8"/>
    <w:rsid w:val="00CF76F9"/>
    <w:rsid w:val="00D00D47"/>
    <w:rsid w:val="00D00E66"/>
    <w:rsid w:val="00D046EF"/>
    <w:rsid w:val="00D0518C"/>
    <w:rsid w:val="00D056C5"/>
    <w:rsid w:val="00D05C5D"/>
    <w:rsid w:val="00D07DF3"/>
    <w:rsid w:val="00D10772"/>
    <w:rsid w:val="00D108E5"/>
    <w:rsid w:val="00D10CE2"/>
    <w:rsid w:val="00D110E6"/>
    <w:rsid w:val="00D1160B"/>
    <w:rsid w:val="00D11D53"/>
    <w:rsid w:val="00D132B1"/>
    <w:rsid w:val="00D16190"/>
    <w:rsid w:val="00D20FC5"/>
    <w:rsid w:val="00D212F1"/>
    <w:rsid w:val="00D22636"/>
    <w:rsid w:val="00D30CE5"/>
    <w:rsid w:val="00D3167C"/>
    <w:rsid w:val="00D32490"/>
    <w:rsid w:val="00D36957"/>
    <w:rsid w:val="00D404D5"/>
    <w:rsid w:val="00D4071F"/>
    <w:rsid w:val="00D40726"/>
    <w:rsid w:val="00D40BE6"/>
    <w:rsid w:val="00D40CA0"/>
    <w:rsid w:val="00D4316B"/>
    <w:rsid w:val="00D4327E"/>
    <w:rsid w:val="00D449BE"/>
    <w:rsid w:val="00D45634"/>
    <w:rsid w:val="00D50B2C"/>
    <w:rsid w:val="00D52CB7"/>
    <w:rsid w:val="00D532C5"/>
    <w:rsid w:val="00D5561F"/>
    <w:rsid w:val="00D56DA3"/>
    <w:rsid w:val="00D6517C"/>
    <w:rsid w:val="00D66051"/>
    <w:rsid w:val="00D663F0"/>
    <w:rsid w:val="00D672B2"/>
    <w:rsid w:val="00D7300C"/>
    <w:rsid w:val="00D75117"/>
    <w:rsid w:val="00D80094"/>
    <w:rsid w:val="00D82857"/>
    <w:rsid w:val="00D8584B"/>
    <w:rsid w:val="00D85F1F"/>
    <w:rsid w:val="00D90439"/>
    <w:rsid w:val="00D90609"/>
    <w:rsid w:val="00D92F5F"/>
    <w:rsid w:val="00D9364D"/>
    <w:rsid w:val="00D95D4F"/>
    <w:rsid w:val="00D974AA"/>
    <w:rsid w:val="00DA005E"/>
    <w:rsid w:val="00DA04B9"/>
    <w:rsid w:val="00DA3C25"/>
    <w:rsid w:val="00DA70AA"/>
    <w:rsid w:val="00DB3935"/>
    <w:rsid w:val="00DB3C8B"/>
    <w:rsid w:val="00DB5AA8"/>
    <w:rsid w:val="00DC15CD"/>
    <w:rsid w:val="00DC386A"/>
    <w:rsid w:val="00DC434A"/>
    <w:rsid w:val="00DC5302"/>
    <w:rsid w:val="00DC540B"/>
    <w:rsid w:val="00DC557A"/>
    <w:rsid w:val="00DC683A"/>
    <w:rsid w:val="00DC7927"/>
    <w:rsid w:val="00DD61A5"/>
    <w:rsid w:val="00DD7D4F"/>
    <w:rsid w:val="00DE0AF5"/>
    <w:rsid w:val="00DE226A"/>
    <w:rsid w:val="00DE39FD"/>
    <w:rsid w:val="00DE3CEB"/>
    <w:rsid w:val="00DE72E9"/>
    <w:rsid w:val="00DF1D52"/>
    <w:rsid w:val="00DF3990"/>
    <w:rsid w:val="00DF5FFF"/>
    <w:rsid w:val="00DF6ED0"/>
    <w:rsid w:val="00E058FB"/>
    <w:rsid w:val="00E05A5A"/>
    <w:rsid w:val="00E10B64"/>
    <w:rsid w:val="00E11AE7"/>
    <w:rsid w:val="00E17B48"/>
    <w:rsid w:val="00E21165"/>
    <w:rsid w:val="00E2153C"/>
    <w:rsid w:val="00E22747"/>
    <w:rsid w:val="00E2495E"/>
    <w:rsid w:val="00E31A11"/>
    <w:rsid w:val="00E33F6C"/>
    <w:rsid w:val="00E426F5"/>
    <w:rsid w:val="00E42C99"/>
    <w:rsid w:val="00E43803"/>
    <w:rsid w:val="00E46CEA"/>
    <w:rsid w:val="00E4787D"/>
    <w:rsid w:val="00E61288"/>
    <w:rsid w:val="00E6192C"/>
    <w:rsid w:val="00E62968"/>
    <w:rsid w:val="00E632E9"/>
    <w:rsid w:val="00E65D50"/>
    <w:rsid w:val="00E66076"/>
    <w:rsid w:val="00E667C5"/>
    <w:rsid w:val="00E66A1C"/>
    <w:rsid w:val="00E70F0A"/>
    <w:rsid w:val="00E71594"/>
    <w:rsid w:val="00E74E8F"/>
    <w:rsid w:val="00E7651F"/>
    <w:rsid w:val="00E814B9"/>
    <w:rsid w:val="00E81DB4"/>
    <w:rsid w:val="00E83F63"/>
    <w:rsid w:val="00E85149"/>
    <w:rsid w:val="00E86964"/>
    <w:rsid w:val="00E967A8"/>
    <w:rsid w:val="00EA16C2"/>
    <w:rsid w:val="00EA2CFC"/>
    <w:rsid w:val="00EA2D5D"/>
    <w:rsid w:val="00EA64AE"/>
    <w:rsid w:val="00EB08D3"/>
    <w:rsid w:val="00EB09AF"/>
    <w:rsid w:val="00EB14C8"/>
    <w:rsid w:val="00EB158E"/>
    <w:rsid w:val="00EB2C68"/>
    <w:rsid w:val="00EB4112"/>
    <w:rsid w:val="00EB41FF"/>
    <w:rsid w:val="00EC13C8"/>
    <w:rsid w:val="00EC44F7"/>
    <w:rsid w:val="00EC4DC5"/>
    <w:rsid w:val="00EC57D0"/>
    <w:rsid w:val="00ED0635"/>
    <w:rsid w:val="00EE3DE8"/>
    <w:rsid w:val="00EE422F"/>
    <w:rsid w:val="00EE76A2"/>
    <w:rsid w:val="00EF1CAF"/>
    <w:rsid w:val="00EF4810"/>
    <w:rsid w:val="00F04277"/>
    <w:rsid w:val="00F05BFF"/>
    <w:rsid w:val="00F10C2E"/>
    <w:rsid w:val="00F1191F"/>
    <w:rsid w:val="00F14719"/>
    <w:rsid w:val="00F16BD0"/>
    <w:rsid w:val="00F208ED"/>
    <w:rsid w:val="00F271AF"/>
    <w:rsid w:val="00F350ED"/>
    <w:rsid w:val="00F3649B"/>
    <w:rsid w:val="00F367A0"/>
    <w:rsid w:val="00F42B61"/>
    <w:rsid w:val="00F46E13"/>
    <w:rsid w:val="00F523DB"/>
    <w:rsid w:val="00F52AEA"/>
    <w:rsid w:val="00F63A8D"/>
    <w:rsid w:val="00F65D8E"/>
    <w:rsid w:val="00F6668E"/>
    <w:rsid w:val="00F81BD7"/>
    <w:rsid w:val="00F8247E"/>
    <w:rsid w:val="00F82655"/>
    <w:rsid w:val="00F84DF9"/>
    <w:rsid w:val="00F86B24"/>
    <w:rsid w:val="00F9113E"/>
    <w:rsid w:val="00F916A3"/>
    <w:rsid w:val="00F9265A"/>
    <w:rsid w:val="00FA30E0"/>
    <w:rsid w:val="00FA42DA"/>
    <w:rsid w:val="00FA51F6"/>
    <w:rsid w:val="00FA6B3E"/>
    <w:rsid w:val="00FB00E6"/>
    <w:rsid w:val="00FB0739"/>
    <w:rsid w:val="00FB1345"/>
    <w:rsid w:val="00FB1A70"/>
    <w:rsid w:val="00FB33F2"/>
    <w:rsid w:val="00FC06EA"/>
    <w:rsid w:val="00FC0B76"/>
    <w:rsid w:val="00FC0C2A"/>
    <w:rsid w:val="00FC0DD6"/>
    <w:rsid w:val="00FC2CB9"/>
    <w:rsid w:val="00FD10E3"/>
    <w:rsid w:val="00FD18DC"/>
    <w:rsid w:val="00FD33DC"/>
    <w:rsid w:val="00FD4FE8"/>
    <w:rsid w:val="00FD610A"/>
    <w:rsid w:val="00FD6FE4"/>
    <w:rsid w:val="00FD73FA"/>
    <w:rsid w:val="00FD74CE"/>
    <w:rsid w:val="00FE0334"/>
    <w:rsid w:val="00FE23CC"/>
    <w:rsid w:val="00FE6425"/>
    <w:rsid w:val="00FE703D"/>
    <w:rsid w:val="00FF0666"/>
    <w:rsid w:val="00FF0C87"/>
    <w:rsid w:val="00FF1950"/>
    <w:rsid w:val="00FF2926"/>
    <w:rsid w:val="00FF49BD"/>
    <w:rsid w:val="00FF4CCF"/>
    <w:rsid w:val="00FF510C"/>
    <w:rsid w:val="00FF5B14"/>
    <w:rsid w:val="00FF721F"/>
    <w:rsid w:val="03F3B910"/>
    <w:rsid w:val="1717E024"/>
    <w:rsid w:val="19F025D7"/>
    <w:rsid w:val="26B32A0F"/>
    <w:rsid w:val="2B6FA8C7"/>
    <w:rsid w:val="2E22C451"/>
    <w:rsid w:val="3824E2E7"/>
    <w:rsid w:val="3960AD8F"/>
    <w:rsid w:val="3BC63814"/>
    <w:rsid w:val="3CCA7654"/>
    <w:rsid w:val="3EE18ADA"/>
    <w:rsid w:val="3F7F0241"/>
    <w:rsid w:val="42FB322E"/>
    <w:rsid w:val="46CFAF49"/>
    <w:rsid w:val="4B8203BD"/>
    <w:rsid w:val="4D1F4800"/>
    <w:rsid w:val="546AE66F"/>
    <w:rsid w:val="5D77C53A"/>
    <w:rsid w:val="63A007C9"/>
    <w:rsid w:val="64361994"/>
    <w:rsid w:val="6A8873C8"/>
    <w:rsid w:val="71F1990A"/>
    <w:rsid w:val="7632C8F5"/>
    <w:rsid w:val="7FC5B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BF2F"/>
  <w15:docId w15:val="{03EB8539-0CD8-43CF-9013-D00F7E8C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B9"/>
  </w:style>
  <w:style w:type="paragraph" w:styleId="Heading1">
    <w:name w:val="heading 1"/>
    <w:basedOn w:val="Normal"/>
    <w:link w:val="Heading1Char"/>
    <w:qFormat/>
    <w:rsid w:val="00457C1E"/>
    <w:pPr>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F3C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E703D"/>
    <w:pPr>
      <w:keepNext/>
      <w:keepLines/>
      <w:widowControl w:val="0"/>
      <w:autoSpaceDE w:val="0"/>
      <w:autoSpaceDN w:val="0"/>
      <w:spacing w:before="40" w:beforeAutospacing="0" w:after="0" w:afterAutospacing="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C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1E"/>
    <w:rPr>
      <w:rFonts w:ascii="Tahoma" w:hAnsi="Tahoma" w:cs="Tahoma"/>
      <w:sz w:val="16"/>
      <w:szCs w:val="16"/>
    </w:rPr>
  </w:style>
  <w:style w:type="character" w:customStyle="1" w:styleId="heading10">
    <w:name w:val="heading1"/>
    <w:basedOn w:val="DefaultParagraphFont"/>
    <w:rsid w:val="00457C1E"/>
    <w:rPr>
      <w:rFonts w:ascii="Verdana" w:hAnsi="Verdana" w:hint="default"/>
      <w:b/>
      <w:bCs/>
      <w:strike w:val="0"/>
      <w:dstrike w:val="0"/>
      <w:color w:val="444444"/>
      <w:sz w:val="27"/>
      <w:szCs w:val="27"/>
      <w:u w:val="none"/>
      <w:effect w:val="none"/>
    </w:rPr>
  </w:style>
  <w:style w:type="character" w:customStyle="1" w:styleId="subheading1">
    <w:name w:val="subheading1"/>
    <w:basedOn w:val="DefaultParagraphFont"/>
    <w:rsid w:val="00457C1E"/>
    <w:rPr>
      <w:rFonts w:ascii="Verdana" w:hAnsi="Verdana" w:hint="default"/>
      <w:b/>
      <w:bCs/>
      <w:strike w:val="0"/>
      <w:dstrike w:val="0"/>
      <w:color w:val="666666"/>
      <w:sz w:val="21"/>
      <w:szCs w:val="21"/>
      <w:u w:val="none"/>
      <w:effect w:val="none"/>
    </w:rPr>
  </w:style>
  <w:style w:type="character" w:customStyle="1" w:styleId="Heading1Char">
    <w:name w:val="Heading 1 Char"/>
    <w:basedOn w:val="DefaultParagraphFont"/>
    <w:link w:val="Heading1"/>
    <w:rsid w:val="00457C1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57C1E"/>
    <w:rPr>
      <w:color w:val="0000FF"/>
      <w:u w:val="single"/>
    </w:rPr>
  </w:style>
  <w:style w:type="paragraph" w:styleId="ListParagraph">
    <w:name w:val="List Paragraph"/>
    <w:basedOn w:val="Normal"/>
    <w:uiPriority w:val="1"/>
    <w:qFormat/>
    <w:rsid w:val="00457C1E"/>
    <w:pPr>
      <w:spacing w:before="120" w:after="120"/>
      <w:ind w:left="720"/>
      <w:contextualSpacing/>
    </w:pPr>
    <w:rPr>
      <w:rFonts w:ascii="Times New Roman" w:eastAsia="Times New Roman" w:hAnsi="Times New Roman" w:cs="Times New Roman"/>
      <w:sz w:val="20"/>
      <w:szCs w:val="20"/>
    </w:rPr>
  </w:style>
  <w:style w:type="paragraph" w:styleId="NoSpacing">
    <w:name w:val="No Spacing"/>
    <w:uiPriority w:val="1"/>
    <w:qFormat/>
    <w:rsid w:val="00457C1E"/>
    <w:pPr>
      <w:spacing w:after="0"/>
    </w:pPr>
    <w:rPr>
      <w:rFonts w:ascii="Segoe UI" w:eastAsia="Calibri" w:hAnsi="Segoe UI" w:cs="Times New Roman"/>
      <w:sz w:val="20"/>
    </w:rPr>
  </w:style>
  <w:style w:type="table" w:styleId="TableGrid">
    <w:name w:val="Table Grid"/>
    <w:basedOn w:val="TableNormal"/>
    <w:uiPriority w:val="59"/>
    <w:rsid w:val="00457C1E"/>
    <w:pPr>
      <w:spacing w:after="0"/>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F6C"/>
    <w:rPr>
      <w:color w:val="808080"/>
    </w:rPr>
  </w:style>
  <w:style w:type="paragraph" w:styleId="Header">
    <w:name w:val="header"/>
    <w:basedOn w:val="Normal"/>
    <w:link w:val="HeaderChar"/>
    <w:uiPriority w:val="99"/>
    <w:unhideWhenUsed/>
    <w:rsid w:val="00370860"/>
    <w:pPr>
      <w:tabs>
        <w:tab w:val="center" w:pos="4680"/>
        <w:tab w:val="right" w:pos="9360"/>
      </w:tabs>
      <w:spacing w:after="0"/>
    </w:pPr>
  </w:style>
  <w:style w:type="character" w:customStyle="1" w:styleId="HeaderChar">
    <w:name w:val="Header Char"/>
    <w:basedOn w:val="DefaultParagraphFont"/>
    <w:link w:val="Header"/>
    <w:uiPriority w:val="99"/>
    <w:rsid w:val="00370860"/>
  </w:style>
  <w:style w:type="paragraph" w:styleId="Footer">
    <w:name w:val="footer"/>
    <w:basedOn w:val="Normal"/>
    <w:link w:val="FooterChar"/>
    <w:uiPriority w:val="99"/>
    <w:unhideWhenUsed/>
    <w:rsid w:val="00370860"/>
    <w:pPr>
      <w:tabs>
        <w:tab w:val="center" w:pos="4680"/>
        <w:tab w:val="right" w:pos="9360"/>
      </w:tabs>
      <w:spacing w:after="0"/>
    </w:pPr>
  </w:style>
  <w:style w:type="character" w:customStyle="1" w:styleId="FooterChar">
    <w:name w:val="Footer Char"/>
    <w:basedOn w:val="DefaultParagraphFont"/>
    <w:link w:val="Footer"/>
    <w:uiPriority w:val="99"/>
    <w:rsid w:val="00370860"/>
  </w:style>
  <w:style w:type="character" w:styleId="UnresolvedMention">
    <w:name w:val="Unresolved Mention"/>
    <w:basedOn w:val="DefaultParagraphFont"/>
    <w:uiPriority w:val="99"/>
    <w:semiHidden/>
    <w:unhideWhenUsed/>
    <w:rsid w:val="00056BFF"/>
    <w:rPr>
      <w:color w:val="605E5C"/>
      <w:shd w:val="clear" w:color="auto" w:fill="E1DFDD"/>
    </w:rPr>
  </w:style>
  <w:style w:type="character" w:customStyle="1" w:styleId="Heading3Char">
    <w:name w:val="Heading 3 Char"/>
    <w:basedOn w:val="DefaultParagraphFont"/>
    <w:link w:val="Heading3"/>
    <w:uiPriority w:val="9"/>
    <w:semiHidden/>
    <w:rsid w:val="008F3CF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F3CF5"/>
    <w:rPr>
      <w:rFonts w:ascii="Times New Roman" w:eastAsia="Times New Roman" w:hAnsi="Times New Roman" w:cs="Times New Roman"/>
      <w:sz w:val="24"/>
      <w:szCs w:val="24"/>
    </w:rPr>
  </w:style>
  <w:style w:type="character" w:styleId="Strong">
    <w:name w:val="Strong"/>
    <w:basedOn w:val="DefaultParagraphFont"/>
    <w:uiPriority w:val="22"/>
    <w:qFormat/>
    <w:rsid w:val="008F3CF5"/>
    <w:rPr>
      <w:b/>
      <w:bCs/>
    </w:rPr>
  </w:style>
  <w:style w:type="character" w:styleId="Emphasis">
    <w:name w:val="Emphasis"/>
    <w:basedOn w:val="DefaultParagraphFont"/>
    <w:uiPriority w:val="20"/>
    <w:qFormat/>
    <w:rsid w:val="0061253E"/>
    <w:rPr>
      <w:i/>
      <w:iCs/>
    </w:rPr>
  </w:style>
  <w:style w:type="character" w:customStyle="1" w:styleId="Heading4Char">
    <w:name w:val="Heading 4 Char"/>
    <w:basedOn w:val="DefaultParagraphFont"/>
    <w:link w:val="Heading4"/>
    <w:uiPriority w:val="9"/>
    <w:rsid w:val="00FE703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ky.gov"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e.fbi.gov/cjis-division/cjis-security-policy-resource-cente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fbi.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tuckystatepolice.ky.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EE033761A941299811B4E679E857F1"/>
        <w:category>
          <w:name w:val="General"/>
          <w:gallery w:val="placeholder"/>
        </w:category>
        <w:types>
          <w:type w:val="bbPlcHdr"/>
        </w:types>
        <w:behaviors>
          <w:behavior w:val="content"/>
        </w:behaviors>
        <w:guid w:val="{22746EA7-6DBE-4319-AE49-BB6E1DB2A25B}"/>
      </w:docPartPr>
      <w:docPartBody>
        <w:p w:rsidR="00101426" w:rsidRDefault="00101426" w:rsidP="00101426">
          <w:pPr>
            <w:pStyle w:val="C4EE033761A941299811B4E679E857F1"/>
          </w:pPr>
          <w:r w:rsidRPr="0094517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426"/>
    <w:rsid w:val="00032E22"/>
    <w:rsid w:val="00101426"/>
    <w:rsid w:val="002A2FB4"/>
    <w:rsid w:val="00381F7A"/>
    <w:rsid w:val="00446A41"/>
    <w:rsid w:val="00580938"/>
    <w:rsid w:val="005F6C05"/>
    <w:rsid w:val="0064051F"/>
    <w:rsid w:val="00756086"/>
    <w:rsid w:val="009F4551"/>
    <w:rsid w:val="00AF65CB"/>
    <w:rsid w:val="00BC3DD2"/>
    <w:rsid w:val="00E8302F"/>
    <w:rsid w:val="00EC2939"/>
    <w:rsid w:val="00F0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426"/>
    <w:rPr>
      <w:color w:val="808080"/>
    </w:rPr>
  </w:style>
  <w:style w:type="paragraph" w:customStyle="1" w:styleId="C4EE033761A941299811B4E679E857F1">
    <w:name w:val="C4EE033761A941299811B4E679E857F1"/>
    <w:rsid w:val="00101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11287</Words>
  <Characters>64336</Characters>
  <Application>Microsoft Office Word</Application>
  <DocSecurity>0</DocSecurity>
  <Lines>536</Lines>
  <Paragraphs>150</Paragraphs>
  <ScaleCrop>false</ScaleCrop>
  <Company>INSERT AGENCY NAME HERE</Company>
  <LinksUpToDate>false</LinksUpToDate>
  <CharactersWithSpaces>75473</CharactersWithSpaces>
  <SharedDoc>false</SharedDoc>
  <HLinks>
    <vt:vector size="24" baseType="variant">
      <vt:variant>
        <vt:i4>4456542</vt:i4>
      </vt:variant>
      <vt:variant>
        <vt:i4>9</vt:i4>
      </vt:variant>
      <vt:variant>
        <vt:i4>0</vt:i4>
      </vt:variant>
      <vt:variant>
        <vt:i4>5</vt:i4>
      </vt:variant>
      <vt:variant>
        <vt:lpwstr>https://www.fbi.gov/</vt:lpwstr>
      </vt:variant>
      <vt:variant>
        <vt:lpwstr/>
      </vt:variant>
      <vt:variant>
        <vt:i4>2293861</vt:i4>
      </vt:variant>
      <vt:variant>
        <vt:i4>6</vt:i4>
      </vt:variant>
      <vt:variant>
        <vt:i4>0</vt:i4>
      </vt:variant>
      <vt:variant>
        <vt:i4>5</vt:i4>
      </vt:variant>
      <vt:variant>
        <vt:lpwstr>https://kentuckystatepolice.ky.gov/</vt:lpwstr>
      </vt:variant>
      <vt:variant>
        <vt:lpwstr/>
      </vt:variant>
      <vt:variant>
        <vt:i4>1441796</vt:i4>
      </vt:variant>
      <vt:variant>
        <vt:i4>3</vt:i4>
      </vt:variant>
      <vt:variant>
        <vt:i4>0</vt:i4>
      </vt:variant>
      <vt:variant>
        <vt:i4>5</vt:i4>
      </vt:variant>
      <vt:variant>
        <vt:lpwstr>https://link.ky.gov/</vt:lpwstr>
      </vt:variant>
      <vt:variant>
        <vt:lpwstr/>
      </vt:variant>
      <vt:variant>
        <vt:i4>4849728</vt:i4>
      </vt:variant>
      <vt:variant>
        <vt:i4>0</vt:i4>
      </vt:variant>
      <vt:variant>
        <vt:i4>0</vt:i4>
      </vt:variant>
      <vt:variant>
        <vt:i4>5</vt:i4>
      </vt:variant>
      <vt:variant>
        <vt:lpwstr>https://le.fbi.gov/cjis-division/cjis-security-policy-resource-center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Bedson, Amber (KSP)</cp:lastModifiedBy>
  <cp:revision>2</cp:revision>
  <cp:lastPrinted>2025-01-27T12:01:00Z</cp:lastPrinted>
  <dcterms:created xsi:type="dcterms:W3CDTF">2025-04-22T23:22:00Z</dcterms:created>
  <dcterms:modified xsi:type="dcterms:W3CDTF">2025-04-22T23:22:00Z</dcterms:modified>
</cp:coreProperties>
</file>